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BB837" w14:textId="77777777" w:rsidR="00390007" w:rsidRPr="004D29DA" w:rsidRDefault="00390007" w:rsidP="00196010">
      <w:pPr>
        <w:spacing w:line="360" w:lineRule="auto"/>
        <w:rPr>
          <w:b/>
          <w:lang w:val="es-ES"/>
        </w:rPr>
      </w:pPr>
    </w:p>
    <w:tbl>
      <w:tblPr>
        <w:tblStyle w:val="a"/>
        <w:tblW w:w="9198" w:type="dxa"/>
        <w:tblInd w:w="0" w:type="dxa"/>
        <w:tblBorders>
          <w:left w:val="single" w:sz="12" w:space="0" w:color="4472C4"/>
        </w:tblBorders>
        <w:tblLayout w:type="fixed"/>
        <w:tblLook w:val="0400" w:firstRow="0" w:lastRow="0" w:firstColumn="0" w:lastColumn="0" w:noHBand="0" w:noVBand="1"/>
      </w:tblPr>
      <w:tblGrid>
        <w:gridCol w:w="9198"/>
      </w:tblGrid>
      <w:tr w:rsidR="00390007" w:rsidRPr="00081B20" w14:paraId="68E7E611" w14:textId="77777777" w:rsidTr="00934904">
        <w:trPr>
          <w:trHeight w:val="456"/>
        </w:trPr>
        <w:tc>
          <w:tcPr>
            <w:tcW w:w="9198" w:type="dxa"/>
            <w:tcMar>
              <w:top w:w="216" w:type="dxa"/>
              <w:left w:w="115" w:type="dxa"/>
              <w:bottom w:w="216" w:type="dxa"/>
              <w:right w:w="115" w:type="dxa"/>
            </w:tcMar>
          </w:tcPr>
          <w:p w14:paraId="2CC6FD15" w14:textId="77777777" w:rsidR="00390007" w:rsidRPr="00081B20" w:rsidRDefault="00674A9D" w:rsidP="00196010">
            <w:pPr>
              <w:pBdr>
                <w:top w:val="nil"/>
                <w:left w:val="nil"/>
                <w:bottom w:val="nil"/>
                <w:right w:val="nil"/>
                <w:between w:val="nil"/>
              </w:pBdr>
              <w:spacing w:before="0" w:after="0" w:line="360" w:lineRule="auto"/>
              <w:jc w:val="left"/>
              <w:rPr>
                <w:rFonts w:ascii="Calibri" w:eastAsia="Calibri" w:hAnsi="Calibri" w:cs="Calibri"/>
                <w:color w:val="2F5496"/>
                <w:sz w:val="24"/>
                <w:lang w:val="es-ES"/>
              </w:rPr>
            </w:pPr>
            <w:bookmarkStart w:id="0" w:name="_heading=h.gjdgxs" w:colFirst="0" w:colLast="0"/>
            <w:bookmarkEnd w:id="0"/>
            <w:r w:rsidRPr="00081B20">
              <w:rPr>
                <w:rFonts w:ascii="Calibri" w:eastAsia="Calibri" w:hAnsi="Calibri" w:cs="Calibri"/>
                <w:color w:val="2F5496"/>
                <w:sz w:val="24"/>
                <w:lang w:val="es-ES"/>
              </w:rPr>
              <w:t xml:space="preserve"> OTC </w:t>
            </w:r>
            <w:proofErr w:type="spellStart"/>
            <w:r w:rsidRPr="00081B20">
              <w:rPr>
                <w:rFonts w:ascii="Calibri" w:eastAsia="Calibri" w:hAnsi="Calibri" w:cs="Calibri"/>
                <w:color w:val="2F5496"/>
                <w:sz w:val="24"/>
                <w:lang w:val="es-ES"/>
              </w:rPr>
              <w:t>Engineering</w:t>
            </w:r>
            <w:proofErr w:type="spellEnd"/>
          </w:p>
        </w:tc>
      </w:tr>
      <w:tr w:rsidR="00390007" w:rsidRPr="0019623C" w14:paraId="61B07F74" w14:textId="77777777" w:rsidTr="00934904">
        <w:trPr>
          <w:trHeight w:val="4896"/>
        </w:trPr>
        <w:tc>
          <w:tcPr>
            <w:tcW w:w="9198" w:type="dxa"/>
          </w:tcPr>
          <w:p w14:paraId="6B456E97" w14:textId="1DAB3FEA" w:rsidR="00FA34C0" w:rsidRPr="00723E34" w:rsidRDefault="00E17E23" w:rsidP="00196010">
            <w:pPr>
              <w:pBdr>
                <w:top w:val="nil"/>
                <w:left w:val="nil"/>
                <w:bottom w:val="nil"/>
                <w:right w:val="nil"/>
                <w:between w:val="nil"/>
              </w:pBdr>
              <w:spacing w:before="0" w:after="0" w:line="360" w:lineRule="auto"/>
              <w:jc w:val="left"/>
              <w:rPr>
                <w:rFonts w:ascii="Calibri" w:eastAsia="Calibri" w:hAnsi="Calibri" w:cs="Calibri"/>
                <w:color w:val="2F5496"/>
                <w:sz w:val="88"/>
                <w:szCs w:val="88"/>
                <w:lang w:val="es-ES"/>
              </w:rPr>
            </w:pPr>
            <w:r>
              <w:rPr>
                <w:rFonts w:ascii="Calibri" w:eastAsia="Calibri" w:hAnsi="Calibri" w:cs="Calibri"/>
                <w:color w:val="2F5496"/>
                <w:sz w:val="88"/>
                <w:szCs w:val="88"/>
                <w:lang w:val="es-ES"/>
              </w:rPr>
              <w:t xml:space="preserve">Guía completa del dispositivo </w:t>
            </w:r>
            <w:proofErr w:type="spellStart"/>
            <w:r>
              <w:rPr>
                <w:rFonts w:ascii="Calibri" w:eastAsia="Calibri" w:hAnsi="Calibri" w:cs="Calibri"/>
                <w:color w:val="2F5496"/>
                <w:sz w:val="88"/>
                <w:szCs w:val="88"/>
                <w:lang w:val="es-ES"/>
              </w:rPr>
              <w:t>iWave</w:t>
            </w:r>
            <w:proofErr w:type="spellEnd"/>
            <w:r>
              <w:rPr>
                <w:rFonts w:ascii="Calibri" w:eastAsia="Calibri" w:hAnsi="Calibri" w:cs="Calibri"/>
                <w:color w:val="2F5496"/>
                <w:sz w:val="88"/>
                <w:szCs w:val="88"/>
                <w:lang w:val="es-ES"/>
              </w:rPr>
              <w:t xml:space="preserve"> G62H Puesta en marcha, uso e integración</w:t>
            </w:r>
          </w:p>
        </w:tc>
      </w:tr>
      <w:tr w:rsidR="00390007" w:rsidRPr="0019623C" w14:paraId="378DEF18" w14:textId="77777777" w:rsidTr="00934904">
        <w:trPr>
          <w:trHeight w:val="456"/>
        </w:trPr>
        <w:tc>
          <w:tcPr>
            <w:tcW w:w="9198" w:type="dxa"/>
            <w:tcMar>
              <w:top w:w="216" w:type="dxa"/>
              <w:left w:w="115" w:type="dxa"/>
              <w:bottom w:w="216" w:type="dxa"/>
              <w:right w:w="115" w:type="dxa"/>
            </w:tcMar>
          </w:tcPr>
          <w:p w14:paraId="4B1674DC" w14:textId="4B0803EC" w:rsidR="00390007" w:rsidRPr="00723E34" w:rsidRDefault="00390007" w:rsidP="00196010">
            <w:pPr>
              <w:pBdr>
                <w:top w:val="nil"/>
                <w:left w:val="nil"/>
                <w:bottom w:val="nil"/>
                <w:right w:val="nil"/>
                <w:between w:val="nil"/>
              </w:pBdr>
              <w:spacing w:before="0" w:after="0" w:line="360" w:lineRule="auto"/>
              <w:jc w:val="left"/>
              <w:rPr>
                <w:rFonts w:ascii="Calibri" w:eastAsia="Calibri" w:hAnsi="Calibri" w:cs="Calibri"/>
                <w:color w:val="2F5496"/>
                <w:sz w:val="24"/>
                <w:u w:val="single"/>
                <w:lang w:val="es-ES"/>
              </w:rPr>
            </w:pPr>
          </w:p>
        </w:tc>
      </w:tr>
    </w:tbl>
    <w:p w14:paraId="0AF3D416" w14:textId="77777777" w:rsidR="00390007" w:rsidRPr="00723E34" w:rsidRDefault="00390007" w:rsidP="00196010">
      <w:pPr>
        <w:spacing w:line="360" w:lineRule="auto"/>
        <w:rPr>
          <w:lang w:val="es-ES"/>
        </w:rPr>
      </w:pPr>
    </w:p>
    <w:p w14:paraId="471C129A" w14:textId="77777777" w:rsidR="00390007" w:rsidRPr="00723E34" w:rsidRDefault="00390007" w:rsidP="00196010">
      <w:pPr>
        <w:spacing w:line="360" w:lineRule="auto"/>
        <w:rPr>
          <w:lang w:val="es-ES"/>
        </w:rPr>
      </w:pPr>
    </w:p>
    <w:tbl>
      <w:tblPr>
        <w:tblStyle w:val="a0"/>
        <w:tblpPr w:leftFromText="141" w:rightFromText="141" w:vertAnchor="text" w:horzAnchor="margin" w:tblpY="116"/>
        <w:tblW w:w="9967" w:type="dxa"/>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00" w:firstRow="0" w:lastRow="0" w:firstColumn="0" w:lastColumn="0" w:noHBand="0" w:noVBand="0"/>
      </w:tblPr>
      <w:tblGrid>
        <w:gridCol w:w="980"/>
        <w:gridCol w:w="1276"/>
        <w:gridCol w:w="1981"/>
        <w:gridCol w:w="4215"/>
        <w:gridCol w:w="1515"/>
      </w:tblGrid>
      <w:tr w:rsidR="00403F52" w:rsidRPr="00081B20" w14:paraId="17DD5B25" w14:textId="77777777" w:rsidTr="00403F52">
        <w:tc>
          <w:tcPr>
            <w:tcW w:w="980" w:type="dxa"/>
            <w:shd w:val="clear" w:color="auto" w:fill="C0C0C0"/>
            <w:vAlign w:val="center"/>
          </w:tcPr>
          <w:p w14:paraId="601997A4" w14:textId="17D15AC2" w:rsidR="00403F52" w:rsidRPr="00081B20" w:rsidRDefault="00081B20" w:rsidP="00196010">
            <w:pPr>
              <w:pBdr>
                <w:top w:val="nil"/>
                <w:left w:val="nil"/>
                <w:bottom w:val="nil"/>
                <w:right w:val="nil"/>
                <w:between w:val="nil"/>
              </w:pBdr>
              <w:spacing w:before="20" w:after="20" w:line="360" w:lineRule="auto"/>
              <w:jc w:val="center"/>
              <w:rPr>
                <w:b/>
                <w:color w:val="000080"/>
                <w:sz w:val="20"/>
                <w:szCs w:val="20"/>
                <w:lang w:val="es-ES"/>
              </w:rPr>
            </w:pPr>
            <w:r>
              <w:rPr>
                <w:b/>
                <w:color w:val="000080"/>
                <w:sz w:val="20"/>
                <w:szCs w:val="20"/>
                <w:lang w:val="es-ES"/>
              </w:rPr>
              <w:t>Versión</w:t>
            </w:r>
          </w:p>
        </w:tc>
        <w:tc>
          <w:tcPr>
            <w:tcW w:w="1276" w:type="dxa"/>
            <w:shd w:val="clear" w:color="auto" w:fill="C0C0C0"/>
            <w:vAlign w:val="center"/>
          </w:tcPr>
          <w:p w14:paraId="50DB53CE" w14:textId="20F0CB9A" w:rsidR="00403F52" w:rsidRPr="00081B20" w:rsidRDefault="00081B20" w:rsidP="00196010">
            <w:pPr>
              <w:pBdr>
                <w:top w:val="nil"/>
                <w:left w:val="nil"/>
                <w:bottom w:val="nil"/>
                <w:right w:val="nil"/>
                <w:between w:val="nil"/>
              </w:pBdr>
              <w:spacing w:before="20" w:after="20" w:line="360" w:lineRule="auto"/>
              <w:jc w:val="center"/>
              <w:rPr>
                <w:b/>
                <w:color w:val="000080"/>
                <w:sz w:val="20"/>
                <w:szCs w:val="20"/>
                <w:lang w:val="es-ES"/>
              </w:rPr>
            </w:pPr>
            <w:r>
              <w:rPr>
                <w:b/>
                <w:color w:val="000080"/>
                <w:sz w:val="20"/>
                <w:szCs w:val="20"/>
                <w:lang w:val="es-ES"/>
              </w:rPr>
              <w:t>Fecha</w:t>
            </w:r>
          </w:p>
        </w:tc>
        <w:tc>
          <w:tcPr>
            <w:tcW w:w="1981" w:type="dxa"/>
            <w:shd w:val="clear" w:color="auto" w:fill="C0C0C0"/>
            <w:vAlign w:val="center"/>
          </w:tcPr>
          <w:p w14:paraId="092AEEE4" w14:textId="70179445" w:rsidR="00403F52" w:rsidRPr="00081B20" w:rsidRDefault="00081B20" w:rsidP="00196010">
            <w:pPr>
              <w:pBdr>
                <w:top w:val="nil"/>
                <w:left w:val="nil"/>
                <w:bottom w:val="nil"/>
                <w:right w:val="nil"/>
                <w:between w:val="nil"/>
              </w:pBdr>
              <w:spacing w:before="20" w:after="20" w:line="360" w:lineRule="auto"/>
              <w:jc w:val="center"/>
              <w:rPr>
                <w:b/>
                <w:color w:val="000080"/>
                <w:sz w:val="20"/>
                <w:szCs w:val="20"/>
                <w:lang w:val="es-ES"/>
              </w:rPr>
            </w:pPr>
            <w:r>
              <w:rPr>
                <w:b/>
                <w:color w:val="000080"/>
                <w:sz w:val="20"/>
                <w:szCs w:val="20"/>
                <w:lang w:val="es-ES"/>
              </w:rPr>
              <w:t>Autor</w:t>
            </w:r>
          </w:p>
        </w:tc>
        <w:tc>
          <w:tcPr>
            <w:tcW w:w="4215" w:type="dxa"/>
            <w:shd w:val="clear" w:color="auto" w:fill="C0C0C0"/>
            <w:vAlign w:val="center"/>
          </w:tcPr>
          <w:p w14:paraId="4F1B4744" w14:textId="41BCBC10" w:rsidR="00403F52" w:rsidRPr="00081B20" w:rsidRDefault="00081B20" w:rsidP="00196010">
            <w:pPr>
              <w:pBdr>
                <w:top w:val="nil"/>
                <w:left w:val="nil"/>
                <w:bottom w:val="nil"/>
                <w:right w:val="nil"/>
                <w:between w:val="nil"/>
              </w:pBdr>
              <w:spacing w:before="20" w:after="20" w:line="360" w:lineRule="auto"/>
              <w:jc w:val="center"/>
              <w:rPr>
                <w:b/>
                <w:color w:val="000080"/>
                <w:sz w:val="20"/>
                <w:szCs w:val="20"/>
                <w:lang w:val="es-ES"/>
              </w:rPr>
            </w:pPr>
            <w:r>
              <w:rPr>
                <w:b/>
                <w:color w:val="000080"/>
                <w:sz w:val="20"/>
                <w:szCs w:val="20"/>
                <w:lang w:val="es-ES"/>
              </w:rPr>
              <w:t>Descripción</w:t>
            </w:r>
          </w:p>
        </w:tc>
        <w:tc>
          <w:tcPr>
            <w:tcW w:w="1515" w:type="dxa"/>
            <w:shd w:val="clear" w:color="auto" w:fill="C0C0C0"/>
          </w:tcPr>
          <w:p w14:paraId="6489DC82" w14:textId="1B7D79D4" w:rsidR="00403F52" w:rsidRPr="00081B20" w:rsidRDefault="00081B20" w:rsidP="00196010">
            <w:pPr>
              <w:pBdr>
                <w:top w:val="nil"/>
                <w:left w:val="nil"/>
                <w:bottom w:val="nil"/>
                <w:right w:val="nil"/>
                <w:between w:val="nil"/>
              </w:pBdr>
              <w:spacing w:before="20" w:after="20" w:line="360" w:lineRule="auto"/>
              <w:jc w:val="center"/>
              <w:rPr>
                <w:b/>
                <w:color w:val="000080"/>
                <w:sz w:val="20"/>
                <w:szCs w:val="20"/>
                <w:u w:val="single"/>
                <w:lang w:val="es-ES"/>
              </w:rPr>
            </w:pPr>
            <w:r>
              <w:rPr>
                <w:b/>
                <w:color w:val="000080"/>
                <w:sz w:val="20"/>
                <w:szCs w:val="20"/>
                <w:lang w:val="es-ES"/>
              </w:rPr>
              <w:t>Estado</w:t>
            </w:r>
          </w:p>
        </w:tc>
      </w:tr>
      <w:tr w:rsidR="00403F52" w:rsidRPr="00081B20" w14:paraId="6F5668A7" w14:textId="77777777" w:rsidTr="00403F52">
        <w:tc>
          <w:tcPr>
            <w:tcW w:w="980" w:type="dxa"/>
            <w:vAlign w:val="center"/>
          </w:tcPr>
          <w:p w14:paraId="21FE4DD8" w14:textId="18B16C77" w:rsidR="00403F52" w:rsidRPr="00081B20" w:rsidRDefault="000459B6" w:rsidP="00196010">
            <w:pPr>
              <w:pBdr>
                <w:top w:val="nil"/>
                <w:left w:val="nil"/>
                <w:bottom w:val="nil"/>
                <w:right w:val="nil"/>
                <w:between w:val="nil"/>
              </w:pBdr>
              <w:spacing w:before="20" w:after="20" w:line="360" w:lineRule="auto"/>
              <w:rPr>
                <w:color w:val="000080"/>
                <w:sz w:val="20"/>
                <w:szCs w:val="20"/>
                <w:lang w:val="es-ES"/>
              </w:rPr>
            </w:pPr>
            <w:r w:rsidRPr="00081B20">
              <w:rPr>
                <w:color w:val="000080"/>
                <w:sz w:val="20"/>
                <w:szCs w:val="20"/>
                <w:lang w:val="es-ES"/>
              </w:rPr>
              <w:t>0v0</w:t>
            </w:r>
            <w:r w:rsidR="00E17E23">
              <w:rPr>
                <w:color w:val="000080"/>
                <w:sz w:val="20"/>
                <w:szCs w:val="20"/>
                <w:lang w:val="es-ES"/>
              </w:rPr>
              <w:t>1</w:t>
            </w:r>
          </w:p>
        </w:tc>
        <w:tc>
          <w:tcPr>
            <w:tcW w:w="1276" w:type="dxa"/>
            <w:vAlign w:val="center"/>
          </w:tcPr>
          <w:p w14:paraId="33FD222C" w14:textId="2F569576" w:rsidR="00403F52" w:rsidRPr="00081B20" w:rsidRDefault="00E17E23" w:rsidP="00196010">
            <w:pPr>
              <w:pBdr>
                <w:top w:val="nil"/>
                <w:left w:val="nil"/>
                <w:bottom w:val="nil"/>
                <w:right w:val="nil"/>
                <w:between w:val="nil"/>
              </w:pBdr>
              <w:spacing w:before="20" w:after="20" w:line="360" w:lineRule="auto"/>
              <w:jc w:val="center"/>
              <w:rPr>
                <w:color w:val="000080"/>
                <w:sz w:val="20"/>
                <w:szCs w:val="20"/>
                <w:lang w:val="es-ES"/>
              </w:rPr>
            </w:pPr>
            <w:r>
              <w:rPr>
                <w:color w:val="000080"/>
                <w:sz w:val="20"/>
                <w:szCs w:val="20"/>
                <w:lang w:val="es-ES"/>
              </w:rPr>
              <w:t>25/06/2025</w:t>
            </w:r>
          </w:p>
        </w:tc>
        <w:tc>
          <w:tcPr>
            <w:tcW w:w="1981" w:type="dxa"/>
            <w:vAlign w:val="center"/>
          </w:tcPr>
          <w:p w14:paraId="1114CF80" w14:textId="3C13A5FF" w:rsidR="00403F52" w:rsidRPr="00081B20" w:rsidRDefault="00E17E23" w:rsidP="00196010">
            <w:pPr>
              <w:pBdr>
                <w:top w:val="nil"/>
                <w:left w:val="nil"/>
                <w:bottom w:val="nil"/>
                <w:right w:val="nil"/>
                <w:between w:val="nil"/>
              </w:pBdr>
              <w:spacing w:before="20" w:after="20" w:line="360" w:lineRule="auto"/>
              <w:jc w:val="center"/>
              <w:rPr>
                <w:color w:val="000080"/>
                <w:sz w:val="20"/>
                <w:szCs w:val="20"/>
                <w:lang w:val="es-ES"/>
              </w:rPr>
            </w:pPr>
            <w:r>
              <w:rPr>
                <w:color w:val="000080"/>
                <w:sz w:val="20"/>
                <w:szCs w:val="20"/>
                <w:lang w:val="es-ES"/>
              </w:rPr>
              <w:t>PM – Pau Menció</w:t>
            </w:r>
          </w:p>
        </w:tc>
        <w:tc>
          <w:tcPr>
            <w:tcW w:w="4215" w:type="dxa"/>
            <w:vAlign w:val="center"/>
          </w:tcPr>
          <w:p w14:paraId="666908FC" w14:textId="00D8A445" w:rsidR="00403F52" w:rsidRPr="00081B20" w:rsidRDefault="00E17E23" w:rsidP="00196010">
            <w:pPr>
              <w:pBdr>
                <w:top w:val="nil"/>
                <w:left w:val="nil"/>
                <w:bottom w:val="nil"/>
                <w:right w:val="nil"/>
                <w:between w:val="nil"/>
              </w:pBdr>
              <w:spacing w:before="20" w:after="20" w:line="360" w:lineRule="auto"/>
              <w:jc w:val="left"/>
              <w:rPr>
                <w:color w:val="000080"/>
                <w:sz w:val="20"/>
                <w:szCs w:val="20"/>
                <w:lang w:val="es-ES"/>
              </w:rPr>
            </w:pPr>
            <w:r>
              <w:rPr>
                <w:color w:val="000080"/>
                <w:sz w:val="20"/>
                <w:szCs w:val="20"/>
                <w:lang w:val="es-ES"/>
              </w:rPr>
              <w:t xml:space="preserve">Documentación de uso para el </w:t>
            </w:r>
            <w:proofErr w:type="spellStart"/>
            <w:r>
              <w:rPr>
                <w:color w:val="000080"/>
                <w:sz w:val="20"/>
                <w:szCs w:val="20"/>
                <w:lang w:val="es-ES"/>
              </w:rPr>
              <w:t>iWave</w:t>
            </w:r>
            <w:proofErr w:type="spellEnd"/>
            <w:r>
              <w:rPr>
                <w:color w:val="000080"/>
                <w:sz w:val="20"/>
                <w:szCs w:val="20"/>
                <w:lang w:val="es-ES"/>
              </w:rPr>
              <w:t xml:space="preserve"> G62H</w:t>
            </w:r>
          </w:p>
        </w:tc>
        <w:tc>
          <w:tcPr>
            <w:tcW w:w="1515" w:type="dxa"/>
          </w:tcPr>
          <w:p w14:paraId="668AA12F" w14:textId="427E4489" w:rsidR="00403F52" w:rsidRPr="00081B20" w:rsidRDefault="00E17E23" w:rsidP="00196010">
            <w:pPr>
              <w:pBdr>
                <w:top w:val="nil"/>
                <w:left w:val="nil"/>
                <w:bottom w:val="nil"/>
                <w:right w:val="nil"/>
                <w:between w:val="nil"/>
              </w:pBdr>
              <w:spacing w:before="20" w:after="20" w:line="360" w:lineRule="auto"/>
              <w:jc w:val="left"/>
              <w:rPr>
                <w:color w:val="000080"/>
                <w:sz w:val="20"/>
                <w:szCs w:val="20"/>
                <w:lang w:val="es-ES"/>
              </w:rPr>
            </w:pPr>
            <w:r>
              <w:rPr>
                <w:color w:val="000080"/>
                <w:sz w:val="20"/>
                <w:szCs w:val="20"/>
                <w:lang w:val="es-ES"/>
              </w:rPr>
              <w:t>Borrador</w:t>
            </w:r>
          </w:p>
        </w:tc>
      </w:tr>
      <w:tr w:rsidR="00656841" w:rsidRPr="00081B20" w14:paraId="059FBF5B" w14:textId="77777777" w:rsidTr="00403F52">
        <w:tc>
          <w:tcPr>
            <w:tcW w:w="980" w:type="dxa"/>
            <w:vAlign w:val="center"/>
          </w:tcPr>
          <w:p w14:paraId="46CC43D1" w14:textId="6D2A61EA" w:rsidR="00656841" w:rsidRPr="00081B20" w:rsidRDefault="00656841" w:rsidP="00196010">
            <w:pPr>
              <w:pBdr>
                <w:top w:val="nil"/>
                <w:left w:val="nil"/>
                <w:bottom w:val="nil"/>
                <w:right w:val="nil"/>
                <w:between w:val="nil"/>
              </w:pBdr>
              <w:spacing w:before="20" w:after="20" w:line="360" w:lineRule="auto"/>
              <w:jc w:val="center"/>
              <w:rPr>
                <w:color w:val="000080"/>
                <w:sz w:val="20"/>
                <w:szCs w:val="20"/>
                <w:lang w:val="es-ES"/>
              </w:rPr>
            </w:pPr>
          </w:p>
        </w:tc>
        <w:tc>
          <w:tcPr>
            <w:tcW w:w="1276" w:type="dxa"/>
            <w:vAlign w:val="center"/>
          </w:tcPr>
          <w:p w14:paraId="2552761B" w14:textId="17DF50C5" w:rsidR="00656841" w:rsidRPr="00081B20" w:rsidRDefault="00656841" w:rsidP="00196010">
            <w:pPr>
              <w:pBdr>
                <w:top w:val="nil"/>
                <w:left w:val="nil"/>
                <w:bottom w:val="nil"/>
                <w:right w:val="nil"/>
                <w:between w:val="nil"/>
              </w:pBdr>
              <w:spacing w:before="20" w:after="20" w:line="360" w:lineRule="auto"/>
              <w:jc w:val="center"/>
              <w:rPr>
                <w:color w:val="000080"/>
                <w:sz w:val="20"/>
                <w:szCs w:val="20"/>
                <w:lang w:val="es-ES"/>
              </w:rPr>
            </w:pPr>
          </w:p>
        </w:tc>
        <w:tc>
          <w:tcPr>
            <w:tcW w:w="1981" w:type="dxa"/>
            <w:vAlign w:val="center"/>
          </w:tcPr>
          <w:p w14:paraId="6789A0BB" w14:textId="7379848F" w:rsidR="00656841" w:rsidRPr="00081B20" w:rsidRDefault="00656841" w:rsidP="00196010">
            <w:pPr>
              <w:pBdr>
                <w:top w:val="nil"/>
                <w:left w:val="nil"/>
                <w:bottom w:val="nil"/>
                <w:right w:val="nil"/>
                <w:between w:val="nil"/>
              </w:pBdr>
              <w:spacing w:before="20" w:after="20" w:line="360" w:lineRule="auto"/>
              <w:jc w:val="center"/>
              <w:rPr>
                <w:color w:val="000080"/>
                <w:sz w:val="20"/>
                <w:szCs w:val="20"/>
                <w:lang w:val="es-ES"/>
              </w:rPr>
            </w:pPr>
          </w:p>
        </w:tc>
        <w:tc>
          <w:tcPr>
            <w:tcW w:w="4215" w:type="dxa"/>
            <w:vAlign w:val="center"/>
          </w:tcPr>
          <w:p w14:paraId="25E8053F" w14:textId="6EA9644B" w:rsidR="00656841" w:rsidRPr="00081B20" w:rsidRDefault="00656841" w:rsidP="00196010">
            <w:pPr>
              <w:pBdr>
                <w:top w:val="nil"/>
                <w:left w:val="nil"/>
                <w:bottom w:val="nil"/>
                <w:right w:val="nil"/>
                <w:between w:val="nil"/>
              </w:pBdr>
              <w:spacing w:before="20" w:after="20" w:line="360" w:lineRule="auto"/>
              <w:jc w:val="left"/>
              <w:rPr>
                <w:color w:val="000080"/>
                <w:sz w:val="20"/>
                <w:szCs w:val="20"/>
                <w:lang w:val="es-ES"/>
              </w:rPr>
            </w:pPr>
          </w:p>
        </w:tc>
        <w:tc>
          <w:tcPr>
            <w:tcW w:w="1515" w:type="dxa"/>
          </w:tcPr>
          <w:p w14:paraId="511DF729" w14:textId="77777777" w:rsidR="00656841" w:rsidRPr="00081B20" w:rsidRDefault="00656841" w:rsidP="00196010">
            <w:pPr>
              <w:pBdr>
                <w:top w:val="nil"/>
                <w:left w:val="nil"/>
                <w:bottom w:val="nil"/>
                <w:right w:val="nil"/>
                <w:between w:val="nil"/>
              </w:pBdr>
              <w:spacing w:before="20" w:after="20" w:line="360" w:lineRule="auto"/>
              <w:jc w:val="left"/>
              <w:rPr>
                <w:color w:val="000080"/>
                <w:sz w:val="20"/>
                <w:szCs w:val="20"/>
                <w:lang w:val="es-ES"/>
              </w:rPr>
            </w:pPr>
          </w:p>
        </w:tc>
      </w:tr>
      <w:tr w:rsidR="00AB171A" w:rsidRPr="00081B20" w14:paraId="3A39DCD3" w14:textId="77777777" w:rsidTr="00403F52">
        <w:tc>
          <w:tcPr>
            <w:tcW w:w="980" w:type="dxa"/>
            <w:vAlign w:val="center"/>
          </w:tcPr>
          <w:p w14:paraId="7A4A4F8F" w14:textId="402D8668" w:rsidR="00AB171A" w:rsidRPr="00081B20" w:rsidRDefault="00AB171A" w:rsidP="00196010">
            <w:pPr>
              <w:pBdr>
                <w:top w:val="nil"/>
                <w:left w:val="nil"/>
                <w:bottom w:val="nil"/>
                <w:right w:val="nil"/>
                <w:between w:val="nil"/>
              </w:pBdr>
              <w:spacing w:before="20" w:after="20" w:line="360" w:lineRule="auto"/>
              <w:jc w:val="center"/>
              <w:rPr>
                <w:color w:val="000080"/>
                <w:sz w:val="20"/>
                <w:szCs w:val="20"/>
                <w:lang w:val="es-ES"/>
              </w:rPr>
            </w:pPr>
          </w:p>
        </w:tc>
        <w:tc>
          <w:tcPr>
            <w:tcW w:w="1276" w:type="dxa"/>
            <w:vAlign w:val="center"/>
          </w:tcPr>
          <w:p w14:paraId="0FDB117F" w14:textId="3BDE9062" w:rsidR="00AB171A" w:rsidRPr="00081B20" w:rsidRDefault="00AB171A" w:rsidP="00196010">
            <w:pPr>
              <w:pBdr>
                <w:top w:val="nil"/>
                <w:left w:val="nil"/>
                <w:bottom w:val="nil"/>
                <w:right w:val="nil"/>
                <w:between w:val="nil"/>
              </w:pBdr>
              <w:spacing w:before="20" w:after="20" w:line="360" w:lineRule="auto"/>
              <w:jc w:val="center"/>
              <w:rPr>
                <w:color w:val="000080"/>
                <w:sz w:val="20"/>
                <w:szCs w:val="20"/>
                <w:lang w:val="es-ES"/>
              </w:rPr>
            </w:pPr>
          </w:p>
        </w:tc>
        <w:tc>
          <w:tcPr>
            <w:tcW w:w="1981" w:type="dxa"/>
            <w:vAlign w:val="center"/>
          </w:tcPr>
          <w:p w14:paraId="623AE204" w14:textId="7A8447AF" w:rsidR="00AB171A" w:rsidRPr="00081B20" w:rsidRDefault="00AB171A" w:rsidP="00196010">
            <w:pPr>
              <w:pBdr>
                <w:top w:val="nil"/>
                <w:left w:val="nil"/>
                <w:bottom w:val="nil"/>
                <w:right w:val="nil"/>
                <w:between w:val="nil"/>
              </w:pBdr>
              <w:spacing w:before="20" w:after="20" w:line="360" w:lineRule="auto"/>
              <w:jc w:val="center"/>
              <w:rPr>
                <w:color w:val="000080"/>
                <w:sz w:val="20"/>
                <w:szCs w:val="20"/>
                <w:lang w:val="es-ES"/>
              </w:rPr>
            </w:pPr>
          </w:p>
        </w:tc>
        <w:tc>
          <w:tcPr>
            <w:tcW w:w="4215" w:type="dxa"/>
            <w:vAlign w:val="center"/>
          </w:tcPr>
          <w:p w14:paraId="07FDAC17" w14:textId="135552D3" w:rsidR="00AB171A" w:rsidRPr="00081B20" w:rsidRDefault="00AB171A" w:rsidP="00196010">
            <w:pPr>
              <w:pBdr>
                <w:top w:val="nil"/>
                <w:left w:val="nil"/>
                <w:bottom w:val="nil"/>
                <w:right w:val="nil"/>
                <w:between w:val="nil"/>
              </w:pBdr>
              <w:spacing w:before="20" w:after="20" w:line="360" w:lineRule="auto"/>
              <w:jc w:val="left"/>
              <w:rPr>
                <w:color w:val="000080"/>
                <w:sz w:val="20"/>
                <w:szCs w:val="20"/>
                <w:lang w:val="es-ES"/>
              </w:rPr>
            </w:pPr>
          </w:p>
        </w:tc>
        <w:tc>
          <w:tcPr>
            <w:tcW w:w="1515" w:type="dxa"/>
          </w:tcPr>
          <w:p w14:paraId="29BFB2C4" w14:textId="77777777" w:rsidR="00AB171A" w:rsidRPr="00081B20" w:rsidRDefault="00AB171A" w:rsidP="00196010">
            <w:pPr>
              <w:pBdr>
                <w:top w:val="nil"/>
                <w:left w:val="nil"/>
                <w:bottom w:val="nil"/>
                <w:right w:val="nil"/>
                <w:between w:val="nil"/>
              </w:pBdr>
              <w:spacing w:before="20" w:after="20" w:line="360" w:lineRule="auto"/>
              <w:jc w:val="left"/>
              <w:rPr>
                <w:color w:val="000080"/>
                <w:sz w:val="20"/>
                <w:szCs w:val="20"/>
                <w:lang w:val="es-ES"/>
              </w:rPr>
            </w:pPr>
          </w:p>
        </w:tc>
      </w:tr>
      <w:tr w:rsidR="000151F6" w:rsidRPr="00081B20" w14:paraId="52A63232" w14:textId="77777777" w:rsidTr="00403F52">
        <w:tc>
          <w:tcPr>
            <w:tcW w:w="980" w:type="dxa"/>
            <w:vAlign w:val="center"/>
          </w:tcPr>
          <w:p w14:paraId="2ABFBFC1" w14:textId="2D8A17B4" w:rsidR="000151F6" w:rsidRPr="00081B20" w:rsidRDefault="000151F6" w:rsidP="00196010">
            <w:pPr>
              <w:pBdr>
                <w:top w:val="nil"/>
                <w:left w:val="nil"/>
                <w:bottom w:val="nil"/>
                <w:right w:val="nil"/>
                <w:between w:val="nil"/>
              </w:pBdr>
              <w:spacing w:before="20" w:after="20" w:line="360" w:lineRule="auto"/>
              <w:jc w:val="center"/>
              <w:rPr>
                <w:color w:val="000080"/>
                <w:sz w:val="20"/>
                <w:szCs w:val="20"/>
                <w:lang w:val="es-ES"/>
              </w:rPr>
            </w:pPr>
          </w:p>
        </w:tc>
        <w:tc>
          <w:tcPr>
            <w:tcW w:w="1276" w:type="dxa"/>
            <w:vAlign w:val="center"/>
          </w:tcPr>
          <w:p w14:paraId="192C18C5" w14:textId="66F33A43" w:rsidR="000151F6" w:rsidRPr="00081B20" w:rsidRDefault="000151F6" w:rsidP="00196010">
            <w:pPr>
              <w:pBdr>
                <w:top w:val="nil"/>
                <w:left w:val="nil"/>
                <w:bottom w:val="nil"/>
                <w:right w:val="nil"/>
                <w:between w:val="nil"/>
              </w:pBdr>
              <w:spacing w:before="20" w:after="20" w:line="360" w:lineRule="auto"/>
              <w:jc w:val="center"/>
              <w:rPr>
                <w:color w:val="000080"/>
                <w:sz w:val="20"/>
                <w:szCs w:val="20"/>
                <w:lang w:val="es-ES"/>
              </w:rPr>
            </w:pPr>
          </w:p>
        </w:tc>
        <w:tc>
          <w:tcPr>
            <w:tcW w:w="1981" w:type="dxa"/>
            <w:vAlign w:val="center"/>
          </w:tcPr>
          <w:p w14:paraId="4BBF063F" w14:textId="1D7D7F99" w:rsidR="000151F6" w:rsidRPr="00081B20" w:rsidRDefault="000151F6" w:rsidP="00196010">
            <w:pPr>
              <w:pBdr>
                <w:top w:val="nil"/>
                <w:left w:val="nil"/>
                <w:bottom w:val="nil"/>
                <w:right w:val="nil"/>
                <w:between w:val="nil"/>
              </w:pBdr>
              <w:spacing w:before="20" w:after="20" w:line="360" w:lineRule="auto"/>
              <w:jc w:val="center"/>
              <w:rPr>
                <w:color w:val="000080"/>
                <w:sz w:val="20"/>
                <w:szCs w:val="20"/>
                <w:lang w:val="es-ES"/>
              </w:rPr>
            </w:pPr>
          </w:p>
        </w:tc>
        <w:tc>
          <w:tcPr>
            <w:tcW w:w="4215" w:type="dxa"/>
            <w:vAlign w:val="center"/>
          </w:tcPr>
          <w:p w14:paraId="7A5F8011" w14:textId="4B5715FC" w:rsidR="000151F6" w:rsidRPr="00081B20" w:rsidRDefault="000151F6" w:rsidP="00196010">
            <w:pPr>
              <w:pBdr>
                <w:top w:val="nil"/>
                <w:left w:val="nil"/>
                <w:bottom w:val="nil"/>
                <w:right w:val="nil"/>
                <w:between w:val="nil"/>
              </w:pBdr>
              <w:spacing w:before="20" w:after="20" w:line="360" w:lineRule="auto"/>
              <w:jc w:val="left"/>
              <w:rPr>
                <w:color w:val="000080"/>
                <w:sz w:val="20"/>
                <w:szCs w:val="20"/>
                <w:lang w:val="es-ES"/>
              </w:rPr>
            </w:pPr>
          </w:p>
        </w:tc>
        <w:tc>
          <w:tcPr>
            <w:tcW w:w="1515" w:type="dxa"/>
          </w:tcPr>
          <w:p w14:paraId="3CC0FC92" w14:textId="77777777" w:rsidR="000151F6" w:rsidRPr="00081B20" w:rsidRDefault="000151F6" w:rsidP="00196010">
            <w:pPr>
              <w:pBdr>
                <w:top w:val="nil"/>
                <w:left w:val="nil"/>
                <w:bottom w:val="nil"/>
                <w:right w:val="nil"/>
                <w:between w:val="nil"/>
              </w:pBdr>
              <w:spacing w:before="20" w:after="20" w:line="360" w:lineRule="auto"/>
              <w:jc w:val="left"/>
              <w:rPr>
                <w:color w:val="000080"/>
                <w:sz w:val="20"/>
                <w:szCs w:val="20"/>
                <w:lang w:val="es-ES"/>
              </w:rPr>
            </w:pPr>
          </w:p>
        </w:tc>
      </w:tr>
    </w:tbl>
    <w:p w14:paraId="1B028A25" w14:textId="77777777" w:rsidR="00390007" w:rsidRPr="00081B20" w:rsidRDefault="00390007" w:rsidP="00196010">
      <w:pPr>
        <w:spacing w:line="360" w:lineRule="auto"/>
        <w:rPr>
          <w:lang w:val="es-ES"/>
        </w:rPr>
      </w:pPr>
    </w:p>
    <w:p w14:paraId="20B5E861" w14:textId="77777777" w:rsidR="00810FC5" w:rsidRPr="00081B20" w:rsidRDefault="00810FC5" w:rsidP="00196010">
      <w:pPr>
        <w:keepNext/>
        <w:keepLines/>
        <w:pBdr>
          <w:top w:val="nil"/>
          <w:left w:val="nil"/>
          <w:bottom w:val="nil"/>
          <w:right w:val="nil"/>
          <w:between w:val="nil"/>
        </w:pBdr>
        <w:spacing w:before="240" w:after="0" w:line="360" w:lineRule="auto"/>
        <w:rPr>
          <w:b/>
          <w:color w:val="000000"/>
          <w:sz w:val="28"/>
          <w:szCs w:val="28"/>
          <w:lang w:val="es-ES"/>
        </w:rPr>
      </w:pPr>
      <w:bookmarkStart w:id="1" w:name="_heading=h.30j0zll" w:colFirst="0" w:colLast="0"/>
      <w:bookmarkEnd w:id="1"/>
    </w:p>
    <w:sdt>
      <w:sdtPr>
        <w:rPr>
          <w:b w:val="0"/>
          <w:sz w:val="22"/>
          <w:szCs w:val="24"/>
          <w:lang w:val="es-ES"/>
        </w:rPr>
        <w:id w:val="422463631"/>
        <w:docPartObj>
          <w:docPartGallery w:val="Table of Contents"/>
          <w:docPartUnique/>
        </w:docPartObj>
      </w:sdtPr>
      <w:sdtEndPr>
        <w:rPr>
          <w:bCs/>
        </w:rPr>
      </w:sdtEndPr>
      <w:sdtContent>
        <w:p w14:paraId="739E455F" w14:textId="3E2D0E36" w:rsidR="00D11417" w:rsidRPr="00081B20" w:rsidRDefault="0008575A" w:rsidP="00196010">
          <w:pPr>
            <w:pStyle w:val="TtuloTDC"/>
            <w:spacing w:line="360" w:lineRule="auto"/>
            <w:rPr>
              <w:lang w:val="es-ES"/>
            </w:rPr>
          </w:pPr>
          <w:r w:rsidRPr="00081B20">
            <w:rPr>
              <w:lang w:val="es-ES"/>
            </w:rPr>
            <w:t>Índice</w:t>
          </w:r>
        </w:p>
        <w:p w14:paraId="08A858A7" w14:textId="10454D86" w:rsidR="006C3124" w:rsidRDefault="004E4855">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r>
            <w:rPr>
              <w:lang w:val="es-ES"/>
            </w:rPr>
            <w:fldChar w:fldCharType="begin"/>
          </w:r>
          <w:r>
            <w:rPr>
              <w:lang w:val="es-ES"/>
            </w:rPr>
            <w:instrText xml:space="preserve"> TOC \o "1-2" \h \z \u </w:instrText>
          </w:r>
          <w:r>
            <w:rPr>
              <w:lang w:val="es-ES"/>
            </w:rPr>
            <w:fldChar w:fldCharType="separate"/>
          </w:r>
          <w:hyperlink w:anchor="_Toc201829611" w:history="1">
            <w:r w:rsidR="006C3124" w:rsidRPr="0065164B">
              <w:rPr>
                <w:rStyle w:val="Hipervnculo"/>
                <w:noProof/>
                <w:lang w:val="es-ES"/>
              </w:rPr>
              <w:t>1. Introducción</w:t>
            </w:r>
            <w:r w:rsidR="006C3124">
              <w:rPr>
                <w:noProof/>
                <w:webHidden/>
              </w:rPr>
              <w:tab/>
            </w:r>
            <w:r w:rsidR="006C3124">
              <w:rPr>
                <w:noProof/>
                <w:webHidden/>
              </w:rPr>
              <w:fldChar w:fldCharType="begin"/>
            </w:r>
            <w:r w:rsidR="006C3124">
              <w:rPr>
                <w:noProof/>
                <w:webHidden/>
              </w:rPr>
              <w:instrText xml:space="preserve"> PAGEREF _Toc201829611 \h </w:instrText>
            </w:r>
            <w:r w:rsidR="006C3124">
              <w:rPr>
                <w:noProof/>
                <w:webHidden/>
              </w:rPr>
            </w:r>
            <w:r w:rsidR="006C3124">
              <w:rPr>
                <w:noProof/>
                <w:webHidden/>
              </w:rPr>
              <w:fldChar w:fldCharType="separate"/>
            </w:r>
            <w:r w:rsidR="006C3124">
              <w:rPr>
                <w:noProof/>
                <w:webHidden/>
              </w:rPr>
              <w:t>5</w:t>
            </w:r>
            <w:r w:rsidR="006C3124">
              <w:rPr>
                <w:noProof/>
                <w:webHidden/>
              </w:rPr>
              <w:fldChar w:fldCharType="end"/>
            </w:r>
          </w:hyperlink>
        </w:p>
        <w:p w14:paraId="3D5DA3C2" w14:textId="3940F26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2" w:history="1">
            <w:r w:rsidRPr="0065164B">
              <w:rPr>
                <w:rStyle w:val="Hipervnculo"/>
                <w:noProof/>
                <w:lang w:val="es-ES"/>
              </w:rPr>
              <w:t>1.1. Objetivo del documento</w:t>
            </w:r>
            <w:r>
              <w:rPr>
                <w:noProof/>
                <w:webHidden/>
              </w:rPr>
              <w:tab/>
            </w:r>
            <w:r>
              <w:rPr>
                <w:noProof/>
                <w:webHidden/>
              </w:rPr>
              <w:fldChar w:fldCharType="begin"/>
            </w:r>
            <w:r>
              <w:rPr>
                <w:noProof/>
                <w:webHidden/>
              </w:rPr>
              <w:instrText xml:space="preserve"> PAGEREF _Toc201829612 \h </w:instrText>
            </w:r>
            <w:r>
              <w:rPr>
                <w:noProof/>
                <w:webHidden/>
              </w:rPr>
            </w:r>
            <w:r>
              <w:rPr>
                <w:noProof/>
                <w:webHidden/>
              </w:rPr>
              <w:fldChar w:fldCharType="separate"/>
            </w:r>
            <w:r>
              <w:rPr>
                <w:noProof/>
                <w:webHidden/>
              </w:rPr>
              <w:t>5</w:t>
            </w:r>
            <w:r>
              <w:rPr>
                <w:noProof/>
                <w:webHidden/>
              </w:rPr>
              <w:fldChar w:fldCharType="end"/>
            </w:r>
          </w:hyperlink>
        </w:p>
        <w:p w14:paraId="4C601FF2" w14:textId="486C1B5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3" w:history="1">
            <w:r w:rsidRPr="0065164B">
              <w:rPr>
                <w:rStyle w:val="Hipervnculo"/>
                <w:noProof/>
                <w:lang w:val="es-ES"/>
              </w:rPr>
              <w:t>1.2. Público destinatario</w:t>
            </w:r>
            <w:r>
              <w:rPr>
                <w:noProof/>
                <w:webHidden/>
              </w:rPr>
              <w:tab/>
            </w:r>
            <w:r>
              <w:rPr>
                <w:noProof/>
                <w:webHidden/>
              </w:rPr>
              <w:fldChar w:fldCharType="begin"/>
            </w:r>
            <w:r>
              <w:rPr>
                <w:noProof/>
                <w:webHidden/>
              </w:rPr>
              <w:instrText xml:space="preserve"> PAGEREF _Toc201829613 \h </w:instrText>
            </w:r>
            <w:r>
              <w:rPr>
                <w:noProof/>
                <w:webHidden/>
              </w:rPr>
            </w:r>
            <w:r>
              <w:rPr>
                <w:noProof/>
                <w:webHidden/>
              </w:rPr>
              <w:fldChar w:fldCharType="separate"/>
            </w:r>
            <w:r>
              <w:rPr>
                <w:noProof/>
                <w:webHidden/>
              </w:rPr>
              <w:t>5</w:t>
            </w:r>
            <w:r>
              <w:rPr>
                <w:noProof/>
                <w:webHidden/>
              </w:rPr>
              <w:fldChar w:fldCharType="end"/>
            </w:r>
          </w:hyperlink>
        </w:p>
        <w:p w14:paraId="1EB651EB" w14:textId="31E740A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4" w:history="1">
            <w:r w:rsidRPr="0065164B">
              <w:rPr>
                <w:rStyle w:val="Hipervnculo"/>
                <w:noProof/>
                <w:lang w:val="es-ES"/>
              </w:rPr>
              <w:t>1.3. Casos de uso habituales</w:t>
            </w:r>
            <w:r>
              <w:rPr>
                <w:noProof/>
                <w:webHidden/>
              </w:rPr>
              <w:tab/>
            </w:r>
            <w:r>
              <w:rPr>
                <w:noProof/>
                <w:webHidden/>
              </w:rPr>
              <w:fldChar w:fldCharType="begin"/>
            </w:r>
            <w:r>
              <w:rPr>
                <w:noProof/>
                <w:webHidden/>
              </w:rPr>
              <w:instrText xml:space="preserve"> PAGEREF _Toc201829614 \h </w:instrText>
            </w:r>
            <w:r>
              <w:rPr>
                <w:noProof/>
                <w:webHidden/>
              </w:rPr>
            </w:r>
            <w:r>
              <w:rPr>
                <w:noProof/>
                <w:webHidden/>
              </w:rPr>
              <w:fldChar w:fldCharType="separate"/>
            </w:r>
            <w:r>
              <w:rPr>
                <w:noProof/>
                <w:webHidden/>
              </w:rPr>
              <w:t>6</w:t>
            </w:r>
            <w:r>
              <w:rPr>
                <w:noProof/>
                <w:webHidden/>
              </w:rPr>
              <w:fldChar w:fldCharType="end"/>
            </w:r>
          </w:hyperlink>
        </w:p>
        <w:p w14:paraId="53717764" w14:textId="58A210A4"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5" w:history="1">
            <w:r w:rsidRPr="0065164B">
              <w:rPr>
                <w:rStyle w:val="Hipervnculo"/>
                <w:noProof/>
                <w:lang w:val="es-ES"/>
              </w:rPr>
              <w:t>1.4. Versiones, referencias y compatibilidad</w:t>
            </w:r>
            <w:r>
              <w:rPr>
                <w:noProof/>
                <w:webHidden/>
              </w:rPr>
              <w:tab/>
            </w:r>
            <w:r>
              <w:rPr>
                <w:noProof/>
                <w:webHidden/>
              </w:rPr>
              <w:fldChar w:fldCharType="begin"/>
            </w:r>
            <w:r>
              <w:rPr>
                <w:noProof/>
                <w:webHidden/>
              </w:rPr>
              <w:instrText xml:space="preserve"> PAGEREF _Toc201829615 \h </w:instrText>
            </w:r>
            <w:r>
              <w:rPr>
                <w:noProof/>
                <w:webHidden/>
              </w:rPr>
            </w:r>
            <w:r>
              <w:rPr>
                <w:noProof/>
                <w:webHidden/>
              </w:rPr>
              <w:fldChar w:fldCharType="separate"/>
            </w:r>
            <w:r>
              <w:rPr>
                <w:noProof/>
                <w:webHidden/>
              </w:rPr>
              <w:t>6</w:t>
            </w:r>
            <w:r>
              <w:rPr>
                <w:noProof/>
                <w:webHidden/>
              </w:rPr>
              <w:fldChar w:fldCharType="end"/>
            </w:r>
          </w:hyperlink>
        </w:p>
        <w:p w14:paraId="42FE1B0F" w14:textId="323A0BD2"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6" w:history="1">
            <w:r w:rsidRPr="0065164B">
              <w:rPr>
                <w:rStyle w:val="Hipervnculo"/>
                <w:noProof/>
                <w:lang w:val="es-ES"/>
              </w:rPr>
              <w:t>2. Descripción técnica del dispositivo</w:t>
            </w:r>
            <w:r>
              <w:rPr>
                <w:noProof/>
                <w:webHidden/>
              </w:rPr>
              <w:tab/>
            </w:r>
            <w:r>
              <w:rPr>
                <w:noProof/>
                <w:webHidden/>
              </w:rPr>
              <w:fldChar w:fldCharType="begin"/>
            </w:r>
            <w:r>
              <w:rPr>
                <w:noProof/>
                <w:webHidden/>
              </w:rPr>
              <w:instrText xml:space="preserve"> PAGEREF _Toc201829616 \h </w:instrText>
            </w:r>
            <w:r>
              <w:rPr>
                <w:noProof/>
                <w:webHidden/>
              </w:rPr>
            </w:r>
            <w:r>
              <w:rPr>
                <w:noProof/>
                <w:webHidden/>
              </w:rPr>
              <w:fldChar w:fldCharType="separate"/>
            </w:r>
            <w:r>
              <w:rPr>
                <w:noProof/>
                <w:webHidden/>
              </w:rPr>
              <w:t>8</w:t>
            </w:r>
            <w:r>
              <w:rPr>
                <w:noProof/>
                <w:webHidden/>
              </w:rPr>
              <w:fldChar w:fldCharType="end"/>
            </w:r>
          </w:hyperlink>
        </w:p>
        <w:p w14:paraId="2960DF39" w14:textId="0C3FF9B7"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7" w:history="1">
            <w:r w:rsidRPr="0065164B">
              <w:rPr>
                <w:rStyle w:val="Hipervnculo"/>
                <w:noProof/>
                <w:lang w:val="es-ES"/>
              </w:rPr>
              <w:t>2.1. Arquitectura general y componentes clave</w:t>
            </w:r>
            <w:r>
              <w:rPr>
                <w:noProof/>
                <w:webHidden/>
              </w:rPr>
              <w:tab/>
            </w:r>
            <w:r>
              <w:rPr>
                <w:noProof/>
                <w:webHidden/>
              </w:rPr>
              <w:fldChar w:fldCharType="begin"/>
            </w:r>
            <w:r>
              <w:rPr>
                <w:noProof/>
                <w:webHidden/>
              </w:rPr>
              <w:instrText xml:space="preserve"> PAGEREF _Toc201829617 \h </w:instrText>
            </w:r>
            <w:r>
              <w:rPr>
                <w:noProof/>
                <w:webHidden/>
              </w:rPr>
            </w:r>
            <w:r>
              <w:rPr>
                <w:noProof/>
                <w:webHidden/>
              </w:rPr>
              <w:fldChar w:fldCharType="separate"/>
            </w:r>
            <w:r>
              <w:rPr>
                <w:noProof/>
                <w:webHidden/>
              </w:rPr>
              <w:t>8</w:t>
            </w:r>
            <w:r>
              <w:rPr>
                <w:noProof/>
                <w:webHidden/>
              </w:rPr>
              <w:fldChar w:fldCharType="end"/>
            </w:r>
          </w:hyperlink>
        </w:p>
        <w:p w14:paraId="04606035" w14:textId="1059AB0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8" w:history="1">
            <w:r w:rsidRPr="0065164B">
              <w:rPr>
                <w:rStyle w:val="Hipervnculo"/>
                <w:noProof/>
                <w:lang w:val="es-ES"/>
              </w:rPr>
              <w:t>2.2. Procesador, memoria y almacenamiento</w:t>
            </w:r>
            <w:r>
              <w:rPr>
                <w:noProof/>
                <w:webHidden/>
              </w:rPr>
              <w:tab/>
            </w:r>
            <w:r>
              <w:rPr>
                <w:noProof/>
                <w:webHidden/>
              </w:rPr>
              <w:fldChar w:fldCharType="begin"/>
            </w:r>
            <w:r>
              <w:rPr>
                <w:noProof/>
                <w:webHidden/>
              </w:rPr>
              <w:instrText xml:space="preserve"> PAGEREF _Toc201829618 \h </w:instrText>
            </w:r>
            <w:r>
              <w:rPr>
                <w:noProof/>
                <w:webHidden/>
              </w:rPr>
            </w:r>
            <w:r>
              <w:rPr>
                <w:noProof/>
                <w:webHidden/>
              </w:rPr>
              <w:fldChar w:fldCharType="separate"/>
            </w:r>
            <w:r>
              <w:rPr>
                <w:noProof/>
                <w:webHidden/>
              </w:rPr>
              <w:t>9</w:t>
            </w:r>
            <w:r>
              <w:rPr>
                <w:noProof/>
                <w:webHidden/>
              </w:rPr>
              <w:fldChar w:fldCharType="end"/>
            </w:r>
          </w:hyperlink>
        </w:p>
        <w:p w14:paraId="00578436" w14:textId="40C7011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19" w:history="1">
            <w:r w:rsidRPr="0065164B">
              <w:rPr>
                <w:rStyle w:val="Hipervnculo"/>
                <w:noProof/>
                <w:lang w:val="es-ES"/>
              </w:rPr>
              <w:t>2.3. Interfaces físicas: CAN-FD, E/S digitales y analógicas, UART, USB-C</w:t>
            </w:r>
            <w:r>
              <w:rPr>
                <w:noProof/>
                <w:webHidden/>
              </w:rPr>
              <w:tab/>
            </w:r>
            <w:r>
              <w:rPr>
                <w:noProof/>
                <w:webHidden/>
              </w:rPr>
              <w:fldChar w:fldCharType="begin"/>
            </w:r>
            <w:r>
              <w:rPr>
                <w:noProof/>
                <w:webHidden/>
              </w:rPr>
              <w:instrText xml:space="preserve"> PAGEREF _Toc201829619 \h </w:instrText>
            </w:r>
            <w:r>
              <w:rPr>
                <w:noProof/>
                <w:webHidden/>
              </w:rPr>
            </w:r>
            <w:r>
              <w:rPr>
                <w:noProof/>
                <w:webHidden/>
              </w:rPr>
              <w:fldChar w:fldCharType="separate"/>
            </w:r>
            <w:r>
              <w:rPr>
                <w:noProof/>
                <w:webHidden/>
              </w:rPr>
              <w:t>10</w:t>
            </w:r>
            <w:r>
              <w:rPr>
                <w:noProof/>
                <w:webHidden/>
              </w:rPr>
              <w:fldChar w:fldCharType="end"/>
            </w:r>
          </w:hyperlink>
        </w:p>
        <w:p w14:paraId="3877AC83" w14:textId="77EABB7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0" w:history="1">
            <w:r w:rsidRPr="0065164B">
              <w:rPr>
                <w:rStyle w:val="Hipervnculo"/>
                <w:noProof/>
                <w:lang w:val="en-US"/>
              </w:rPr>
              <w:t>2.4. Conectividad: LTE Cat-1 bis, Bluetooth 5.2</w:t>
            </w:r>
            <w:r>
              <w:rPr>
                <w:noProof/>
                <w:webHidden/>
              </w:rPr>
              <w:tab/>
            </w:r>
            <w:r>
              <w:rPr>
                <w:noProof/>
                <w:webHidden/>
              </w:rPr>
              <w:fldChar w:fldCharType="begin"/>
            </w:r>
            <w:r>
              <w:rPr>
                <w:noProof/>
                <w:webHidden/>
              </w:rPr>
              <w:instrText xml:space="preserve"> PAGEREF _Toc201829620 \h </w:instrText>
            </w:r>
            <w:r>
              <w:rPr>
                <w:noProof/>
                <w:webHidden/>
              </w:rPr>
            </w:r>
            <w:r>
              <w:rPr>
                <w:noProof/>
                <w:webHidden/>
              </w:rPr>
              <w:fldChar w:fldCharType="separate"/>
            </w:r>
            <w:r>
              <w:rPr>
                <w:noProof/>
                <w:webHidden/>
              </w:rPr>
              <w:t>12</w:t>
            </w:r>
            <w:r>
              <w:rPr>
                <w:noProof/>
                <w:webHidden/>
              </w:rPr>
              <w:fldChar w:fldCharType="end"/>
            </w:r>
          </w:hyperlink>
        </w:p>
        <w:p w14:paraId="6221ED77" w14:textId="28D6A096"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1" w:history="1">
            <w:r w:rsidRPr="0065164B">
              <w:rPr>
                <w:rStyle w:val="Hipervnculo"/>
                <w:noProof/>
                <w:lang w:val="es-ES"/>
              </w:rPr>
              <w:t>2.5. GNSS y sensores integrados</w:t>
            </w:r>
            <w:r>
              <w:rPr>
                <w:noProof/>
                <w:webHidden/>
              </w:rPr>
              <w:tab/>
            </w:r>
            <w:r>
              <w:rPr>
                <w:noProof/>
                <w:webHidden/>
              </w:rPr>
              <w:fldChar w:fldCharType="begin"/>
            </w:r>
            <w:r>
              <w:rPr>
                <w:noProof/>
                <w:webHidden/>
              </w:rPr>
              <w:instrText xml:space="preserve"> PAGEREF _Toc201829621 \h </w:instrText>
            </w:r>
            <w:r>
              <w:rPr>
                <w:noProof/>
                <w:webHidden/>
              </w:rPr>
            </w:r>
            <w:r>
              <w:rPr>
                <w:noProof/>
                <w:webHidden/>
              </w:rPr>
              <w:fldChar w:fldCharType="separate"/>
            </w:r>
            <w:r>
              <w:rPr>
                <w:noProof/>
                <w:webHidden/>
              </w:rPr>
              <w:t>13</w:t>
            </w:r>
            <w:r>
              <w:rPr>
                <w:noProof/>
                <w:webHidden/>
              </w:rPr>
              <w:fldChar w:fldCharType="end"/>
            </w:r>
          </w:hyperlink>
        </w:p>
        <w:p w14:paraId="4A9FC838" w14:textId="1910B4C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2" w:history="1">
            <w:r w:rsidRPr="0065164B">
              <w:rPr>
                <w:rStyle w:val="Hipervnculo"/>
                <w:noProof/>
                <w:lang w:val="es-ES"/>
              </w:rPr>
              <w:t>2.6. Batería interna, consumo energético y modos de bajo consumo</w:t>
            </w:r>
            <w:r>
              <w:rPr>
                <w:noProof/>
                <w:webHidden/>
              </w:rPr>
              <w:tab/>
            </w:r>
            <w:r>
              <w:rPr>
                <w:noProof/>
                <w:webHidden/>
              </w:rPr>
              <w:fldChar w:fldCharType="begin"/>
            </w:r>
            <w:r>
              <w:rPr>
                <w:noProof/>
                <w:webHidden/>
              </w:rPr>
              <w:instrText xml:space="preserve"> PAGEREF _Toc201829622 \h </w:instrText>
            </w:r>
            <w:r>
              <w:rPr>
                <w:noProof/>
                <w:webHidden/>
              </w:rPr>
            </w:r>
            <w:r>
              <w:rPr>
                <w:noProof/>
                <w:webHidden/>
              </w:rPr>
              <w:fldChar w:fldCharType="separate"/>
            </w:r>
            <w:r>
              <w:rPr>
                <w:noProof/>
                <w:webHidden/>
              </w:rPr>
              <w:t>14</w:t>
            </w:r>
            <w:r>
              <w:rPr>
                <w:noProof/>
                <w:webHidden/>
              </w:rPr>
              <w:fldChar w:fldCharType="end"/>
            </w:r>
          </w:hyperlink>
        </w:p>
        <w:p w14:paraId="6ED0EBF3" w14:textId="46E9A40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3" w:history="1">
            <w:r w:rsidRPr="0065164B">
              <w:rPr>
                <w:rStyle w:val="Hipervnculo"/>
                <w:noProof/>
                <w:lang w:val="es-ES"/>
              </w:rPr>
              <w:t>2.7. Características del encapsulado y entorno operativo</w:t>
            </w:r>
            <w:r>
              <w:rPr>
                <w:noProof/>
                <w:webHidden/>
              </w:rPr>
              <w:tab/>
            </w:r>
            <w:r>
              <w:rPr>
                <w:noProof/>
                <w:webHidden/>
              </w:rPr>
              <w:fldChar w:fldCharType="begin"/>
            </w:r>
            <w:r>
              <w:rPr>
                <w:noProof/>
                <w:webHidden/>
              </w:rPr>
              <w:instrText xml:space="preserve"> PAGEREF _Toc201829623 \h </w:instrText>
            </w:r>
            <w:r>
              <w:rPr>
                <w:noProof/>
                <w:webHidden/>
              </w:rPr>
            </w:r>
            <w:r>
              <w:rPr>
                <w:noProof/>
                <w:webHidden/>
              </w:rPr>
              <w:fldChar w:fldCharType="separate"/>
            </w:r>
            <w:r>
              <w:rPr>
                <w:noProof/>
                <w:webHidden/>
              </w:rPr>
              <w:t>15</w:t>
            </w:r>
            <w:r>
              <w:rPr>
                <w:noProof/>
                <w:webHidden/>
              </w:rPr>
              <w:fldChar w:fldCharType="end"/>
            </w:r>
          </w:hyperlink>
        </w:p>
        <w:p w14:paraId="5FF8C0C9" w14:textId="2CDC9D1E"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4" w:history="1">
            <w:r w:rsidRPr="0065164B">
              <w:rPr>
                <w:rStyle w:val="Hipervnculo"/>
                <w:noProof/>
                <w:lang w:val="es-ES"/>
              </w:rPr>
              <w:t>3. Contenido del kit y preparación física</w:t>
            </w:r>
            <w:r>
              <w:rPr>
                <w:noProof/>
                <w:webHidden/>
              </w:rPr>
              <w:tab/>
            </w:r>
            <w:r>
              <w:rPr>
                <w:noProof/>
                <w:webHidden/>
              </w:rPr>
              <w:fldChar w:fldCharType="begin"/>
            </w:r>
            <w:r>
              <w:rPr>
                <w:noProof/>
                <w:webHidden/>
              </w:rPr>
              <w:instrText xml:space="preserve"> PAGEREF _Toc201829624 \h </w:instrText>
            </w:r>
            <w:r>
              <w:rPr>
                <w:noProof/>
                <w:webHidden/>
              </w:rPr>
            </w:r>
            <w:r>
              <w:rPr>
                <w:noProof/>
                <w:webHidden/>
              </w:rPr>
              <w:fldChar w:fldCharType="separate"/>
            </w:r>
            <w:r>
              <w:rPr>
                <w:noProof/>
                <w:webHidden/>
              </w:rPr>
              <w:t>17</w:t>
            </w:r>
            <w:r>
              <w:rPr>
                <w:noProof/>
                <w:webHidden/>
              </w:rPr>
              <w:fldChar w:fldCharType="end"/>
            </w:r>
          </w:hyperlink>
        </w:p>
        <w:p w14:paraId="6508D46E" w14:textId="3FE59E7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5" w:history="1">
            <w:r w:rsidRPr="0065164B">
              <w:rPr>
                <w:rStyle w:val="Hipervnculo"/>
                <w:noProof/>
                <w:lang w:val="es-ES"/>
              </w:rPr>
              <w:t>3.1. Componentes entregados</w:t>
            </w:r>
            <w:r>
              <w:rPr>
                <w:noProof/>
                <w:webHidden/>
              </w:rPr>
              <w:tab/>
            </w:r>
            <w:r>
              <w:rPr>
                <w:noProof/>
                <w:webHidden/>
              </w:rPr>
              <w:fldChar w:fldCharType="begin"/>
            </w:r>
            <w:r>
              <w:rPr>
                <w:noProof/>
                <w:webHidden/>
              </w:rPr>
              <w:instrText xml:space="preserve"> PAGEREF _Toc201829625 \h </w:instrText>
            </w:r>
            <w:r>
              <w:rPr>
                <w:noProof/>
                <w:webHidden/>
              </w:rPr>
            </w:r>
            <w:r>
              <w:rPr>
                <w:noProof/>
                <w:webHidden/>
              </w:rPr>
              <w:fldChar w:fldCharType="separate"/>
            </w:r>
            <w:r>
              <w:rPr>
                <w:noProof/>
                <w:webHidden/>
              </w:rPr>
              <w:t>17</w:t>
            </w:r>
            <w:r>
              <w:rPr>
                <w:noProof/>
                <w:webHidden/>
              </w:rPr>
              <w:fldChar w:fldCharType="end"/>
            </w:r>
          </w:hyperlink>
        </w:p>
        <w:p w14:paraId="1ECA7201" w14:textId="3674B0C1"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6" w:history="1">
            <w:r w:rsidRPr="0065164B">
              <w:rPr>
                <w:rStyle w:val="Hipervnculo"/>
                <w:noProof/>
                <w:lang w:val="es-ES"/>
              </w:rPr>
              <w:t>3.2. Precauciones ESD y manipulación segura</w:t>
            </w:r>
            <w:r>
              <w:rPr>
                <w:noProof/>
                <w:webHidden/>
              </w:rPr>
              <w:tab/>
            </w:r>
            <w:r>
              <w:rPr>
                <w:noProof/>
                <w:webHidden/>
              </w:rPr>
              <w:fldChar w:fldCharType="begin"/>
            </w:r>
            <w:r>
              <w:rPr>
                <w:noProof/>
                <w:webHidden/>
              </w:rPr>
              <w:instrText xml:space="preserve"> PAGEREF _Toc201829626 \h </w:instrText>
            </w:r>
            <w:r>
              <w:rPr>
                <w:noProof/>
                <w:webHidden/>
              </w:rPr>
            </w:r>
            <w:r>
              <w:rPr>
                <w:noProof/>
                <w:webHidden/>
              </w:rPr>
              <w:fldChar w:fldCharType="separate"/>
            </w:r>
            <w:r>
              <w:rPr>
                <w:noProof/>
                <w:webHidden/>
              </w:rPr>
              <w:t>19</w:t>
            </w:r>
            <w:r>
              <w:rPr>
                <w:noProof/>
                <w:webHidden/>
              </w:rPr>
              <w:fldChar w:fldCharType="end"/>
            </w:r>
          </w:hyperlink>
        </w:p>
        <w:p w14:paraId="5784555F" w14:textId="61F0FCE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7" w:history="1">
            <w:r w:rsidRPr="0065164B">
              <w:rPr>
                <w:rStyle w:val="Hipervnculo"/>
                <w:noProof/>
                <w:lang w:val="es-ES"/>
              </w:rPr>
              <w:t>3.3. Inserción de la SIM y batería</w:t>
            </w:r>
            <w:r>
              <w:rPr>
                <w:noProof/>
                <w:webHidden/>
              </w:rPr>
              <w:tab/>
            </w:r>
            <w:r>
              <w:rPr>
                <w:noProof/>
                <w:webHidden/>
              </w:rPr>
              <w:fldChar w:fldCharType="begin"/>
            </w:r>
            <w:r>
              <w:rPr>
                <w:noProof/>
                <w:webHidden/>
              </w:rPr>
              <w:instrText xml:space="preserve"> PAGEREF _Toc201829627 \h </w:instrText>
            </w:r>
            <w:r>
              <w:rPr>
                <w:noProof/>
                <w:webHidden/>
              </w:rPr>
            </w:r>
            <w:r>
              <w:rPr>
                <w:noProof/>
                <w:webHidden/>
              </w:rPr>
              <w:fldChar w:fldCharType="separate"/>
            </w:r>
            <w:r>
              <w:rPr>
                <w:noProof/>
                <w:webHidden/>
              </w:rPr>
              <w:t>20</w:t>
            </w:r>
            <w:r>
              <w:rPr>
                <w:noProof/>
                <w:webHidden/>
              </w:rPr>
              <w:fldChar w:fldCharType="end"/>
            </w:r>
          </w:hyperlink>
        </w:p>
        <w:p w14:paraId="0ACC0285" w14:textId="73CE6137"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8" w:history="1">
            <w:r w:rsidRPr="0065164B">
              <w:rPr>
                <w:rStyle w:val="Hipervnculo"/>
                <w:noProof/>
                <w:lang w:val="es-ES"/>
              </w:rPr>
              <w:t>3.4. Conexión de antenas y alimentación</w:t>
            </w:r>
            <w:r>
              <w:rPr>
                <w:noProof/>
                <w:webHidden/>
              </w:rPr>
              <w:tab/>
            </w:r>
            <w:r>
              <w:rPr>
                <w:noProof/>
                <w:webHidden/>
              </w:rPr>
              <w:fldChar w:fldCharType="begin"/>
            </w:r>
            <w:r>
              <w:rPr>
                <w:noProof/>
                <w:webHidden/>
              </w:rPr>
              <w:instrText xml:space="preserve"> PAGEREF _Toc201829628 \h </w:instrText>
            </w:r>
            <w:r>
              <w:rPr>
                <w:noProof/>
                <w:webHidden/>
              </w:rPr>
            </w:r>
            <w:r>
              <w:rPr>
                <w:noProof/>
                <w:webHidden/>
              </w:rPr>
              <w:fldChar w:fldCharType="separate"/>
            </w:r>
            <w:r>
              <w:rPr>
                <w:noProof/>
                <w:webHidden/>
              </w:rPr>
              <w:t>22</w:t>
            </w:r>
            <w:r>
              <w:rPr>
                <w:noProof/>
                <w:webHidden/>
              </w:rPr>
              <w:fldChar w:fldCharType="end"/>
            </w:r>
          </w:hyperlink>
        </w:p>
        <w:p w14:paraId="4F895619" w14:textId="4192983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29" w:history="1">
            <w:r w:rsidRPr="0065164B">
              <w:rPr>
                <w:rStyle w:val="Hipervnculo"/>
                <w:noProof/>
                <w:lang w:val="es-ES"/>
              </w:rPr>
              <w:t>3.5. Indicadores LED y comprobaciones iniciales</w:t>
            </w:r>
            <w:r>
              <w:rPr>
                <w:noProof/>
                <w:webHidden/>
              </w:rPr>
              <w:tab/>
            </w:r>
            <w:r>
              <w:rPr>
                <w:noProof/>
                <w:webHidden/>
              </w:rPr>
              <w:fldChar w:fldCharType="begin"/>
            </w:r>
            <w:r>
              <w:rPr>
                <w:noProof/>
                <w:webHidden/>
              </w:rPr>
              <w:instrText xml:space="preserve"> PAGEREF _Toc201829629 \h </w:instrText>
            </w:r>
            <w:r>
              <w:rPr>
                <w:noProof/>
                <w:webHidden/>
              </w:rPr>
            </w:r>
            <w:r>
              <w:rPr>
                <w:noProof/>
                <w:webHidden/>
              </w:rPr>
              <w:fldChar w:fldCharType="separate"/>
            </w:r>
            <w:r>
              <w:rPr>
                <w:noProof/>
                <w:webHidden/>
              </w:rPr>
              <w:t>25</w:t>
            </w:r>
            <w:r>
              <w:rPr>
                <w:noProof/>
                <w:webHidden/>
              </w:rPr>
              <w:fldChar w:fldCharType="end"/>
            </w:r>
          </w:hyperlink>
        </w:p>
        <w:p w14:paraId="62B8D63F" w14:textId="5115B1F1"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0" w:history="1">
            <w:r w:rsidRPr="0065164B">
              <w:rPr>
                <w:rStyle w:val="Hipervnculo"/>
                <w:noProof/>
                <w:lang w:val="es-ES"/>
              </w:rPr>
              <w:t>4. Preparación del entorno de desarrollo</w:t>
            </w:r>
            <w:r>
              <w:rPr>
                <w:noProof/>
                <w:webHidden/>
              </w:rPr>
              <w:tab/>
            </w:r>
            <w:r>
              <w:rPr>
                <w:noProof/>
                <w:webHidden/>
              </w:rPr>
              <w:fldChar w:fldCharType="begin"/>
            </w:r>
            <w:r>
              <w:rPr>
                <w:noProof/>
                <w:webHidden/>
              </w:rPr>
              <w:instrText xml:space="preserve"> PAGEREF _Toc201829630 \h </w:instrText>
            </w:r>
            <w:r>
              <w:rPr>
                <w:noProof/>
                <w:webHidden/>
              </w:rPr>
            </w:r>
            <w:r>
              <w:rPr>
                <w:noProof/>
                <w:webHidden/>
              </w:rPr>
              <w:fldChar w:fldCharType="separate"/>
            </w:r>
            <w:r>
              <w:rPr>
                <w:noProof/>
                <w:webHidden/>
              </w:rPr>
              <w:t>27</w:t>
            </w:r>
            <w:r>
              <w:rPr>
                <w:noProof/>
                <w:webHidden/>
              </w:rPr>
              <w:fldChar w:fldCharType="end"/>
            </w:r>
          </w:hyperlink>
        </w:p>
        <w:p w14:paraId="68000E91" w14:textId="7FE243D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1" w:history="1">
            <w:r w:rsidRPr="0065164B">
              <w:rPr>
                <w:rStyle w:val="Hipervnculo"/>
                <w:noProof/>
                <w:lang w:val="es-ES"/>
              </w:rPr>
              <w:t>4.1. Requisitos del PC host</w:t>
            </w:r>
            <w:r>
              <w:rPr>
                <w:noProof/>
                <w:webHidden/>
              </w:rPr>
              <w:tab/>
            </w:r>
            <w:r>
              <w:rPr>
                <w:noProof/>
                <w:webHidden/>
              </w:rPr>
              <w:fldChar w:fldCharType="begin"/>
            </w:r>
            <w:r>
              <w:rPr>
                <w:noProof/>
                <w:webHidden/>
              </w:rPr>
              <w:instrText xml:space="preserve"> PAGEREF _Toc201829631 \h </w:instrText>
            </w:r>
            <w:r>
              <w:rPr>
                <w:noProof/>
                <w:webHidden/>
              </w:rPr>
            </w:r>
            <w:r>
              <w:rPr>
                <w:noProof/>
                <w:webHidden/>
              </w:rPr>
              <w:fldChar w:fldCharType="separate"/>
            </w:r>
            <w:r>
              <w:rPr>
                <w:noProof/>
                <w:webHidden/>
              </w:rPr>
              <w:t>27</w:t>
            </w:r>
            <w:r>
              <w:rPr>
                <w:noProof/>
                <w:webHidden/>
              </w:rPr>
              <w:fldChar w:fldCharType="end"/>
            </w:r>
          </w:hyperlink>
        </w:p>
        <w:p w14:paraId="653BCF27" w14:textId="4435B0F3"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2" w:history="1">
            <w:r w:rsidRPr="0065164B">
              <w:rPr>
                <w:rStyle w:val="Hipervnculo"/>
                <w:noProof/>
                <w:lang w:val="es-ES"/>
              </w:rPr>
              <w:t>4.2. Instalación del cross compiler Yocto</w:t>
            </w:r>
            <w:r>
              <w:rPr>
                <w:noProof/>
                <w:webHidden/>
              </w:rPr>
              <w:tab/>
            </w:r>
            <w:r>
              <w:rPr>
                <w:noProof/>
                <w:webHidden/>
              </w:rPr>
              <w:fldChar w:fldCharType="begin"/>
            </w:r>
            <w:r>
              <w:rPr>
                <w:noProof/>
                <w:webHidden/>
              </w:rPr>
              <w:instrText xml:space="preserve"> PAGEREF _Toc201829632 \h </w:instrText>
            </w:r>
            <w:r>
              <w:rPr>
                <w:noProof/>
                <w:webHidden/>
              </w:rPr>
            </w:r>
            <w:r>
              <w:rPr>
                <w:noProof/>
                <w:webHidden/>
              </w:rPr>
              <w:fldChar w:fldCharType="separate"/>
            </w:r>
            <w:r>
              <w:rPr>
                <w:noProof/>
                <w:webHidden/>
              </w:rPr>
              <w:t>28</w:t>
            </w:r>
            <w:r>
              <w:rPr>
                <w:noProof/>
                <w:webHidden/>
              </w:rPr>
              <w:fldChar w:fldCharType="end"/>
            </w:r>
          </w:hyperlink>
        </w:p>
        <w:p w14:paraId="4286FC63" w14:textId="4AE46E90"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3" w:history="1">
            <w:r w:rsidRPr="0065164B">
              <w:rPr>
                <w:rStyle w:val="Hipervnculo"/>
                <w:noProof/>
                <w:lang w:val="es-ES"/>
              </w:rPr>
              <w:t>4.3. Configuración del entorno (source environment-setup)</w:t>
            </w:r>
            <w:r>
              <w:rPr>
                <w:noProof/>
                <w:webHidden/>
              </w:rPr>
              <w:tab/>
            </w:r>
            <w:r>
              <w:rPr>
                <w:noProof/>
                <w:webHidden/>
              </w:rPr>
              <w:fldChar w:fldCharType="begin"/>
            </w:r>
            <w:r>
              <w:rPr>
                <w:noProof/>
                <w:webHidden/>
              </w:rPr>
              <w:instrText xml:space="preserve"> PAGEREF _Toc201829633 \h </w:instrText>
            </w:r>
            <w:r>
              <w:rPr>
                <w:noProof/>
                <w:webHidden/>
              </w:rPr>
            </w:r>
            <w:r>
              <w:rPr>
                <w:noProof/>
                <w:webHidden/>
              </w:rPr>
              <w:fldChar w:fldCharType="separate"/>
            </w:r>
            <w:r>
              <w:rPr>
                <w:noProof/>
                <w:webHidden/>
              </w:rPr>
              <w:t>29</w:t>
            </w:r>
            <w:r>
              <w:rPr>
                <w:noProof/>
                <w:webHidden/>
              </w:rPr>
              <w:fldChar w:fldCharType="end"/>
            </w:r>
          </w:hyperlink>
        </w:p>
        <w:p w14:paraId="4F8D270C" w14:textId="1ACEB76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4" w:history="1">
            <w:r w:rsidRPr="0065164B">
              <w:rPr>
                <w:rStyle w:val="Hipervnculo"/>
                <w:noProof/>
                <w:lang w:val="es-ES"/>
              </w:rPr>
              <w:t>4.4. Estructura de proyecto y Makefiles</w:t>
            </w:r>
            <w:r>
              <w:rPr>
                <w:noProof/>
                <w:webHidden/>
              </w:rPr>
              <w:tab/>
            </w:r>
            <w:r>
              <w:rPr>
                <w:noProof/>
                <w:webHidden/>
              </w:rPr>
              <w:fldChar w:fldCharType="begin"/>
            </w:r>
            <w:r>
              <w:rPr>
                <w:noProof/>
                <w:webHidden/>
              </w:rPr>
              <w:instrText xml:space="preserve"> PAGEREF _Toc201829634 \h </w:instrText>
            </w:r>
            <w:r>
              <w:rPr>
                <w:noProof/>
                <w:webHidden/>
              </w:rPr>
            </w:r>
            <w:r>
              <w:rPr>
                <w:noProof/>
                <w:webHidden/>
              </w:rPr>
              <w:fldChar w:fldCharType="separate"/>
            </w:r>
            <w:r>
              <w:rPr>
                <w:noProof/>
                <w:webHidden/>
              </w:rPr>
              <w:t>30</w:t>
            </w:r>
            <w:r>
              <w:rPr>
                <w:noProof/>
                <w:webHidden/>
              </w:rPr>
              <w:fldChar w:fldCharType="end"/>
            </w:r>
          </w:hyperlink>
        </w:p>
        <w:p w14:paraId="751FE354" w14:textId="0255B496"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5" w:history="1">
            <w:r w:rsidRPr="0065164B">
              <w:rPr>
                <w:rStyle w:val="Hipervnculo"/>
                <w:noProof/>
                <w:lang w:val="es-ES"/>
              </w:rPr>
              <w:t>4.5. Uso de la librería libTelematics.so</w:t>
            </w:r>
            <w:r>
              <w:rPr>
                <w:noProof/>
                <w:webHidden/>
              </w:rPr>
              <w:tab/>
            </w:r>
            <w:r>
              <w:rPr>
                <w:noProof/>
                <w:webHidden/>
              </w:rPr>
              <w:fldChar w:fldCharType="begin"/>
            </w:r>
            <w:r>
              <w:rPr>
                <w:noProof/>
                <w:webHidden/>
              </w:rPr>
              <w:instrText xml:space="preserve"> PAGEREF _Toc201829635 \h </w:instrText>
            </w:r>
            <w:r>
              <w:rPr>
                <w:noProof/>
                <w:webHidden/>
              </w:rPr>
            </w:r>
            <w:r>
              <w:rPr>
                <w:noProof/>
                <w:webHidden/>
              </w:rPr>
              <w:fldChar w:fldCharType="separate"/>
            </w:r>
            <w:r>
              <w:rPr>
                <w:noProof/>
                <w:webHidden/>
              </w:rPr>
              <w:t>32</w:t>
            </w:r>
            <w:r>
              <w:rPr>
                <w:noProof/>
                <w:webHidden/>
              </w:rPr>
              <w:fldChar w:fldCharType="end"/>
            </w:r>
          </w:hyperlink>
        </w:p>
        <w:p w14:paraId="636103E7" w14:textId="18F4F054"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6" w:history="1">
            <w:r w:rsidRPr="0065164B">
              <w:rPr>
                <w:rStyle w:val="Hipervnculo"/>
                <w:noProof/>
                <w:lang w:val="es-ES"/>
              </w:rPr>
              <w:t>5. Proceso de flashing del dispositivo</w:t>
            </w:r>
            <w:r>
              <w:rPr>
                <w:noProof/>
                <w:webHidden/>
              </w:rPr>
              <w:tab/>
            </w:r>
            <w:r>
              <w:rPr>
                <w:noProof/>
                <w:webHidden/>
              </w:rPr>
              <w:fldChar w:fldCharType="begin"/>
            </w:r>
            <w:r>
              <w:rPr>
                <w:noProof/>
                <w:webHidden/>
              </w:rPr>
              <w:instrText xml:space="preserve"> PAGEREF _Toc201829636 \h </w:instrText>
            </w:r>
            <w:r>
              <w:rPr>
                <w:noProof/>
                <w:webHidden/>
              </w:rPr>
            </w:r>
            <w:r>
              <w:rPr>
                <w:noProof/>
                <w:webHidden/>
              </w:rPr>
              <w:fldChar w:fldCharType="separate"/>
            </w:r>
            <w:r>
              <w:rPr>
                <w:noProof/>
                <w:webHidden/>
              </w:rPr>
              <w:t>35</w:t>
            </w:r>
            <w:r>
              <w:rPr>
                <w:noProof/>
                <w:webHidden/>
              </w:rPr>
              <w:fldChar w:fldCharType="end"/>
            </w:r>
          </w:hyperlink>
        </w:p>
        <w:p w14:paraId="1BDF8E76" w14:textId="335C8411"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7" w:history="1">
            <w:r w:rsidRPr="0065164B">
              <w:rPr>
                <w:rStyle w:val="Hipervnculo"/>
                <w:noProof/>
                <w:lang w:val="es-ES"/>
              </w:rPr>
              <w:t>5.1. Activación del modo de flashing</w:t>
            </w:r>
            <w:r>
              <w:rPr>
                <w:noProof/>
                <w:webHidden/>
              </w:rPr>
              <w:tab/>
            </w:r>
            <w:r>
              <w:rPr>
                <w:noProof/>
                <w:webHidden/>
              </w:rPr>
              <w:fldChar w:fldCharType="begin"/>
            </w:r>
            <w:r>
              <w:rPr>
                <w:noProof/>
                <w:webHidden/>
              </w:rPr>
              <w:instrText xml:space="preserve"> PAGEREF _Toc201829637 \h </w:instrText>
            </w:r>
            <w:r>
              <w:rPr>
                <w:noProof/>
                <w:webHidden/>
              </w:rPr>
            </w:r>
            <w:r>
              <w:rPr>
                <w:noProof/>
                <w:webHidden/>
              </w:rPr>
              <w:fldChar w:fldCharType="separate"/>
            </w:r>
            <w:r>
              <w:rPr>
                <w:noProof/>
                <w:webHidden/>
              </w:rPr>
              <w:t>35</w:t>
            </w:r>
            <w:r>
              <w:rPr>
                <w:noProof/>
                <w:webHidden/>
              </w:rPr>
              <w:fldChar w:fldCharType="end"/>
            </w:r>
          </w:hyperlink>
        </w:p>
        <w:p w14:paraId="6A68FAAA" w14:textId="51E1CB2A"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8" w:history="1">
            <w:r w:rsidRPr="0065164B">
              <w:rPr>
                <w:rStyle w:val="Hipervnculo"/>
                <w:noProof/>
                <w:lang w:val="es-ES"/>
              </w:rPr>
              <w:t>5.2. Uso de UUU Tool</w:t>
            </w:r>
            <w:r>
              <w:rPr>
                <w:noProof/>
                <w:webHidden/>
              </w:rPr>
              <w:tab/>
            </w:r>
            <w:r>
              <w:rPr>
                <w:noProof/>
                <w:webHidden/>
              </w:rPr>
              <w:fldChar w:fldCharType="begin"/>
            </w:r>
            <w:r>
              <w:rPr>
                <w:noProof/>
                <w:webHidden/>
              </w:rPr>
              <w:instrText xml:space="preserve"> PAGEREF _Toc201829638 \h </w:instrText>
            </w:r>
            <w:r>
              <w:rPr>
                <w:noProof/>
                <w:webHidden/>
              </w:rPr>
            </w:r>
            <w:r>
              <w:rPr>
                <w:noProof/>
                <w:webHidden/>
              </w:rPr>
              <w:fldChar w:fldCharType="separate"/>
            </w:r>
            <w:r>
              <w:rPr>
                <w:noProof/>
                <w:webHidden/>
              </w:rPr>
              <w:t>36</w:t>
            </w:r>
            <w:r>
              <w:rPr>
                <w:noProof/>
                <w:webHidden/>
              </w:rPr>
              <w:fldChar w:fldCharType="end"/>
            </w:r>
          </w:hyperlink>
        </w:p>
        <w:p w14:paraId="586535A1" w14:textId="3C03553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39" w:history="1">
            <w:r w:rsidRPr="0065164B">
              <w:rPr>
                <w:rStyle w:val="Hipervnculo"/>
                <w:noProof/>
                <w:lang w:val="es-ES"/>
              </w:rPr>
              <w:t>5.3. Flasheo de firmware y rootfs</w:t>
            </w:r>
            <w:r>
              <w:rPr>
                <w:noProof/>
                <w:webHidden/>
              </w:rPr>
              <w:tab/>
            </w:r>
            <w:r>
              <w:rPr>
                <w:noProof/>
                <w:webHidden/>
              </w:rPr>
              <w:fldChar w:fldCharType="begin"/>
            </w:r>
            <w:r>
              <w:rPr>
                <w:noProof/>
                <w:webHidden/>
              </w:rPr>
              <w:instrText xml:space="preserve"> PAGEREF _Toc201829639 \h </w:instrText>
            </w:r>
            <w:r>
              <w:rPr>
                <w:noProof/>
                <w:webHidden/>
              </w:rPr>
            </w:r>
            <w:r>
              <w:rPr>
                <w:noProof/>
                <w:webHidden/>
              </w:rPr>
              <w:fldChar w:fldCharType="separate"/>
            </w:r>
            <w:r>
              <w:rPr>
                <w:noProof/>
                <w:webHidden/>
              </w:rPr>
              <w:t>37</w:t>
            </w:r>
            <w:r>
              <w:rPr>
                <w:noProof/>
                <w:webHidden/>
              </w:rPr>
              <w:fldChar w:fldCharType="end"/>
            </w:r>
          </w:hyperlink>
        </w:p>
        <w:p w14:paraId="3DC75494" w14:textId="2FECD06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0" w:history="1">
            <w:r w:rsidRPr="0065164B">
              <w:rPr>
                <w:rStyle w:val="Hipervnculo"/>
                <w:noProof/>
                <w:lang w:val="es-ES"/>
              </w:rPr>
              <w:t>5.4. Inserción de binarios personalizados en rootfs</w:t>
            </w:r>
            <w:r>
              <w:rPr>
                <w:noProof/>
                <w:webHidden/>
              </w:rPr>
              <w:tab/>
            </w:r>
            <w:r>
              <w:rPr>
                <w:noProof/>
                <w:webHidden/>
              </w:rPr>
              <w:fldChar w:fldCharType="begin"/>
            </w:r>
            <w:r>
              <w:rPr>
                <w:noProof/>
                <w:webHidden/>
              </w:rPr>
              <w:instrText xml:space="preserve"> PAGEREF _Toc201829640 \h </w:instrText>
            </w:r>
            <w:r>
              <w:rPr>
                <w:noProof/>
                <w:webHidden/>
              </w:rPr>
            </w:r>
            <w:r>
              <w:rPr>
                <w:noProof/>
                <w:webHidden/>
              </w:rPr>
              <w:fldChar w:fldCharType="separate"/>
            </w:r>
            <w:r>
              <w:rPr>
                <w:noProof/>
                <w:webHidden/>
              </w:rPr>
              <w:t>38</w:t>
            </w:r>
            <w:r>
              <w:rPr>
                <w:noProof/>
                <w:webHidden/>
              </w:rPr>
              <w:fldChar w:fldCharType="end"/>
            </w:r>
          </w:hyperlink>
        </w:p>
        <w:p w14:paraId="23048B9B" w14:textId="683DD8E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1" w:history="1">
            <w:r w:rsidRPr="0065164B">
              <w:rPr>
                <w:rStyle w:val="Hipervnculo"/>
                <w:noProof/>
                <w:lang w:val="es-ES"/>
              </w:rPr>
              <w:t>5.5. Verificación y primer arranque</w:t>
            </w:r>
            <w:r>
              <w:rPr>
                <w:noProof/>
                <w:webHidden/>
              </w:rPr>
              <w:tab/>
            </w:r>
            <w:r>
              <w:rPr>
                <w:noProof/>
                <w:webHidden/>
              </w:rPr>
              <w:fldChar w:fldCharType="begin"/>
            </w:r>
            <w:r>
              <w:rPr>
                <w:noProof/>
                <w:webHidden/>
              </w:rPr>
              <w:instrText xml:space="preserve"> PAGEREF _Toc201829641 \h </w:instrText>
            </w:r>
            <w:r>
              <w:rPr>
                <w:noProof/>
                <w:webHidden/>
              </w:rPr>
            </w:r>
            <w:r>
              <w:rPr>
                <w:noProof/>
                <w:webHidden/>
              </w:rPr>
              <w:fldChar w:fldCharType="separate"/>
            </w:r>
            <w:r>
              <w:rPr>
                <w:noProof/>
                <w:webHidden/>
              </w:rPr>
              <w:t>39</w:t>
            </w:r>
            <w:r>
              <w:rPr>
                <w:noProof/>
                <w:webHidden/>
              </w:rPr>
              <w:fldChar w:fldCharType="end"/>
            </w:r>
          </w:hyperlink>
        </w:p>
        <w:p w14:paraId="006C8AFC" w14:textId="4D16A93B"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2" w:history="1">
            <w:r w:rsidRPr="0065164B">
              <w:rPr>
                <w:rStyle w:val="Hipervnculo"/>
                <w:noProof/>
                <w:lang w:val="es-ES"/>
              </w:rPr>
              <w:t>6. Desarrollo y despliegue de aplicaciones</w:t>
            </w:r>
            <w:r>
              <w:rPr>
                <w:noProof/>
                <w:webHidden/>
              </w:rPr>
              <w:tab/>
            </w:r>
            <w:r>
              <w:rPr>
                <w:noProof/>
                <w:webHidden/>
              </w:rPr>
              <w:fldChar w:fldCharType="begin"/>
            </w:r>
            <w:r>
              <w:rPr>
                <w:noProof/>
                <w:webHidden/>
              </w:rPr>
              <w:instrText xml:space="preserve"> PAGEREF _Toc201829642 \h </w:instrText>
            </w:r>
            <w:r>
              <w:rPr>
                <w:noProof/>
                <w:webHidden/>
              </w:rPr>
            </w:r>
            <w:r>
              <w:rPr>
                <w:noProof/>
                <w:webHidden/>
              </w:rPr>
              <w:fldChar w:fldCharType="separate"/>
            </w:r>
            <w:r>
              <w:rPr>
                <w:noProof/>
                <w:webHidden/>
              </w:rPr>
              <w:t>42</w:t>
            </w:r>
            <w:r>
              <w:rPr>
                <w:noProof/>
                <w:webHidden/>
              </w:rPr>
              <w:fldChar w:fldCharType="end"/>
            </w:r>
          </w:hyperlink>
        </w:p>
        <w:p w14:paraId="5F1C9892" w14:textId="00A665F0"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3" w:history="1">
            <w:r w:rsidRPr="0065164B">
              <w:rPr>
                <w:rStyle w:val="Hipervnculo"/>
                <w:noProof/>
                <w:lang w:val="es-ES"/>
              </w:rPr>
              <w:t>6.1. Aplicación ejemplo básica</w:t>
            </w:r>
            <w:r>
              <w:rPr>
                <w:noProof/>
                <w:webHidden/>
              </w:rPr>
              <w:tab/>
            </w:r>
            <w:r>
              <w:rPr>
                <w:noProof/>
                <w:webHidden/>
              </w:rPr>
              <w:fldChar w:fldCharType="begin"/>
            </w:r>
            <w:r>
              <w:rPr>
                <w:noProof/>
                <w:webHidden/>
              </w:rPr>
              <w:instrText xml:space="preserve"> PAGEREF _Toc201829643 \h </w:instrText>
            </w:r>
            <w:r>
              <w:rPr>
                <w:noProof/>
                <w:webHidden/>
              </w:rPr>
            </w:r>
            <w:r>
              <w:rPr>
                <w:noProof/>
                <w:webHidden/>
              </w:rPr>
              <w:fldChar w:fldCharType="separate"/>
            </w:r>
            <w:r>
              <w:rPr>
                <w:noProof/>
                <w:webHidden/>
              </w:rPr>
              <w:t>42</w:t>
            </w:r>
            <w:r>
              <w:rPr>
                <w:noProof/>
                <w:webHidden/>
              </w:rPr>
              <w:fldChar w:fldCharType="end"/>
            </w:r>
          </w:hyperlink>
        </w:p>
        <w:p w14:paraId="67160DA0" w14:textId="6912F3C7"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4" w:history="1">
            <w:r w:rsidRPr="0065164B">
              <w:rPr>
                <w:rStyle w:val="Hipervnculo"/>
                <w:noProof/>
                <w:lang w:val="es-ES"/>
              </w:rPr>
              <w:t>6.2. Compilación y enlace con libTelematics.so</w:t>
            </w:r>
            <w:r>
              <w:rPr>
                <w:noProof/>
                <w:webHidden/>
              </w:rPr>
              <w:tab/>
            </w:r>
            <w:r>
              <w:rPr>
                <w:noProof/>
                <w:webHidden/>
              </w:rPr>
              <w:fldChar w:fldCharType="begin"/>
            </w:r>
            <w:r>
              <w:rPr>
                <w:noProof/>
                <w:webHidden/>
              </w:rPr>
              <w:instrText xml:space="preserve"> PAGEREF _Toc201829644 \h </w:instrText>
            </w:r>
            <w:r>
              <w:rPr>
                <w:noProof/>
                <w:webHidden/>
              </w:rPr>
            </w:r>
            <w:r>
              <w:rPr>
                <w:noProof/>
                <w:webHidden/>
              </w:rPr>
              <w:fldChar w:fldCharType="separate"/>
            </w:r>
            <w:r>
              <w:rPr>
                <w:noProof/>
                <w:webHidden/>
              </w:rPr>
              <w:t>44</w:t>
            </w:r>
            <w:r>
              <w:rPr>
                <w:noProof/>
                <w:webHidden/>
              </w:rPr>
              <w:fldChar w:fldCharType="end"/>
            </w:r>
          </w:hyperlink>
        </w:p>
        <w:p w14:paraId="5415B0B4" w14:textId="1B5AAA5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5" w:history="1">
            <w:r w:rsidRPr="0065164B">
              <w:rPr>
                <w:rStyle w:val="Hipervnculo"/>
                <w:noProof/>
                <w:lang w:val="es-ES"/>
              </w:rPr>
              <w:t>6.3. Ejecución manual y como servicio del sistema</w:t>
            </w:r>
            <w:r>
              <w:rPr>
                <w:noProof/>
                <w:webHidden/>
              </w:rPr>
              <w:tab/>
            </w:r>
            <w:r>
              <w:rPr>
                <w:noProof/>
                <w:webHidden/>
              </w:rPr>
              <w:fldChar w:fldCharType="begin"/>
            </w:r>
            <w:r>
              <w:rPr>
                <w:noProof/>
                <w:webHidden/>
              </w:rPr>
              <w:instrText xml:space="preserve"> PAGEREF _Toc201829645 \h </w:instrText>
            </w:r>
            <w:r>
              <w:rPr>
                <w:noProof/>
                <w:webHidden/>
              </w:rPr>
            </w:r>
            <w:r>
              <w:rPr>
                <w:noProof/>
                <w:webHidden/>
              </w:rPr>
              <w:fldChar w:fldCharType="separate"/>
            </w:r>
            <w:r>
              <w:rPr>
                <w:noProof/>
                <w:webHidden/>
              </w:rPr>
              <w:t>46</w:t>
            </w:r>
            <w:r>
              <w:rPr>
                <w:noProof/>
                <w:webHidden/>
              </w:rPr>
              <w:fldChar w:fldCharType="end"/>
            </w:r>
          </w:hyperlink>
        </w:p>
        <w:p w14:paraId="5F28D3B6" w14:textId="2EB4BBC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6" w:history="1">
            <w:r w:rsidRPr="0065164B">
              <w:rPr>
                <w:rStyle w:val="Hipervnculo"/>
                <w:noProof/>
                <w:lang w:val="es-ES"/>
              </w:rPr>
              <w:t>6.4. Captura de logs y trazas</w:t>
            </w:r>
            <w:r>
              <w:rPr>
                <w:noProof/>
                <w:webHidden/>
              </w:rPr>
              <w:tab/>
            </w:r>
            <w:r>
              <w:rPr>
                <w:noProof/>
                <w:webHidden/>
              </w:rPr>
              <w:fldChar w:fldCharType="begin"/>
            </w:r>
            <w:r>
              <w:rPr>
                <w:noProof/>
                <w:webHidden/>
              </w:rPr>
              <w:instrText xml:space="preserve"> PAGEREF _Toc201829646 \h </w:instrText>
            </w:r>
            <w:r>
              <w:rPr>
                <w:noProof/>
                <w:webHidden/>
              </w:rPr>
            </w:r>
            <w:r>
              <w:rPr>
                <w:noProof/>
                <w:webHidden/>
              </w:rPr>
              <w:fldChar w:fldCharType="separate"/>
            </w:r>
            <w:r>
              <w:rPr>
                <w:noProof/>
                <w:webHidden/>
              </w:rPr>
              <w:t>48</w:t>
            </w:r>
            <w:r>
              <w:rPr>
                <w:noProof/>
                <w:webHidden/>
              </w:rPr>
              <w:fldChar w:fldCharType="end"/>
            </w:r>
          </w:hyperlink>
        </w:p>
        <w:p w14:paraId="3C4EE3A7" w14:textId="08175BA3"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7" w:history="1">
            <w:r w:rsidRPr="0065164B">
              <w:rPr>
                <w:rStyle w:val="Hipervnculo"/>
                <w:noProof/>
                <w:lang w:val="es-ES"/>
              </w:rPr>
              <w:t>7. API del dispositivo (libTelematics.so)</w:t>
            </w:r>
            <w:r>
              <w:rPr>
                <w:noProof/>
                <w:webHidden/>
              </w:rPr>
              <w:tab/>
            </w:r>
            <w:r>
              <w:rPr>
                <w:noProof/>
                <w:webHidden/>
              </w:rPr>
              <w:fldChar w:fldCharType="begin"/>
            </w:r>
            <w:r>
              <w:rPr>
                <w:noProof/>
                <w:webHidden/>
              </w:rPr>
              <w:instrText xml:space="preserve"> PAGEREF _Toc201829647 \h </w:instrText>
            </w:r>
            <w:r>
              <w:rPr>
                <w:noProof/>
                <w:webHidden/>
              </w:rPr>
            </w:r>
            <w:r>
              <w:rPr>
                <w:noProof/>
                <w:webHidden/>
              </w:rPr>
              <w:fldChar w:fldCharType="separate"/>
            </w:r>
            <w:r>
              <w:rPr>
                <w:noProof/>
                <w:webHidden/>
              </w:rPr>
              <w:t>50</w:t>
            </w:r>
            <w:r>
              <w:rPr>
                <w:noProof/>
                <w:webHidden/>
              </w:rPr>
              <w:fldChar w:fldCharType="end"/>
            </w:r>
          </w:hyperlink>
        </w:p>
        <w:p w14:paraId="39806525" w14:textId="771A7448"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8" w:history="1">
            <w:r w:rsidRPr="0065164B">
              <w:rPr>
                <w:rStyle w:val="Hipervnculo"/>
                <w:noProof/>
                <w:lang w:val="es-ES"/>
              </w:rPr>
              <w:t>7.1. Inicialización general</w:t>
            </w:r>
            <w:r>
              <w:rPr>
                <w:noProof/>
                <w:webHidden/>
              </w:rPr>
              <w:tab/>
            </w:r>
            <w:r>
              <w:rPr>
                <w:noProof/>
                <w:webHidden/>
              </w:rPr>
              <w:fldChar w:fldCharType="begin"/>
            </w:r>
            <w:r>
              <w:rPr>
                <w:noProof/>
                <w:webHidden/>
              </w:rPr>
              <w:instrText xml:space="preserve"> PAGEREF _Toc201829648 \h </w:instrText>
            </w:r>
            <w:r>
              <w:rPr>
                <w:noProof/>
                <w:webHidden/>
              </w:rPr>
            </w:r>
            <w:r>
              <w:rPr>
                <w:noProof/>
                <w:webHidden/>
              </w:rPr>
              <w:fldChar w:fldCharType="separate"/>
            </w:r>
            <w:r>
              <w:rPr>
                <w:noProof/>
                <w:webHidden/>
              </w:rPr>
              <w:t>50</w:t>
            </w:r>
            <w:r>
              <w:rPr>
                <w:noProof/>
                <w:webHidden/>
              </w:rPr>
              <w:fldChar w:fldCharType="end"/>
            </w:r>
          </w:hyperlink>
        </w:p>
        <w:p w14:paraId="0DB5105D" w14:textId="108BFA77"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49" w:history="1">
            <w:r w:rsidRPr="0065164B">
              <w:rPr>
                <w:rStyle w:val="Hipervnculo"/>
                <w:noProof/>
                <w:lang w:val="es-ES"/>
              </w:rPr>
              <w:t>7.2. Gestión de red GSM/LTE</w:t>
            </w:r>
            <w:r>
              <w:rPr>
                <w:noProof/>
                <w:webHidden/>
              </w:rPr>
              <w:tab/>
            </w:r>
            <w:r>
              <w:rPr>
                <w:noProof/>
                <w:webHidden/>
              </w:rPr>
              <w:fldChar w:fldCharType="begin"/>
            </w:r>
            <w:r>
              <w:rPr>
                <w:noProof/>
                <w:webHidden/>
              </w:rPr>
              <w:instrText xml:space="preserve"> PAGEREF _Toc201829649 \h </w:instrText>
            </w:r>
            <w:r>
              <w:rPr>
                <w:noProof/>
                <w:webHidden/>
              </w:rPr>
            </w:r>
            <w:r>
              <w:rPr>
                <w:noProof/>
                <w:webHidden/>
              </w:rPr>
              <w:fldChar w:fldCharType="separate"/>
            </w:r>
            <w:r>
              <w:rPr>
                <w:noProof/>
                <w:webHidden/>
              </w:rPr>
              <w:t>50</w:t>
            </w:r>
            <w:r>
              <w:rPr>
                <w:noProof/>
                <w:webHidden/>
              </w:rPr>
              <w:fldChar w:fldCharType="end"/>
            </w:r>
          </w:hyperlink>
        </w:p>
        <w:p w14:paraId="7641840B" w14:textId="58F14309"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0" w:history="1">
            <w:r w:rsidRPr="0065164B">
              <w:rPr>
                <w:rStyle w:val="Hipervnculo"/>
                <w:noProof/>
                <w:lang w:val="es-ES"/>
              </w:rPr>
              <w:t>7.3. Lectura de datos GNSS</w:t>
            </w:r>
            <w:r>
              <w:rPr>
                <w:noProof/>
                <w:webHidden/>
              </w:rPr>
              <w:tab/>
            </w:r>
            <w:r>
              <w:rPr>
                <w:noProof/>
                <w:webHidden/>
              </w:rPr>
              <w:fldChar w:fldCharType="begin"/>
            </w:r>
            <w:r>
              <w:rPr>
                <w:noProof/>
                <w:webHidden/>
              </w:rPr>
              <w:instrText xml:space="preserve"> PAGEREF _Toc201829650 \h </w:instrText>
            </w:r>
            <w:r>
              <w:rPr>
                <w:noProof/>
                <w:webHidden/>
              </w:rPr>
            </w:r>
            <w:r>
              <w:rPr>
                <w:noProof/>
                <w:webHidden/>
              </w:rPr>
              <w:fldChar w:fldCharType="separate"/>
            </w:r>
            <w:r>
              <w:rPr>
                <w:noProof/>
                <w:webHidden/>
              </w:rPr>
              <w:t>50</w:t>
            </w:r>
            <w:r>
              <w:rPr>
                <w:noProof/>
                <w:webHidden/>
              </w:rPr>
              <w:fldChar w:fldCharType="end"/>
            </w:r>
          </w:hyperlink>
        </w:p>
        <w:p w14:paraId="4A73860B" w14:textId="7F8459B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1" w:history="1">
            <w:r w:rsidRPr="0065164B">
              <w:rPr>
                <w:rStyle w:val="Hipervnculo"/>
                <w:noProof/>
                <w:lang w:val="es-ES"/>
              </w:rPr>
              <w:t>7.4. Comunicación CAN-FD</w:t>
            </w:r>
            <w:r>
              <w:rPr>
                <w:noProof/>
                <w:webHidden/>
              </w:rPr>
              <w:tab/>
            </w:r>
            <w:r>
              <w:rPr>
                <w:noProof/>
                <w:webHidden/>
              </w:rPr>
              <w:fldChar w:fldCharType="begin"/>
            </w:r>
            <w:r>
              <w:rPr>
                <w:noProof/>
                <w:webHidden/>
              </w:rPr>
              <w:instrText xml:space="preserve"> PAGEREF _Toc201829651 \h </w:instrText>
            </w:r>
            <w:r>
              <w:rPr>
                <w:noProof/>
                <w:webHidden/>
              </w:rPr>
            </w:r>
            <w:r>
              <w:rPr>
                <w:noProof/>
                <w:webHidden/>
              </w:rPr>
              <w:fldChar w:fldCharType="separate"/>
            </w:r>
            <w:r>
              <w:rPr>
                <w:noProof/>
                <w:webHidden/>
              </w:rPr>
              <w:t>50</w:t>
            </w:r>
            <w:r>
              <w:rPr>
                <w:noProof/>
                <w:webHidden/>
              </w:rPr>
              <w:fldChar w:fldCharType="end"/>
            </w:r>
          </w:hyperlink>
        </w:p>
        <w:p w14:paraId="4CEA2B23" w14:textId="5909A370"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2" w:history="1">
            <w:r w:rsidRPr="0065164B">
              <w:rPr>
                <w:rStyle w:val="Hipervnculo"/>
                <w:noProof/>
                <w:lang w:val="es-ES"/>
              </w:rPr>
              <w:t>7.5. Lectura de sensores inerciales</w:t>
            </w:r>
            <w:r>
              <w:rPr>
                <w:noProof/>
                <w:webHidden/>
              </w:rPr>
              <w:tab/>
            </w:r>
            <w:r>
              <w:rPr>
                <w:noProof/>
                <w:webHidden/>
              </w:rPr>
              <w:fldChar w:fldCharType="begin"/>
            </w:r>
            <w:r>
              <w:rPr>
                <w:noProof/>
                <w:webHidden/>
              </w:rPr>
              <w:instrText xml:space="preserve"> PAGEREF _Toc201829652 \h </w:instrText>
            </w:r>
            <w:r>
              <w:rPr>
                <w:noProof/>
                <w:webHidden/>
              </w:rPr>
            </w:r>
            <w:r>
              <w:rPr>
                <w:noProof/>
                <w:webHidden/>
              </w:rPr>
              <w:fldChar w:fldCharType="separate"/>
            </w:r>
            <w:r>
              <w:rPr>
                <w:noProof/>
                <w:webHidden/>
              </w:rPr>
              <w:t>50</w:t>
            </w:r>
            <w:r>
              <w:rPr>
                <w:noProof/>
                <w:webHidden/>
              </w:rPr>
              <w:fldChar w:fldCharType="end"/>
            </w:r>
          </w:hyperlink>
        </w:p>
        <w:p w14:paraId="4E85C112" w14:textId="01D553C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3" w:history="1">
            <w:r w:rsidRPr="0065164B">
              <w:rPr>
                <w:rStyle w:val="Hipervnculo"/>
                <w:noProof/>
                <w:lang w:val="es-ES"/>
              </w:rPr>
              <w:t>7.6. Entradas/salidas digitales y analógicas</w:t>
            </w:r>
            <w:r>
              <w:rPr>
                <w:noProof/>
                <w:webHidden/>
              </w:rPr>
              <w:tab/>
            </w:r>
            <w:r>
              <w:rPr>
                <w:noProof/>
                <w:webHidden/>
              </w:rPr>
              <w:fldChar w:fldCharType="begin"/>
            </w:r>
            <w:r>
              <w:rPr>
                <w:noProof/>
                <w:webHidden/>
              </w:rPr>
              <w:instrText xml:space="preserve"> PAGEREF _Toc201829653 \h </w:instrText>
            </w:r>
            <w:r>
              <w:rPr>
                <w:noProof/>
                <w:webHidden/>
              </w:rPr>
            </w:r>
            <w:r>
              <w:rPr>
                <w:noProof/>
                <w:webHidden/>
              </w:rPr>
              <w:fldChar w:fldCharType="separate"/>
            </w:r>
            <w:r>
              <w:rPr>
                <w:noProof/>
                <w:webHidden/>
              </w:rPr>
              <w:t>50</w:t>
            </w:r>
            <w:r>
              <w:rPr>
                <w:noProof/>
                <w:webHidden/>
              </w:rPr>
              <w:fldChar w:fldCharType="end"/>
            </w:r>
          </w:hyperlink>
        </w:p>
        <w:p w14:paraId="7C4CA3D4" w14:textId="52462B38"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4" w:history="1">
            <w:r w:rsidRPr="0065164B">
              <w:rPr>
                <w:rStyle w:val="Hipervnculo"/>
                <w:noProof/>
                <w:lang w:val="es-ES"/>
              </w:rPr>
              <w:t>7.7. Gestión energética y modos de reposo</w:t>
            </w:r>
            <w:r>
              <w:rPr>
                <w:noProof/>
                <w:webHidden/>
              </w:rPr>
              <w:tab/>
            </w:r>
            <w:r>
              <w:rPr>
                <w:noProof/>
                <w:webHidden/>
              </w:rPr>
              <w:fldChar w:fldCharType="begin"/>
            </w:r>
            <w:r>
              <w:rPr>
                <w:noProof/>
                <w:webHidden/>
              </w:rPr>
              <w:instrText xml:space="preserve"> PAGEREF _Toc201829654 \h </w:instrText>
            </w:r>
            <w:r>
              <w:rPr>
                <w:noProof/>
                <w:webHidden/>
              </w:rPr>
            </w:r>
            <w:r>
              <w:rPr>
                <w:noProof/>
                <w:webHidden/>
              </w:rPr>
              <w:fldChar w:fldCharType="separate"/>
            </w:r>
            <w:r>
              <w:rPr>
                <w:noProof/>
                <w:webHidden/>
              </w:rPr>
              <w:t>50</w:t>
            </w:r>
            <w:r>
              <w:rPr>
                <w:noProof/>
                <w:webHidden/>
              </w:rPr>
              <w:fldChar w:fldCharType="end"/>
            </w:r>
          </w:hyperlink>
        </w:p>
        <w:p w14:paraId="2336097B" w14:textId="188ABB12"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5" w:history="1">
            <w:r w:rsidRPr="0065164B">
              <w:rPr>
                <w:rStyle w:val="Hipervnculo"/>
                <w:noProof/>
                <w:lang w:val="es-ES"/>
              </w:rPr>
              <w:t>7.8. Control de LED y otros periféricos</w:t>
            </w:r>
            <w:r>
              <w:rPr>
                <w:noProof/>
                <w:webHidden/>
              </w:rPr>
              <w:tab/>
            </w:r>
            <w:r>
              <w:rPr>
                <w:noProof/>
                <w:webHidden/>
              </w:rPr>
              <w:fldChar w:fldCharType="begin"/>
            </w:r>
            <w:r>
              <w:rPr>
                <w:noProof/>
                <w:webHidden/>
              </w:rPr>
              <w:instrText xml:space="preserve"> PAGEREF _Toc201829655 \h </w:instrText>
            </w:r>
            <w:r>
              <w:rPr>
                <w:noProof/>
                <w:webHidden/>
              </w:rPr>
            </w:r>
            <w:r>
              <w:rPr>
                <w:noProof/>
                <w:webHidden/>
              </w:rPr>
              <w:fldChar w:fldCharType="separate"/>
            </w:r>
            <w:r>
              <w:rPr>
                <w:noProof/>
                <w:webHidden/>
              </w:rPr>
              <w:t>50</w:t>
            </w:r>
            <w:r>
              <w:rPr>
                <w:noProof/>
                <w:webHidden/>
              </w:rPr>
              <w:fldChar w:fldCharType="end"/>
            </w:r>
          </w:hyperlink>
        </w:p>
        <w:p w14:paraId="6B168B1F" w14:textId="71DEA86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6" w:history="1">
            <w:r w:rsidRPr="0065164B">
              <w:rPr>
                <w:rStyle w:val="Hipervnculo"/>
                <w:noProof/>
                <w:lang w:val="es-ES"/>
              </w:rPr>
              <w:t>7.9. Códigos de retorno y gestión de errores</w:t>
            </w:r>
            <w:r>
              <w:rPr>
                <w:noProof/>
                <w:webHidden/>
              </w:rPr>
              <w:tab/>
            </w:r>
            <w:r>
              <w:rPr>
                <w:noProof/>
                <w:webHidden/>
              </w:rPr>
              <w:fldChar w:fldCharType="begin"/>
            </w:r>
            <w:r>
              <w:rPr>
                <w:noProof/>
                <w:webHidden/>
              </w:rPr>
              <w:instrText xml:space="preserve"> PAGEREF _Toc201829656 \h </w:instrText>
            </w:r>
            <w:r>
              <w:rPr>
                <w:noProof/>
                <w:webHidden/>
              </w:rPr>
            </w:r>
            <w:r>
              <w:rPr>
                <w:noProof/>
                <w:webHidden/>
              </w:rPr>
              <w:fldChar w:fldCharType="separate"/>
            </w:r>
            <w:r>
              <w:rPr>
                <w:noProof/>
                <w:webHidden/>
              </w:rPr>
              <w:t>50</w:t>
            </w:r>
            <w:r>
              <w:rPr>
                <w:noProof/>
                <w:webHidden/>
              </w:rPr>
              <w:fldChar w:fldCharType="end"/>
            </w:r>
          </w:hyperlink>
        </w:p>
        <w:p w14:paraId="5AE4237D" w14:textId="733F7CB7"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7" w:history="1">
            <w:r w:rsidRPr="0065164B">
              <w:rPr>
                <w:rStyle w:val="Hipervnculo"/>
                <w:noProof/>
                <w:lang w:val="es-ES"/>
              </w:rPr>
              <w:t>8. Scripts y utilidades del sistema</w:t>
            </w:r>
            <w:r>
              <w:rPr>
                <w:noProof/>
                <w:webHidden/>
              </w:rPr>
              <w:tab/>
            </w:r>
            <w:r>
              <w:rPr>
                <w:noProof/>
                <w:webHidden/>
              </w:rPr>
              <w:fldChar w:fldCharType="begin"/>
            </w:r>
            <w:r>
              <w:rPr>
                <w:noProof/>
                <w:webHidden/>
              </w:rPr>
              <w:instrText xml:space="preserve"> PAGEREF _Toc201829657 \h </w:instrText>
            </w:r>
            <w:r>
              <w:rPr>
                <w:noProof/>
                <w:webHidden/>
              </w:rPr>
            </w:r>
            <w:r>
              <w:rPr>
                <w:noProof/>
                <w:webHidden/>
              </w:rPr>
              <w:fldChar w:fldCharType="separate"/>
            </w:r>
            <w:r>
              <w:rPr>
                <w:noProof/>
                <w:webHidden/>
              </w:rPr>
              <w:t>51</w:t>
            </w:r>
            <w:r>
              <w:rPr>
                <w:noProof/>
                <w:webHidden/>
              </w:rPr>
              <w:fldChar w:fldCharType="end"/>
            </w:r>
          </w:hyperlink>
        </w:p>
        <w:p w14:paraId="7D325CBB" w14:textId="554325C6"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8" w:history="1">
            <w:r w:rsidRPr="0065164B">
              <w:rPr>
                <w:rStyle w:val="Hipervnculo"/>
                <w:noProof/>
                <w:lang w:val="es-ES"/>
              </w:rPr>
              <w:t>8.1. Scripts incluidos en la imagen de fábrica</w:t>
            </w:r>
            <w:r>
              <w:rPr>
                <w:noProof/>
                <w:webHidden/>
              </w:rPr>
              <w:tab/>
            </w:r>
            <w:r>
              <w:rPr>
                <w:noProof/>
                <w:webHidden/>
              </w:rPr>
              <w:fldChar w:fldCharType="begin"/>
            </w:r>
            <w:r>
              <w:rPr>
                <w:noProof/>
                <w:webHidden/>
              </w:rPr>
              <w:instrText xml:space="preserve"> PAGEREF _Toc201829658 \h </w:instrText>
            </w:r>
            <w:r>
              <w:rPr>
                <w:noProof/>
                <w:webHidden/>
              </w:rPr>
            </w:r>
            <w:r>
              <w:rPr>
                <w:noProof/>
                <w:webHidden/>
              </w:rPr>
              <w:fldChar w:fldCharType="separate"/>
            </w:r>
            <w:r>
              <w:rPr>
                <w:noProof/>
                <w:webHidden/>
              </w:rPr>
              <w:t>51</w:t>
            </w:r>
            <w:r>
              <w:rPr>
                <w:noProof/>
                <w:webHidden/>
              </w:rPr>
              <w:fldChar w:fldCharType="end"/>
            </w:r>
          </w:hyperlink>
        </w:p>
        <w:p w14:paraId="101C6879" w14:textId="6C3DA8E1"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59" w:history="1">
            <w:r w:rsidRPr="0065164B">
              <w:rPr>
                <w:rStyle w:val="Hipervnculo"/>
                <w:noProof/>
                <w:lang w:val="es-ES"/>
              </w:rPr>
              <w:t>8.2. Script de activación LTE, sensores y CAN</w:t>
            </w:r>
            <w:r>
              <w:rPr>
                <w:noProof/>
                <w:webHidden/>
              </w:rPr>
              <w:tab/>
            </w:r>
            <w:r>
              <w:rPr>
                <w:noProof/>
                <w:webHidden/>
              </w:rPr>
              <w:fldChar w:fldCharType="begin"/>
            </w:r>
            <w:r>
              <w:rPr>
                <w:noProof/>
                <w:webHidden/>
              </w:rPr>
              <w:instrText xml:space="preserve"> PAGEREF _Toc201829659 \h </w:instrText>
            </w:r>
            <w:r>
              <w:rPr>
                <w:noProof/>
                <w:webHidden/>
              </w:rPr>
            </w:r>
            <w:r>
              <w:rPr>
                <w:noProof/>
                <w:webHidden/>
              </w:rPr>
              <w:fldChar w:fldCharType="separate"/>
            </w:r>
            <w:r>
              <w:rPr>
                <w:noProof/>
                <w:webHidden/>
              </w:rPr>
              <w:t>51</w:t>
            </w:r>
            <w:r>
              <w:rPr>
                <w:noProof/>
                <w:webHidden/>
              </w:rPr>
              <w:fldChar w:fldCharType="end"/>
            </w:r>
          </w:hyperlink>
        </w:p>
        <w:p w14:paraId="2CE0AB39" w14:textId="3ED66AF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0" w:history="1">
            <w:r w:rsidRPr="0065164B">
              <w:rPr>
                <w:rStyle w:val="Hipervnculo"/>
                <w:noProof/>
                <w:lang w:val="es-ES"/>
              </w:rPr>
              <w:t>8.3. Comunicación AT y herramientas de diagnóstico</w:t>
            </w:r>
            <w:r>
              <w:rPr>
                <w:noProof/>
                <w:webHidden/>
              </w:rPr>
              <w:tab/>
            </w:r>
            <w:r>
              <w:rPr>
                <w:noProof/>
                <w:webHidden/>
              </w:rPr>
              <w:fldChar w:fldCharType="begin"/>
            </w:r>
            <w:r>
              <w:rPr>
                <w:noProof/>
                <w:webHidden/>
              </w:rPr>
              <w:instrText xml:space="preserve"> PAGEREF _Toc201829660 \h </w:instrText>
            </w:r>
            <w:r>
              <w:rPr>
                <w:noProof/>
                <w:webHidden/>
              </w:rPr>
            </w:r>
            <w:r>
              <w:rPr>
                <w:noProof/>
                <w:webHidden/>
              </w:rPr>
              <w:fldChar w:fldCharType="separate"/>
            </w:r>
            <w:r>
              <w:rPr>
                <w:noProof/>
                <w:webHidden/>
              </w:rPr>
              <w:t>51</w:t>
            </w:r>
            <w:r>
              <w:rPr>
                <w:noProof/>
                <w:webHidden/>
              </w:rPr>
              <w:fldChar w:fldCharType="end"/>
            </w:r>
          </w:hyperlink>
        </w:p>
        <w:p w14:paraId="42156533" w14:textId="4A7EBA4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1" w:history="1">
            <w:r w:rsidRPr="0065164B">
              <w:rPr>
                <w:rStyle w:val="Hipervnculo"/>
                <w:noProof/>
                <w:lang w:val="es-ES"/>
              </w:rPr>
              <w:t>8.4. Logs en ejecución y supervisión</w:t>
            </w:r>
            <w:r>
              <w:rPr>
                <w:noProof/>
                <w:webHidden/>
              </w:rPr>
              <w:tab/>
            </w:r>
            <w:r>
              <w:rPr>
                <w:noProof/>
                <w:webHidden/>
              </w:rPr>
              <w:fldChar w:fldCharType="begin"/>
            </w:r>
            <w:r>
              <w:rPr>
                <w:noProof/>
                <w:webHidden/>
              </w:rPr>
              <w:instrText xml:space="preserve"> PAGEREF _Toc201829661 \h </w:instrText>
            </w:r>
            <w:r>
              <w:rPr>
                <w:noProof/>
                <w:webHidden/>
              </w:rPr>
            </w:r>
            <w:r>
              <w:rPr>
                <w:noProof/>
                <w:webHidden/>
              </w:rPr>
              <w:fldChar w:fldCharType="separate"/>
            </w:r>
            <w:r>
              <w:rPr>
                <w:noProof/>
                <w:webHidden/>
              </w:rPr>
              <w:t>51</w:t>
            </w:r>
            <w:r>
              <w:rPr>
                <w:noProof/>
                <w:webHidden/>
              </w:rPr>
              <w:fldChar w:fldCharType="end"/>
            </w:r>
          </w:hyperlink>
        </w:p>
        <w:p w14:paraId="49D837E8" w14:textId="58A7E730"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2" w:history="1">
            <w:r w:rsidRPr="0065164B">
              <w:rPr>
                <w:rStyle w:val="Hipervnculo"/>
                <w:noProof/>
                <w:lang w:val="es-ES"/>
              </w:rPr>
              <w:t>9. Configuración de red y APN</w:t>
            </w:r>
            <w:r>
              <w:rPr>
                <w:noProof/>
                <w:webHidden/>
              </w:rPr>
              <w:tab/>
            </w:r>
            <w:r>
              <w:rPr>
                <w:noProof/>
                <w:webHidden/>
              </w:rPr>
              <w:fldChar w:fldCharType="begin"/>
            </w:r>
            <w:r>
              <w:rPr>
                <w:noProof/>
                <w:webHidden/>
              </w:rPr>
              <w:instrText xml:space="preserve"> PAGEREF _Toc201829662 \h </w:instrText>
            </w:r>
            <w:r>
              <w:rPr>
                <w:noProof/>
                <w:webHidden/>
              </w:rPr>
            </w:r>
            <w:r>
              <w:rPr>
                <w:noProof/>
                <w:webHidden/>
              </w:rPr>
              <w:fldChar w:fldCharType="separate"/>
            </w:r>
            <w:r>
              <w:rPr>
                <w:noProof/>
                <w:webHidden/>
              </w:rPr>
              <w:t>52</w:t>
            </w:r>
            <w:r>
              <w:rPr>
                <w:noProof/>
                <w:webHidden/>
              </w:rPr>
              <w:fldChar w:fldCharType="end"/>
            </w:r>
          </w:hyperlink>
        </w:p>
        <w:p w14:paraId="06E5AC15" w14:textId="59B0A1C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3" w:history="1">
            <w:r w:rsidRPr="0065164B">
              <w:rPr>
                <w:rStyle w:val="Hipervnculo"/>
                <w:noProof/>
                <w:lang w:val="es-ES"/>
              </w:rPr>
              <w:t>9.1. Edición de networkconfig.xml</w:t>
            </w:r>
            <w:r>
              <w:rPr>
                <w:noProof/>
                <w:webHidden/>
              </w:rPr>
              <w:tab/>
            </w:r>
            <w:r>
              <w:rPr>
                <w:noProof/>
                <w:webHidden/>
              </w:rPr>
              <w:fldChar w:fldCharType="begin"/>
            </w:r>
            <w:r>
              <w:rPr>
                <w:noProof/>
                <w:webHidden/>
              </w:rPr>
              <w:instrText xml:space="preserve"> PAGEREF _Toc201829663 \h </w:instrText>
            </w:r>
            <w:r>
              <w:rPr>
                <w:noProof/>
                <w:webHidden/>
              </w:rPr>
            </w:r>
            <w:r>
              <w:rPr>
                <w:noProof/>
                <w:webHidden/>
              </w:rPr>
              <w:fldChar w:fldCharType="separate"/>
            </w:r>
            <w:r>
              <w:rPr>
                <w:noProof/>
                <w:webHidden/>
              </w:rPr>
              <w:t>52</w:t>
            </w:r>
            <w:r>
              <w:rPr>
                <w:noProof/>
                <w:webHidden/>
              </w:rPr>
              <w:fldChar w:fldCharType="end"/>
            </w:r>
          </w:hyperlink>
        </w:p>
        <w:p w14:paraId="34074B37" w14:textId="6762D0D9"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4" w:history="1">
            <w:r w:rsidRPr="0065164B">
              <w:rPr>
                <w:rStyle w:val="Hipervnculo"/>
                <w:noProof/>
                <w:lang w:val="es-ES"/>
              </w:rPr>
              <w:t>9.2. Configuración manual con vi en /etc/ppp/peers/</w:t>
            </w:r>
            <w:r>
              <w:rPr>
                <w:noProof/>
                <w:webHidden/>
              </w:rPr>
              <w:tab/>
            </w:r>
            <w:r>
              <w:rPr>
                <w:noProof/>
                <w:webHidden/>
              </w:rPr>
              <w:fldChar w:fldCharType="begin"/>
            </w:r>
            <w:r>
              <w:rPr>
                <w:noProof/>
                <w:webHidden/>
              </w:rPr>
              <w:instrText xml:space="preserve"> PAGEREF _Toc201829664 \h </w:instrText>
            </w:r>
            <w:r>
              <w:rPr>
                <w:noProof/>
                <w:webHidden/>
              </w:rPr>
            </w:r>
            <w:r>
              <w:rPr>
                <w:noProof/>
                <w:webHidden/>
              </w:rPr>
              <w:fldChar w:fldCharType="separate"/>
            </w:r>
            <w:r>
              <w:rPr>
                <w:noProof/>
                <w:webHidden/>
              </w:rPr>
              <w:t>52</w:t>
            </w:r>
            <w:r>
              <w:rPr>
                <w:noProof/>
                <w:webHidden/>
              </w:rPr>
              <w:fldChar w:fldCharType="end"/>
            </w:r>
          </w:hyperlink>
        </w:p>
        <w:p w14:paraId="16DD4F8E" w14:textId="08EE74D0"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5" w:history="1">
            <w:r w:rsidRPr="0065164B">
              <w:rPr>
                <w:rStyle w:val="Hipervnculo"/>
                <w:noProof/>
                <w:lang w:val="es-ES"/>
              </w:rPr>
              <w:t>9.3. Establecimiento de conexión PPP</w:t>
            </w:r>
            <w:r>
              <w:rPr>
                <w:noProof/>
                <w:webHidden/>
              </w:rPr>
              <w:tab/>
            </w:r>
            <w:r>
              <w:rPr>
                <w:noProof/>
                <w:webHidden/>
              </w:rPr>
              <w:fldChar w:fldCharType="begin"/>
            </w:r>
            <w:r>
              <w:rPr>
                <w:noProof/>
                <w:webHidden/>
              </w:rPr>
              <w:instrText xml:space="preserve"> PAGEREF _Toc201829665 \h </w:instrText>
            </w:r>
            <w:r>
              <w:rPr>
                <w:noProof/>
                <w:webHidden/>
              </w:rPr>
            </w:r>
            <w:r>
              <w:rPr>
                <w:noProof/>
                <w:webHidden/>
              </w:rPr>
              <w:fldChar w:fldCharType="separate"/>
            </w:r>
            <w:r>
              <w:rPr>
                <w:noProof/>
                <w:webHidden/>
              </w:rPr>
              <w:t>52</w:t>
            </w:r>
            <w:r>
              <w:rPr>
                <w:noProof/>
                <w:webHidden/>
              </w:rPr>
              <w:fldChar w:fldCharType="end"/>
            </w:r>
          </w:hyperlink>
        </w:p>
        <w:p w14:paraId="4341B481" w14:textId="1793ACB4"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6" w:history="1">
            <w:r w:rsidRPr="0065164B">
              <w:rPr>
                <w:rStyle w:val="Hipervnculo"/>
                <w:noProof/>
                <w:lang w:val="es-ES"/>
              </w:rPr>
              <w:t>9.4. Resolución de errores de red móvil</w:t>
            </w:r>
            <w:r>
              <w:rPr>
                <w:noProof/>
                <w:webHidden/>
              </w:rPr>
              <w:tab/>
            </w:r>
            <w:r>
              <w:rPr>
                <w:noProof/>
                <w:webHidden/>
              </w:rPr>
              <w:fldChar w:fldCharType="begin"/>
            </w:r>
            <w:r>
              <w:rPr>
                <w:noProof/>
                <w:webHidden/>
              </w:rPr>
              <w:instrText xml:space="preserve"> PAGEREF _Toc201829666 \h </w:instrText>
            </w:r>
            <w:r>
              <w:rPr>
                <w:noProof/>
                <w:webHidden/>
              </w:rPr>
            </w:r>
            <w:r>
              <w:rPr>
                <w:noProof/>
                <w:webHidden/>
              </w:rPr>
              <w:fldChar w:fldCharType="separate"/>
            </w:r>
            <w:r>
              <w:rPr>
                <w:noProof/>
                <w:webHidden/>
              </w:rPr>
              <w:t>52</w:t>
            </w:r>
            <w:r>
              <w:rPr>
                <w:noProof/>
                <w:webHidden/>
              </w:rPr>
              <w:fldChar w:fldCharType="end"/>
            </w:r>
          </w:hyperlink>
        </w:p>
        <w:p w14:paraId="4AB6A25D" w14:textId="3CBC73E7"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7" w:history="1">
            <w:r w:rsidRPr="0065164B">
              <w:rPr>
                <w:rStyle w:val="Hipervnculo"/>
                <w:noProof/>
                <w:lang w:val="es-ES"/>
              </w:rPr>
              <w:t>10. Actualizaciones OTA (opcional)</w:t>
            </w:r>
            <w:r>
              <w:rPr>
                <w:noProof/>
                <w:webHidden/>
              </w:rPr>
              <w:tab/>
            </w:r>
            <w:r>
              <w:rPr>
                <w:noProof/>
                <w:webHidden/>
              </w:rPr>
              <w:fldChar w:fldCharType="begin"/>
            </w:r>
            <w:r>
              <w:rPr>
                <w:noProof/>
                <w:webHidden/>
              </w:rPr>
              <w:instrText xml:space="preserve"> PAGEREF _Toc201829667 \h </w:instrText>
            </w:r>
            <w:r>
              <w:rPr>
                <w:noProof/>
                <w:webHidden/>
              </w:rPr>
            </w:r>
            <w:r>
              <w:rPr>
                <w:noProof/>
                <w:webHidden/>
              </w:rPr>
              <w:fldChar w:fldCharType="separate"/>
            </w:r>
            <w:r>
              <w:rPr>
                <w:noProof/>
                <w:webHidden/>
              </w:rPr>
              <w:t>53</w:t>
            </w:r>
            <w:r>
              <w:rPr>
                <w:noProof/>
                <w:webHidden/>
              </w:rPr>
              <w:fldChar w:fldCharType="end"/>
            </w:r>
          </w:hyperlink>
        </w:p>
        <w:p w14:paraId="5B7F9A08" w14:textId="23853A72"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8" w:history="1">
            <w:r w:rsidRPr="0065164B">
              <w:rPr>
                <w:rStyle w:val="Hipervnculo"/>
                <w:noProof/>
                <w:lang w:val="es-ES"/>
              </w:rPr>
              <w:t>10.1. Sistemas soportados: SWUpdate, Mender, OSTree</w:t>
            </w:r>
            <w:r>
              <w:rPr>
                <w:noProof/>
                <w:webHidden/>
              </w:rPr>
              <w:tab/>
            </w:r>
            <w:r>
              <w:rPr>
                <w:noProof/>
                <w:webHidden/>
              </w:rPr>
              <w:fldChar w:fldCharType="begin"/>
            </w:r>
            <w:r>
              <w:rPr>
                <w:noProof/>
                <w:webHidden/>
              </w:rPr>
              <w:instrText xml:space="preserve"> PAGEREF _Toc201829668 \h </w:instrText>
            </w:r>
            <w:r>
              <w:rPr>
                <w:noProof/>
                <w:webHidden/>
              </w:rPr>
            </w:r>
            <w:r>
              <w:rPr>
                <w:noProof/>
                <w:webHidden/>
              </w:rPr>
              <w:fldChar w:fldCharType="separate"/>
            </w:r>
            <w:r>
              <w:rPr>
                <w:noProof/>
                <w:webHidden/>
              </w:rPr>
              <w:t>53</w:t>
            </w:r>
            <w:r>
              <w:rPr>
                <w:noProof/>
                <w:webHidden/>
              </w:rPr>
              <w:fldChar w:fldCharType="end"/>
            </w:r>
          </w:hyperlink>
        </w:p>
        <w:p w14:paraId="4945135A" w14:textId="691F8BD7"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69" w:history="1">
            <w:r w:rsidRPr="0065164B">
              <w:rPr>
                <w:rStyle w:val="Hipervnculo"/>
                <w:noProof/>
                <w:lang w:val="es-ES"/>
              </w:rPr>
              <w:t>10.2. Proceso de actualización segura</w:t>
            </w:r>
            <w:r>
              <w:rPr>
                <w:noProof/>
                <w:webHidden/>
              </w:rPr>
              <w:tab/>
            </w:r>
            <w:r>
              <w:rPr>
                <w:noProof/>
                <w:webHidden/>
              </w:rPr>
              <w:fldChar w:fldCharType="begin"/>
            </w:r>
            <w:r>
              <w:rPr>
                <w:noProof/>
                <w:webHidden/>
              </w:rPr>
              <w:instrText xml:space="preserve"> PAGEREF _Toc201829669 \h </w:instrText>
            </w:r>
            <w:r>
              <w:rPr>
                <w:noProof/>
                <w:webHidden/>
              </w:rPr>
            </w:r>
            <w:r>
              <w:rPr>
                <w:noProof/>
                <w:webHidden/>
              </w:rPr>
              <w:fldChar w:fldCharType="separate"/>
            </w:r>
            <w:r>
              <w:rPr>
                <w:noProof/>
                <w:webHidden/>
              </w:rPr>
              <w:t>53</w:t>
            </w:r>
            <w:r>
              <w:rPr>
                <w:noProof/>
                <w:webHidden/>
              </w:rPr>
              <w:fldChar w:fldCharType="end"/>
            </w:r>
          </w:hyperlink>
        </w:p>
        <w:p w14:paraId="7A04337E" w14:textId="349E9865"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0" w:history="1">
            <w:r w:rsidRPr="0065164B">
              <w:rPr>
                <w:rStyle w:val="Hipervnculo"/>
                <w:noProof/>
                <w:lang w:val="es-ES"/>
              </w:rPr>
              <w:t>10.3. Validación y rollback</w:t>
            </w:r>
            <w:r>
              <w:rPr>
                <w:noProof/>
                <w:webHidden/>
              </w:rPr>
              <w:tab/>
            </w:r>
            <w:r>
              <w:rPr>
                <w:noProof/>
                <w:webHidden/>
              </w:rPr>
              <w:fldChar w:fldCharType="begin"/>
            </w:r>
            <w:r>
              <w:rPr>
                <w:noProof/>
                <w:webHidden/>
              </w:rPr>
              <w:instrText xml:space="preserve"> PAGEREF _Toc201829670 \h </w:instrText>
            </w:r>
            <w:r>
              <w:rPr>
                <w:noProof/>
                <w:webHidden/>
              </w:rPr>
            </w:r>
            <w:r>
              <w:rPr>
                <w:noProof/>
                <w:webHidden/>
              </w:rPr>
              <w:fldChar w:fldCharType="separate"/>
            </w:r>
            <w:r>
              <w:rPr>
                <w:noProof/>
                <w:webHidden/>
              </w:rPr>
              <w:t>53</w:t>
            </w:r>
            <w:r>
              <w:rPr>
                <w:noProof/>
                <w:webHidden/>
              </w:rPr>
              <w:fldChar w:fldCharType="end"/>
            </w:r>
          </w:hyperlink>
        </w:p>
        <w:p w14:paraId="0E3853C6" w14:textId="6A9F1502"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1" w:history="1">
            <w:r w:rsidRPr="0065164B">
              <w:rPr>
                <w:rStyle w:val="Hipervnculo"/>
                <w:noProof/>
                <w:lang w:val="es-ES"/>
              </w:rPr>
              <w:t>10.4. Firma y seguridad de actualizaciones</w:t>
            </w:r>
            <w:r>
              <w:rPr>
                <w:noProof/>
                <w:webHidden/>
              </w:rPr>
              <w:tab/>
            </w:r>
            <w:r>
              <w:rPr>
                <w:noProof/>
                <w:webHidden/>
              </w:rPr>
              <w:fldChar w:fldCharType="begin"/>
            </w:r>
            <w:r>
              <w:rPr>
                <w:noProof/>
                <w:webHidden/>
              </w:rPr>
              <w:instrText xml:space="preserve"> PAGEREF _Toc201829671 \h </w:instrText>
            </w:r>
            <w:r>
              <w:rPr>
                <w:noProof/>
                <w:webHidden/>
              </w:rPr>
            </w:r>
            <w:r>
              <w:rPr>
                <w:noProof/>
                <w:webHidden/>
              </w:rPr>
              <w:fldChar w:fldCharType="separate"/>
            </w:r>
            <w:r>
              <w:rPr>
                <w:noProof/>
                <w:webHidden/>
              </w:rPr>
              <w:t>53</w:t>
            </w:r>
            <w:r>
              <w:rPr>
                <w:noProof/>
                <w:webHidden/>
              </w:rPr>
              <w:fldChar w:fldCharType="end"/>
            </w:r>
          </w:hyperlink>
        </w:p>
        <w:p w14:paraId="21F29518" w14:textId="38828580"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2" w:history="1">
            <w:r w:rsidRPr="0065164B">
              <w:rPr>
                <w:rStyle w:val="Hipervnculo"/>
                <w:noProof/>
                <w:lang w:val="es-ES"/>
              </w:rPr>
              <w:t>11. Ciberseguridad e ISO 21434</w:t>
            </w:r>
            <w:r>
              <w:rPr>
                <w:noProof/>
                <w:webHidden/>
              </w:rPr>
              <w:tab/>
            </w:r>
            <w:r>
              <w:rPr>
                <w:noProof/>
                <w:webHidden/>
              </w:rPr>
              <w:fldChar w:fldCharType="begin"/>
            </w:r>
            <w:r>
              <w:rPr>
                <w:noProof/>
                <w:webHidden/>
              </w:rPr>
              <w:instrText xml:space="preserve"> PAGEREF _Toc201829672 \h </w:instrText>
            </w:r>
            <w:r>
              <w:rPr>
                <w:noProof/>
                <w:webHidden/>
              </w:rPr>
            </w:r>
            <w:r>
              <w:rPr>
                <w:noProof/>
                <w:webHidden/>
              </w:rPr>
              <w:fldChar w:fldCharType="separate"/>
            </w:r>
            <w:r>
              <w:rPr>
                <w:noProof/>
                <w:webHidden/>
              </w:rPr>
              <w:t>54</w:t>
            </w:r>
            <w:r>
              <w:rPr>
                <w:noProof/>
                <w:webHidden/>
              </w:rPr>
              <w:fldChar w:fldCharType="end"/>
            </w:r>
          </w:hyperlink>
        </w:p>
        <w:p w14:paraId="724E7C1A" w14:textId="2D89A56A"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3" w:history="1">
            <w:r w:rsidRPr="0065164B">
              <w:rPr>
                <w:rStyle w:val="Hipervnculo"/>
                <w:noProof/>
                <w:lang w:val="es-ES"/>
              </w:rPr>
              <w:t>11.1. Arranque seguro y claves criptográficas</w:t>
            </w:r>
            <w:r>
              <w:rPr>
                <w:noProof/>
                <w:webHidden/>
              </w:rPr>
              <w:tab/>
            </w:r>
            <w:r>
              <w:rPr>
                <w:noProof/>
                <w:webHidden/>
              </w:rPr>
              <w:fldChar w:fldCharType="begin"/>
            </w:r>
            <w:r>
              <w:rPr>
                <w:noProof/>
                <w:webHidden/>
              </w:rPr>
              <w:instrText xml:space="preserve"> PAGEREF _Toc201829673 \h </w:instrText>
            </w:r>
            <w:r>
              <w:rPr>
                <w:noProof/>
                <w:webHidden/>
              </w:rPr>
            </w:r>
            <w:r>
              <w:rPr>
                <w:noProof/>
                <w:webHidden/>
              </w:rPr>
              <w:fldChar w:fldCharType="separate"/>
            </w:r>
            <w:r>
              <w:rPr>
                <w:noProof/>
                <w:webHidden/>
              </w:rPr>
              <w:t>54</w:t>
            </w:r>
            <w:r>
              <w:rPr>
                <w:noProof/>
                <w:webHidden/>
              </w:rPr>
              <w:fldChar w:fldCharType="end"/>
            </w:r>
          </w:hyperlink>
        </w:p>
        <w:p w14:paraId="47FBEF1A" w14:textId="33225A56"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4" w:history="1">
            <w:r w:rsidRPr="0065164B">
              <w:rPr>
                <w:rStyle w:val="Hipervnculo"/>
                <w:noProof/>
                <w:lang w:val="es-ES"/>
              </w:rPr>
              <w:t>11.2. Uso del Secure Element TA100</w:t>
            </w:r>
            <w:r>
              <w:rPr>
                <w:noProof/>
                <w:webHidden/>
              </w:rPr>
              <w:tab/>
            </w:r>
            <w:r>
              <w:rPr>
                <w:noProof/>
                <w:webHidden/>
              </w:rPr>
              <w:fldChar w:fldCharType="begin"/>
            </w:r>
            <w:r>
              <w:rPr>
                <w:noProof/>
                <w:webHidden/>
              </w:rPr>
              <w:instrText xml:space="preserve"> PAGEREF _Toc201829674 \h </w:instrText>
            </w:r>
            <w:r>
              <w:rPr>
                <w:noProof/>
                <w:webHidden/>
              </w:rPr>
            </w:r>
            <w:r>
              <w:rPr>
                <w:noProof/>
                <w:webHidden/>
              </w:rPr>
              <w:fldChar w:fldCharType="separate"/>
            </w:r>
            <w:r>
              <w:rPr>
                <w:noProof/>
                <w:webHidden/>
              </w:rPr>
              <w:t>54</w:t>
            </w:r>
            <w:r>
              <w:rPr>
                <w:noProof/>
                <w:webHidden/>
              </w:rPr>
              <w:fldChar w:fldCharType="end"/>
            </w:r>
          </w:hyperlink>
        </w:p>
        <w:p w14:paraId="27108373" w14:textId="6C137F1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5" w:history="1">
            <w:r w:rsidRPr="0065164B">
              <w:rPr>
                <w:rStyle w:val="Hipervnculo"/>
                <w:noProof/>
                <w:lang w:val="es-ES"/>
              </w:rPr>
              <w:t>11.3. Comunicaciones seguras (TLS/MQTT)</w:t>
            </w:r>
            <w:r>
              <w:rPr>
                <w:noProof/>
                <w:webHidden/>
              </w:rPr>
              <w:tab/>
            </w:r>
            <w:r>
              <w:rPr>
                <w:noProof/>
                <w:webHidden/>
              </w:rPr>
              <w:fldChar w:fldCharType="begin"/>
            </w:r>
            <w:r>
              <w:rPr>
                <w:noProof/>
                <w:webHidden/>
              </w:rPr>
              <w:instrText xml:space="preserve"> PAGEREF _Toc201829675 \h </w:instrText>
            </w:r>
            <w:r>
              <w:rPr>
                <w:noProof/>
                <w:webHidden/>
              </w:rPr>
            </w:r>
            <w:r>
              <w:rPr>
                <w:noProof/>
                <w:webHidden/>
              </w:rPr>
              <w:fldChar w:fldCharType="separate"/>
            </w:r>
            <w:r>
              <w:rPr>
                <w:noProof/>
                <w:webHidden/>
              </w:rPr>
              <w:t>54</w:t>
            </w:r>
            <w:r>
              <w:rPr>
                <w:noProof/>
                <w:webHidden/>
              </w:rPr>
              <w:fldChar w:fldCharType="end"/>
            </w:r>
          </w:hyperlink>
        </w:p>
        <w:p w14:paraId="3F8FA5CC" w14:textId="0BF85E5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6" w:history="1">
            <w:r w:rsidRPr="0065164B">
              <w:rPr>
                <w:rStyle w:val="Hipervnculo"/>
                <w:noProof/>
                <w:lang w:val="es-ES"/>
              </w:rPr>
              <w:t>11.4. Almacenamiento cifrado y protección de datos</w:t>
            </w:r>
            <w:r>
              <w:rPr>
                <w:noProof/>
                <w:webHidden/>
              </w:rPr>
              <w:tab/>
            </w:r>
            <w:r>
              <w:rPr>
                <w:noProof/>
                <w:webHidden/>
              </w:rPr>
              <w:fldChar w:fldCharType="begin"/>
            </w:r>
            <w:r>
              <w:rPr>
                <w:noProof/>
                <w:webHidden/>
              </w:rPr>
              <w:instrText xml:space="preserve"> PAGEREF _Toc201829676 \h </w:instrText>
            </w:r>
            <w:r>
              <w:rPr>
                <w:noProof/>
                <w:webHidden/>
              </w:rPr>
            </w:r>
            <w:r>
              <w:rPr>
                <w:noProof/>
                <w:webHidden/>
              </w:rPr>
              <w:fldChar w:fldCharType="separate"/>
            </w:r>
            <w:r>
              <w:rPr>
                <w:noProof/>
                <w:webHidden/>
              </w:rPr>
              <w:t>54</w:t>
            </w:r>
            <w:r>
              <w:rPr>
                <w:noProof/>
                <w:webHidden/>
              </w:rPr>
              <w:fldChar w:fldCharType="end"/>
            </w:r>
          </w:hyperlink>
        </w:p>
        <w:p w14:paraId="04D866D8" w14:textId="557C2382"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7" w:history="1">
            <w:r w:rsidRPr="0065164B">
              <w:rPr>
                <w:rStyle w:val="Hipervnculo"/>
                <w:noProof/>
                <w:lang w:val="es-ES"/>
              </w:rPr>
              <w:t>11.5. Buenas prácticas para proyectos críticos</w:t>
            </w:r>
            <w:r>
              <w:rPr>
                <w:noProof/>
                <w:webHidden/>
              </w:rPr>
              <w:tab/>
            </w:r>
            <w:r>
              <w:rPr>
                <w:noProof/>
                <w:webHidden/>
              </w:rPr>
              <w:fldChar w:fldCharType="begin"/>
            </w:r>
            <w:r>
              <w:rPr>
                <w:noProof/>
                <w:webHidden/>
              </w:rPr>
              <w:instrText xml:space="preserve"> PAGEREF _Toc201829677 \h </w:instrText>
            </w:r>
            <w:r>
              <w:rPr>
                <w:noProof/>
                <w:webHidden/>
              </w:rPr>
            </w:r>
            <w:r>
              <w:rPr>
                <w:noProof/>
                <w:webHidden/>
              </w:rPr>
              <w:fldChar w:fldCharType="separate"/>
            </w:r>
            <w:r>
              <w:rPr>
                <w:noProof/>
                <w:webHidden/>
              </w:rPr>
              <w:t>54</w:t>
            </w:r>
            <w:r>
              <w:rPr>
                <w:noProof/>
                <w:webHidden/>
              </w:rPr>
              <w:fldChar w:fldCharType="end"/>
            </w:r>
          </w:hyperlink>
        </w:p>
        <w:p w14:paraId="7CEE16E0" w14:textId="25950483"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8" w:history="1">
            <w:r w:rsidRPr="0065164B">
              <w:rPr>
                <w:rStyle w:val="Hipervnculo"/>
                <w:noProof/>
                <w:lang w:val="es-ES"/>
              </w:rPr>
              <w:t>12. Recomendaciones y mejores prácticas</w:t>
            </w:r>
            <w:r>
              <w:rPr>
                <w:noProof/>
                <w:webHidden/>
              </w:rPr>
              <w:tab/>
            </w:r>
            <w:r>
              <w:rPr>
                <w:noProof/>
                <w:webHidden/>
              </w:rPr>
              <w:fldChar w:fldCharType="begin"/>
            </w:r>
            <w:r>
              <w:rPr>
                <w:noProof/>
                <w:webHidden/>
              </w:rPr>
              <w:instrText xml:space="preserve"> PAGEREF _Toc201829678 \h </w:instrText>
            </w:r>
            <w:r>
              <w:rPr>
                <w:noProof/>
                <w:webHidden/>
              </w:rPr>
            </w:r>
            <w:r>
              <w:rPr>
                <w:noProof/>
                <w:webHidden/>
              </w:rPr>
              <w:fldChar w:fldCharType="separate"/>
            </w:r>
            <w:r>
              <w:rPr>
                <w:noProof/>
                <w:webHidden/>
              </w:rPr>
              <w:t>55</w:t>
            </w:r>
            <w:r>
              <w:rPr>
                <w:noProof/>
                <w:webHidden/>
              </w:rPr>
              <w:fldChar w:fldCharType="end"/>
            </w:r>
          </w:hyperlink>
        </w:p>
        <w:p w14:paraId="54F0883C" w14:textId="45E47163"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79" w:history="1">
            <w:r w:rsidRPr="0065164B">
              <w:rPr>
                <w:rStyle w:val="Hipervnculo"/>
                <w:noProof/>
                <w:lang w:val="es-ES"/>
              </w:rPr>
              <w:t>12.1. Integración en sistemas de terceros</w:t>
            </w:r>
            <w:r>
              <w:rPr>
                <w:noProof/>
                <w:webHidden/>
              </w:rPr>
              <w:tab/>
            </w:r>
            <w:r>
              <w:rPr>
                <w:noProof/>
                <w:webHidden/>
              </w:rPr>
              <w:fldChar w:fldCharType="begin"/>
            </w:r>
            <w:r>
              <w:rPr>
                <w:noProof/>
                <w:webHidden/>
              </w:rPr>
              <w:instrText xml:space="preserve"> PAGEREF _Toc201829679 \h </w:instrText>
            </w:r>
            <w:r>
              <w:rPr>
                <w:noProof/>
                <w:webHidden/>
              </w:rPr>
            </w:r>
            <w:r>
              <w:rPr>
                <w:noProof/>
                <w:webHidden/>
              </w:rPr>
              <w:fldChar w:fldCharType="separate"/>
            </w:r>
            <w:r>
              <w:rPr>
                <w:noProof/>
                <w:webHidden/>
              </w:rPr>
              <w:t>55</w:t>
            </w:r>
            <w:r>
              <w:rPr>
                <w:noProof/>
                <w:webHidden/>
              </w:rPr>
              <w:fldChar w:fldCharType="end"/>
            </w:r>
          </w:hyperlink>
        </w:p>
        <w:p w14:paraId="2AA73F30" w14:textId="69C9BC4E"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0" w:history="1">
            <w:r w:rsidRPr="0065164B">
              <w:rPr>
                <w:rStyle w:val="Hipervnculo"/>
                <w:noProof/>
                <w:lang w:val="es-ES"/>
              </w:rPr>
              <w:t>12.2. Registro de errores y mantenimiento</w:t>
            </w:r>
            <w:r>
              <w:rPr>
                <w:noProof/>
                <w:webHidden/>
              </w:rPr>
              <w:tab/>
            </w:r>
            <w:r>
              <w:rPr>
                <w:noProof/>
                <w:webHidden/>
              </w:rPr>
              <w:fldChar w:fldCharType="begin"/>
            </w:r>
            <w:r>
              <w:rPr>
                <w:noProof/>
                <w:webHidden/>
              </w:rPr>
              <w:instrText xml:space="preserve"> PAGEREF _Toc201829680 \h </w:instrText>
            </w:r>
            <w:r>
              <w:rPr>
                <w:noProof/>
                <w:webHidden/>
              </w:rPr>
            </w:r>
            <w:r>
              <w:rPr>
                <w:noProof/>
                <w:webHidden/>
              </w:rPr>
              <w:fldChar w:fldCharType="separate"/>
            </w:r>
            <w:r>
              <w:rPr>
                <w:noProof/>
                <w:webHidden/>
              </w:rPr>
              <w:t>55</w:t>
            </w:r>
            <w:r>
              <w:rPr>
                <w:noProof/>
                <w:webHidden/>
              </w:rPr>
              <w:fldChar w:fldCharType="end"/>
            </w:r>
          </w:hyperlink>
        </w:p>
        <w:p w14:paraId="6D2FE2A9" w14:textId="5C0BDE1C"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1" w:history="1">
            <w:r w:rsidRPr="0065164B">
              <w:rPr>
                <w:rStyle w:val="Hipervnculo"/>
                <w:noProof/>
                <w:lang w:val="es-ES"/>
              </w:rPr>
              <w:t>12.3. Herramientas recomendadas para diagnosis</w:t>
            </w:r>
            <w:r>
              <w:rPr>
                <w:noProof/>
                <w:webHidden/>
              </w:rPr>
              <w:tab/>
            </w:r>
            <w:r>
              <w:rPr>
                <w:noProof/>
                <w:webHidden/>
              </w:rPr>
              <w:fldChar w:fldCharType="begin"/>
            </w:r>
            <w:r>
              <w:rPr>
                <w:noProof/>
                <w:webHidden/>
              </w:rPr>
              <w:instrText xml:space="preserve"> PAGEREF _Toc201829681 \h </w:instrText>
            </w:r>
            <w:r>
              <w:rPr>
                <w:noProof/>
                <w:webHidden/>
              </w:rPr>
            </w:r>
            <w:r>
              <w:rPr>
                <w:noProof/>
                <w:webHidden/>
              </w:rPr>
              <w:fldChar w:fldCharType="separate"/>
            </w:r>
            <w:r>
              <w:rPr>
                <w:noProof/>
                <w:webHidden/>
              </w:rPr>
              <w:t>55</w:t>
            </w:r>
            <w:r>
              <w:rPr>
                <w:noProof/>
                <w:webHidden/>
              </w:rPr>
              <w:fldChar w:fldCharType="end"/>
            </w:r>
          </w:hyperlink>
        </w:p>
        <w:p w14:paraId="61175F82" w14:textId="26B5FB4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2" w:history="1">
            <w:r w:rsidRPr="0065164B">
              <w:rPr>
                <w:rStyle w:val="Hipervnculo"/>
                <w:noProof/>
                <w:lang w:val="es-ES"/>
              </w:rPr>
              <w:t>12.4. Solución de problemas frecuentes</w:t>
            </w:r>
            <w:r>
              <w:rPr>
                <w:noProof/>
                <w:webHidden/>
              </w:rPr>
              <w:tab/>
            </w:r>
            <w:r>
              <w:rPr>
                <w:noProof/>
                <w:webHidden/>
              </w:rPr>
              <w:fldChar w:fldCharType="begin"/>
            </w:r>
            <w:r>
              <w:rPr>
                <w:noProof/>
                <w:webHidden/>
              </w:rPr>
              <w:instrText xml:space="preserve"> PAGEREF _Toc201829682 \h </w:instrText>
            </w:r>
            <w:r>
              <w:rPr>
                <w:noProof/>
                <w:webHidden/>
              </w:rPr>
            </w:r>
            <w:r>
              <w:rPr>
                <w:noProof/>
                <w:webHidden/>
              </w:rPr>
              <w:fldChar w:fldCharType="separate"/>
            </w:r>
            <w:r>
              <w:rPr>
                <w:noProof/>
                <w:webHidden/>
              </w:rPr>
              <w:t>55</w:t>
            </w:r>
            <w:r>
              <w:rPr>
                <w:noProof/>
                <w:webHidden/>
              </w:rPr>
              <w:fldChar w:fldCharType="end"/>
            </w:r>
          </w:hyperlink>
        </w:p>
        <w:p w14:paraId="58B7F0A4" w14:textId="0604BE5D" w:rsidR="006C3124" w:rsidRDefault="006C3124">
          <w:pPr>
            <w:pStyle w:val="TDC1"/>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3" w:history="1">
            <w:r w:rsidRPr="0065164B">
              <w:rPr>
                <w:rStyle w:val="Hipervnculo"/>
                <w:noProof/>
                <w:lang w:val="es-ES"/>
              </w:rPr>
              <w:t>13. Anexos</w:t>
            </w:r>
            <w:r>
              <w:rPr>
                <w:noProof/>
                <w:webHidden/>
              </w:rPr>
              <w:tab/>
            </w:r>
            <w:r>
              <w:rPr>
                <w:noProof/>
                <w:webHidden/>
              </w:rPr>
              <w:fldChar w:fldCharType="begin"/>
            </w:r>
            <w:r>
              <w:rPr>
                <w:noProof/>
                <w:webHidden/>
              </w:rPr>
              <w:instrText xml:space="preserve"> PAGEREF _Toc201829683 \h </w:instrText>
            </w:r>
            <w:r>
              <w:rPr>
                <w:noProof/>
                <w:webHidden/>
              </w:rPr>
            </w:r>
            <w:r>
              <w:rPr>
                <w:noProof/>
                <w:webHidden/>
              </w:rPr>
              <w:fldChar w:fldCharType="separate"/>
            </w:r>
            <w:r>
              <w:rPr>
                <w:noProof/>
                <w:webHidden/>
              </w:rPr>
              <w:t>56</w:t>
            </w:r>
            <w:r>
              <w:rPr>
                <w:noProof/>
                <w:webHidden/>
              </w:rPr>
              <w:fldChar w:fldCharType="end"/>
            </w:r>
          </w:hyperlink>
        </w:p>
        <w:p w14:paraId="2397AB6E" w14:textId="6484FA8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4" w:history="1">
            <w:r w:rsidRPr="0065164B">
              <w:rPr>
                <w:rStyle w:val="Hipervnculo"/>
                <w:noProof/>
                <w:lang w:val="es-ES"/>
              </w:rPr>
              <w:t>13.1. Tabla completa de funciones API</w:t>
            </w:r>
            <w:r>
              <w:rPr>
                <w:noProof/>
                <w:webHidden/>
              </w:rPr>
              <w:tab/>
            </w:r>
            <w:r>
              <w:rPr>
                <w:noProof/>
                <w:webHidden/>
              </w:rPr>
              <w:fldChar w:fldCharType="begin"/>
            </w:r>
            <w:r>
              <w:rPr>
                <w:noProof/>
                <w:webHidden/>
              </w:rPr>
              <w:instrText xml:space="preserve"> PAGEREF _Toc201829684 \h </w:instrText>
            </w:r>
            <w:r>
              <w:rPr>
                <w:noProof/>
                <w:webHidden/>
              </w:rPr>
            </w:r>
            <w:r>
              <w:rPr>
                <w:noProof/>
                <w:webHidden/>
              </w:rPr>
              <w:fldChar w:fldCharType="separate"/>
            </w:r>
            <w:r>
              <w:rPr>
                <w:noProof/>
                <w:webHidden/>
              </w:rPr>
              <w:t>56</w:t>
            </w:r>
            <w:r>
              <w:rPr>
                <w:noProof/>
                <w:webHidden/>
              </w:rPr>
              <w:fldChar w:fldCharType="end"/>
            </w:r>
          </w:hyperlink>
        </w:p>
        <w:p w14:paraId="0C986B5D" w14:textId="18B08C0D"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5" w:history="1">
            <w:r w:rsidRPr="0065164B">
              <w:rPr>
                <w:rStyle w:val="Hipervnculo"/>
                <w:noProof/>
                <w:lang w:val="es-ES"/>
              </w:rPr>
              <w:t>13.2. Tabla de códigos de error por subsistema</w:t>
            </w:r>
            <w:r>
              <w:rPr>
                <w:noProof/>
                <w:webHidden/>
              </w:rPr>
              <w:tab/>
            </w:r>
            <w:r>
              <w:rPr>
                <w:noProof/>
                <w:webHidden/>
              </w:rPr>
              <w:fldChar w:fldCharType="begin"/>
            </w:r>
            <w:r>
              <w:rPr>
                <w:noProof/>
                <w:webHidden/>
              </w:rPr>
              <w:instrText xml:space="preserve"> PAGEREF _Toc201829685 \h </w:instrText>
            </w:r>
            <w:r>
              <w:rPr>
                <w:noProof/>
                <w:webHidden/>
              </w:rPr>
            </w:r>
            <w:r>
              <w:rPr>
                <w:noProof/>
                <w:webHidden/>
              </w:rPr>
              <w:fldChar w:fldCharType="separate"/>
            </w:r>
            <w:r>
              <w:rPr>
                <w:noProof/>
                <w:webHidden/>
              </w:rPr>
              <w:t>56</w:t>
            </w:r>
            <w:r>
              <w:rPr>
                <w:noProof/>
                <w:webHidden/>
              </w:rPr>
              <w:fldChar w:fldCharType="end"/>
            </w:r>
          </w:hyperlink>
        </w:p>
        <w:p w14:paraId="4E5B7E70" w14:textId="4A43ED5B"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6" w:history="1">
            <w:r w:rsidRPr="0065164B">
              <w:rPr>
                <w:rStyle w:val="Hipervnculo"/>
                <w:noProof/>
                <w:lang w:val="es-ES"/>
              </w:rPr>
              <w:t>13.3. Plantillas de servicios systemd</w:t>
            </w:r>
            <w:r>
              <w:rPr>
                <w:noProof/>
                <w:webHidden/>
              </w:rPr>
              <w:tab/>
            </w:r>
            <w:r>
              <w:rPr>
                <w:noProof/>
                <w:webHidden/>
              </w:rPr>
              <w:fldChar w:fldCharType="begin"/>
            </w:r>
            <w:r>
              <w:rPr>
                <w:noProof/>
                <w:webHidden/>
              </w:rPr>
              <w:instrText xml:space="preserve"> PAGEREF _Toc201829686 \h </w:instrText>
            </w:r>
            <w:r>
              <w:rPr>
                <w:noProof/>
                <w:webHidden/>
              </w:rPr>
            </w:r>
            <w:r>
              <w:rPr>
                <w:noProof/>
                <w:webHidden/>
              </w:rPr>
              <w:fldChar w:fldCharType="separate"/>
            </w:r>
            <w:r>
              <w:rPr>
                <w:noProof/>
                <w:webHidden/>
              </w:rPr>
              <w:t>56</w:t>
            </w:r>
            <w:r>
              <w:rPr>
                <w:noProof/>
                <w:webHidden/>
              </w:rPr>
              <w:fldChar w:fldCharType="end"/>
            </w:r>
          </w:hyperlink>
        </w:p>
        <w:p w14:paraId="270E7C9C" w14:textId="285C830F"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7" w:history="1">
            <w:r w:rsidRPr="0065164B">
              <w:rPr>
                <w:rStyle w:val="Hipervnculo"/>
                <w:noProof/>
                <w:lang w:val="es-ES"/>
              </w:rPr>
              <w:t>13.4. Referencias a documentación oficial</w:t>
            </w:r>
            <w:r>
              <w:rPr>
                <w:noProof/>
                <w:webHidden/>
              </w:rPr>
              <w:tab/>
            </w:r>
            <w:r>
              <w:rPr>
                <w:noProof/>
                <w:webHidden/>
              </w:rPr>
              <w:fldChar w:fldCharType="begin"/>
            </w:r>
            <w:r>
              <w:rPr>
                <w:noProof/>
                <w:webHidden/>
              </w:rPr>
              <w:instrText xml:space="preserve"> PAGEREF _Toc201829687 \h </w:instrText>
            </w:r>
            <w:r>
              <w:rPr>
                <w:noProof/>
                <w:webHidden/>
              </w:rPr>
            </w:r>
            <w:r>
              <w:rPr>
                <w:noProof/>
                <w:webHidden/>
              </w:rPr>
              <w:fldChar w:fldCharType="separate"/>
            </w:r>
            <w:r>
              <w:rPr>
                <w:noProof/>
                <w:webHidden/>
              </w:rPr>
              <w:t>56</w:t>
            </w:r>
            <w:r>
              <w:rPr>
                <w:noProof/>
                <w:webHidden/>
              </w:rPr>
              <w:fldChar w:fldCharType="end"/>
            </w:r>
          </w:hyperlink>
        </w:p>
        <w:p w14:paraId="71CF320E" w14:textId="656AB229"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8" w:history="1">
            <w:r w:rsidRPr="0065164B">
              <w:rPr>
                <w:rStyle w:val="Hipervnculo"/>
                <w:noProof/>
                <w:lang w:val="es-ES"/>
              </w:rPr>
              <w:t>13.5. Glosario técnico</w:t>
            </w:r>
            <w:r>
              <w:rPr>
                <w:noProof/>
                <w:webHidden/>
              </w:rPr>
              <w:tab/>
            </w:r>
            <w:r>
              <w:rPr>
                <w:noProof/>
                <w:webHidden/>
              </w:rPr>
              <w:fldChar w:fldCharType="begin"/>
            </w:r>
            <w:r>
              <w:rPr>
                <w:noProof/>
                <w:webHidden/>
              </w:rPr>
              <w:instrText xml:space="preserve"> PAGEREF _Toc201829688 \h </w:instrText>
            </w:r>
            <w:r>
              <w:rPr>
                <w:noProof/>
                <w:webHidden/>
              </w:rPr>
            </w:r>
            <w:r>
              <w:rPr>
                <w:noProof/>
                <w:webHidden/>
              </w:rPr>
              <w:fldChar w:fldCharType="separate"/>
            </w:r>
            <w:r>
              <w:rPr>
                <w:noProof/>
                <w:webHidden/>
              </w:rPr>
              <w:t>56</w:t>
            </w:r>
            <w:r>
              <w:rPr>
                <w:noProof/>
                <w:webHidden/>
              </w:rPr>
              <w:fldChar w:fldCharType="end"/>
            </w:r>
          </w:hyperlink>
        </w:p>
        <w:p w14:paraId="34C02492" w14:textId="786E8348" w:rsidR="006C3124" w:rsidRDefault="006C3124">
          <w:pPr>
            <w:pStyle w:val="TDC2"/>
            <w:tabs>
              <w:tab w:val="right" w:leader="dot" w:pos="9628"/>
            </w:tabs>
            <w:rPr>
              <w:rFonts w:asciiTheme="minorHAnsi" w:eastAsiaTheme="minorEastAsia" w:hAnsiTheme="minorHAnsi" w:cstheme="minorBidi"/>
              <w:noProof/>
              <w:kern w:val="2"/>
              <w:sz w:val="24"/>
              <w:lang w:val="es-ES" w:eastAsia="ja-JP"/>
              <w14:ligatures w14:val="standardContextual"/>
            </w:rPr>
          </w:pPr>
          <w:hyperlink w:anchor="_Toc201829689" w:history="1">
            <w:r w:rsidRPr="0065164B">
              <w:rPr>
                <w:rStyle w:val="Hipervnculo"/>
                <w:noProof/>
                <w:lang w:val="es-ES"/>
              </w:rPr>
              <w:t>Subtítulo dos</w:t>
            </w:r>
            <w:r>
              <w:rPr>
                <w:noProof/>
                <w:webHidden/>
              </w:rPr>
              <w:tab/>
            </w:r>
            <w:r>
              <w:rPr>
                <w:noProof/>
                <w:webHidden/>
              </w:rPr>
              <w:fldChar w:fldCharType="begin"/>
            </w:r>
            <w:r>
              <w:rPr>
                <w:noProof/>
                <w:webHidden/>
              </w:rPr>
              <w:instrText xml:space="preserve"> PAGEREF _Toc201829689 \h </w:instrText>
            </w:r>
            <w:r>
              <w:rPr>
                <w:noProof/>
                <w:webHidden/>
              </w:rPr>
            </w:r>
            <w:r>
              <w:rPr>
                <w:noProof/>
                <w:webHidden/>
              </w:rPr>
              <w:fldChar w:fldCharType="separate"/>
            </w:r>
            <w:r>
              <w:rPr>
                <w:noProof/>
                <w:webHidden/>
              </w:rPr>
              <w:t>56</w:t>
            </w:r>
            <w:r>
              <w:rPr>
                <w:noProof/>
                <w:webHidden/>
              </w:rPr>
              <w:fldChar w:fldCharType="end"/>
            </w:r>
          </w:hyperlink>
        </w:p>
        <w:p w14:paraId="19D840D4" w14:textId="4A47B4A7" w:rsidR="00D11417" w:rsidRPr="00081B20" w:rsidRDefault="004E4855" w:rsidP="00196010">
          <w:pPr>
            <w:spacing w:line="360" w:lineRule="auto"/>
            <w:rPr>
              <w:lang w:val="es-ES"/>
            </w:rPr>
          </w:pPr>
          <w:r>
            <w:rPr>
              <w:lang w:val="es-ES"/>
            </w:rPr>
            <w:fldChar w:fldCharType="end"/>
          </w:r>
        </w:p>
      </w:sdtContent>
    </w:sdt>
    <w:p w14:paraId="18471AF4" w14:textId="77777777" w:rsidR="00390007" w:rsidRPr="00081B20" w:rsidRDefault="00390007" w:rsidP="00196010">
      <w:pPr>
        <w:spacing w:line="360" w:lineRule="auto"/>
        <w:jc w:val="center"/>
        <w:rPr>
          <w:lang w:val="es-ES"/>
        </w:rPr>
      </w:pPr>
    </w:p>
    <w:p w14:paraId="7AE1B178" w14:textId="77777777" w:rsidR="00390007" w:rsidRPr="00081B20" w:rsidRDefault="00390007" w:rsidP="00196010">
      <w:pPr>
        <w:spacing w:line="360" w:lineRule="auto"/>
        <w:jc w:val="center"/>
        <w:rPr>
          <w:lang w:val="es-ES"/>
        </w:rPr>
      </w:pPr>
    </w:p>
    <w:p w14:paraId="3F623697" w14:textId="77777777" w:rsidR="00390007" w:rsidRPr="00081B20" w:rsidRDefault="00390007" w:rsidP="00196010">
      <w:pPr>
        <w:spacing w:line="360" w:lineRule="auto"/>
        <w:rPr>
          <w:lang w:val="es-ES"/>
        </w:rPr>
      </w:pPr>
    </w:p>
    <w:p w14:paraId="03AB39CE" w14:textId="77777777" w:rsidR="00227768" w:rsidRPr="00081B20" w:rsidRDefault="00227768" w:rsidP="00196010">
      <w:pPr>
        <w:spacing w:line="360" w:lineRule="auto"/>
        <w:rPr>
          <w:noProof/>
          <w:lang w:val="es-ES"/>
        </w:rPr>
      </w:pPr>
    </w:p>
    <w:p w14:paraId="35D50B35" w14:textId="28D77F83" w:rsidR="00390007" w:rsidRPr="00081B20" w:rsidRDefault="00390007" w:rsidP="00196010">
      <w:pPr>
        <w:spacing w:line="360" w:lineRule="auto"/>
        <w:rPr>
          <w:lang w:val="es-ES"/>
        </w:rPr>
      </w:pPr>
    </w:p>
    <w:p w14:paraId="491BCD9D" w14:textId="77777777" w:rsidR="00390007" w:rsidRPr="00081B20" w:rsidRDefault="00390007" w:rsidP="00196010">
      <w:pPr>
        <w:spacing w:line="360" w:lineRule="auto"/>
        <w:jc w:val="center"/>
        <w:rPr>
          <w:lang w:val="es-ES"/>
        </w:rPr>
      </w:pPr>
    </w:p>
    <w:p w14:paraId="4AABE650" w14:textId="77777777" w:rsidR="00390007" w:rsidRPr="00081B20" w:rsidRDefault="00390007" w:rsidP="00196010">
      <w:pPr>
        <w:spacing w:line="360" w:lineRule="auto"/>
        <w:rPr>
          <w:lang w:val="es-ES"/>
        </w:rPr>
      </w:pPr>
    </w:p>
    <w:p w14:paraId="3FAF6294" w14:textId="77777777" w:rsidR="00390007" w:rsidRPr="00081B20" w:rsidRDefault="00390007" w:rsidP="00196010">
      <w:pPr>
        <w:spacing w:line="360" w:lineRule="auto"/>
        <w:rPr>
          <w:lang w:val="es-ES"/>
        </w:rPr>
      </w:pPr>
    </w:p>
    <w:p w14:paraId="4665A799" w14:textId="77777777" w:rsidR="00390007" w:rsidRPr="00081B20" w:rsidRDefault="00390007" w:rsidP="00196010">
      <w:pPr>
        <w:spacing w:line="360" w:lineRule="auto"/>
        <w:rPr>
          <w:lang w:val="es-ES"/>
        </w:rPr>
      </w:pPr>
    </w:p>
    <w:p w14:paraId="44DB7EA2" w14:textId="77777777" w:rsidR="00390007" w:rsidRPr="00081B20" w:rsidRDefault="00390007" w:rsidP="00196010">
      <w:pPr>
        <w:spacing w:line="360" w:lineRule="auto"/>
        <w:rPr>
          <w:lang w:val="es-ES"/>
        </w:rPr>
      </w:pPr>
    </w:p>
    <w:p w14:paraId="3395F5D4" w14:textId="77777777" w:rsidR="00390007" w:rsidRPr="00081B20" w:rsidRDefault="00390007" w:rsidP="00196010">
      <w:pPr>
        <w:spacing w:line="360" w:lineRule="auto"/>
        <w:rPr>
          <w:lang w:val="es-ES"/>
        </w:rPr>
      </w:pPr>
    </w:p>
    <w:p w14:paraId="1B048BDA" w14:textId="77777777" w:rsidR="00390007" w:rsidRPr="00081B20" w:rsidRDefault="00390007" w:rsidP="00196010">
      <w:pPr>
        <w:spacing w:line="360" w:lineRule="auto"/>
        <w:rPr>
          <w:lang w:val="es-ES"/>
        </w:rPr>
      </w:pPr>
    </w:p>
    <w:p w14:paraId="128AD75C" w14:textId="03A4AE84" w:rsidR="004D29DA" w:rsidRPr="00081B20" w:rsidRDefault="004D29DA" w:rsidP="00196010">
      <w:pPr>
        <w:pStyle w:val="Ttulo1"/>
        <w:pageBreakBefore w:val="0"/>
        <w:spacing w:line="360" w:lineRule="auto"/>
        <w:rPr>
          <w:lang w:val="es-ES"/>
        </w:rPr>
      </w:pPr>
    </w:p>
    <w:p w14:paraId="48A9572F" w14:textId="77777777" w:rsidR="00E17E23" w:rsidRPr="00E17E23" w:rsidRDefault="00E17E23" w:rsidP="00E17E23">
      <w:pPr>
        <w:pStyle w:val="Ttulo1"/>
        <w:rPr>
          <w:noProof/>
          <w:lang w:val="es-ES"/>
        </w:rPr>
      </w:pPr>
      <w:bookmarkStart w:id="2" w:name="_Toc201829611"/>
      <w:r w:rsidRPr="00E17E23">
        <w:rPr>
          <w:noProof/>
          <w:lang w:val="es-ES"/>
        </w:rPr>
        <w:lastRenderedPageBreak/>
        <w:t>1. Introducción</w:t>
      </w:r>
      <w:bookmarkEnd w:id="2"/>
    </w:p>
    <w:p w14:paraId="6532314D" w14:textId="77777777" w:rsidR="00E17E23" w:rsidRDefault="00E17E23" w:rsidP="00E17E23">
      <w:pPr>
        <w:pStyle w:val="Ttulo2"/>
        <w:jc w:val="left"/>
        <w:rPr>
          <w:lang w:val="es-ES"/>
        </w:rPr>
      </w:pPr>
      <w:bookmarkStart w:id="3" w:name="_Toc201829612"/>
      <w:r w:rsidRPr="00E17E23">
        <w:rPr>
          <w:lang w:val="es-ES"/>
        </w:rPr>
        <w:t>1.1. Objetivo del documento</w:t>
      </w:r>
      <w:bookmarkEnd w:id="3"/>
    </w:p>
    <w:p w14:paraId="7A9A9C5F" w14:textId="1EE95508" w:rsidR="00273BD4" w:rsidRPr="00273BD4" w:rsidRDefault="00273BD4" w:rsidP="00273BD4">
      <w:pPr>
        <w:rPr>
          <w:lang w:val="es-ES"/>
        </w:rPr>
      </w:pPr>
      <w:r w:rsidRPr="00273BD4">
        <w:rPr>
          <w:lang w:val="es-ES"/>
        </w:rPr>
        <w:t xml:space="preserve">Este documento tiene como finalidad servir de guía práctica y técnica para la correcta utilización, configuración y desarrollo sobre el dispositivo </w:t>
      </w:r>
      <w:proofErr w:type="spellStart"/>
      <w:r w:rsidR="0049325B">
        <w:rPr>
          <w:lang w:val="es-ES"/>
        </w:rPr>
        <w:t>iW</w:t>
      </w:r>
      <w:r w:rsidRPr="00273BD4">
        <w:rPr>
          <w:lang w:val="es-ES"/>
        </w:rPr>
        <w:t>ave</w:t>
      </w:r>
      <w:proofErr w:type="spellEnd"/>
      <w:r w:rsidRPr="00273BD4">
        <w:rPr>
          <w:lang w:val="es-ES"/>
        </w:rPr>
        <w:t xml:space="preserve"> G62H </w:t>
      </w:r>
      <w:proofErr w:type="spellStart"/>
      <w:r w:rsidRPr="00273BD4">
        <w:rPr>
          <w:lang w:val="es-ES"/>
        </w:rPr>
        <w:t>Telematics</w:t>
      </w:r>
      <w:proofErr w:type="spellEnd"/>
      <w:r w:rsidRPr="00273BD4">
        <w:rPr>
          <w:lang w:val="es-ES"/>
        </w:rPr>
        <w:t xml:space="preserve"> </w:t>
      </w:r>
      <w:proofErr w:type="spellStart"/>
      <w:r w:rsidRPr="00273BD4">
        <w:rPr>
          <w:lang w:val="es-ES"/>
        </w:rPr>
        <w:t>Connect</w:t>
      </w:r>
      <w:proofErr w:type="spellEnd"/>
      <w:r w:rsidRPr="00273BD4">
        <w:rPr>
          <w:lang w:val="es-ES"/>
        </w:rPr>
        <w:t xml:space="preserve"> Hub. Recoge y organiza de forma unificada la información contenida en los manuales oficiales de </w:t>
      </w:r>
      <w:proofErr w:type="spellStart"/>
      <w:r w:rsidRPr="00273BD4">
        <w:rPr>
          <w:lang w:val="es-ES"/>
        </w:rPr>
        <w:t>iWave</w:t>
      </w:r>
      <w:proofErr w:type="spellEnd"/>
      <w:r w:rsidRPr="00273BD4">
        <w:rPr>
          <w:lang w:val="es-ES"/>
        </w:rPr>
        <w:t>, abarcando los siguientes objetivos:</w:t>
      </w:r>
    </w:p>
    <w:p w14:paraId="186DD3BD" w14:textId="77777777" w:rsidR="00273BD4" w:rsidRPr="00273BD4" w:rsidRDefault="00273BD4" w:rsidP="0019623C">
      <w:pPr>
        <w:numPr>
          <w:ilvl w:val="0"/>
          <w:numId w:val="1"/>
        </w:numPr>
        <w:rPr>
          <w:lang w:val="es-ES"/>
        </w:rPr>
      </w:pPr>
      <w:r w:rsidRPr="00273BD4">
        <w:rPr>
          <w:lang w:val="es-ES"/>
        </w:rPr>
        <w:t>Realizar la puesta en marcha inicial del hardware, incluyendo instalación física, conexión de antenas, SIM, batería y alimentación.</w:t>
      </w:r>
    </w:p>
    <w:p w14:paraId="4860AA70" w14:textId="35A0B90E" w:rsidR="00273BD4" w:rsidRPr="00273BD4" w:rsidRDefault="00273BD4" w:rsidP="0019623C">
      <w:pPr>
        <w:numPr>
          <w:ilvl w:val="0"/>
          <w:numId w:val="1"/>
        </w:numPr>
        <w:rPr>
          <w:lang w:val="es-ES"/>
        </w:rPr>
      </w:pPr>
      <w:r w:rsidRPr="00273BD4">
        <w:rPr>
          <w:lang w:val="es-ES"/>
        </w:rPr>
        <w:t xml:space="preserve">Configurar el entorno de desarrollo en el PC </w:t>
      </w:r>
      <w:r>
        <w:rPr>
          <w:lang w:val="es-ES"/>
        </w:rPr>
        <w:t>host</w:t>
      </w:r>
      <w:r w:rsidRPr="00273BD4">
        <w:rPr>
          <w:lang w:val="es-ES"/>
        </w:rPr>
        <w:t xml:space="preserve"> con las herramientas proporcionadas por </w:t>
      </w:r>
      <w:proofErr w:type="spellStart"/>
      <w:r w:rsidRPr="00273BD4">
        <w:rPr>
          <w:lang w:val="es-ES"/>
        </w:rPr>
        <w:t>iWave</w:t>
      </w:r>
      <w:proofErr w:type="spellEnd"/>
      <w:r w:rsidRPr="00273BD4">
        <w:rPr>
          <w:lang w:val="es-ES"/>
        </w:rPr>
        <w:t>.</w:t>
      </w:r>
    </w:p>
    <w:p w14:paraId="3F776E0B" w14:textId="77777777" w:rsidR="00273BD4" w:rsidRPr="00273BD4" w:rsidRDefault="00273BD4" w:rsidP="0019623C">
      <w:pPr>
        <w:numPr>
          <w:ilvl w:val="0"/>
          <w:numId w:val="1"/>
        </w:numPr>
        <w:rPr>
          <w:lang w:val="es-ES"/>
        </w:rPr>
      </w:pPr>
      <w:r w:rsidRPr="00273BD4">
        <w:rPr>
          <w:lang w:val="es-ES"/>
        </w:rPr>
        <w:t>Ejecutar pruebas y utilizar los periféricos y subsistemas integrados en el G62H: puertos CAN-FD, módulo LTE Cat-1 bis, receptor GNSS, sensores inerciales (acelerómetro y giroscopio), E/S digitales y analógicas.</w:t>
      </w:r>
    </w:p>
    <w:p w14:paraId="63C5704A" w14:textId="77777777" w:rsidR="00273BD4" w:rsidRPr="00273BD4" w:rsidRDefault="00273BD4" w:rsidP="0019623C">
      <w:pPr>
        <w:numPr>
          <w:ilvl w:val="0"/>
          <w:numId w:val="1"/>
        </w:numPr>
        <w:rPr>
          <w:lang w:val="es-ES"/>
        </w:rPr>
      </w:pPr>
      <w:r w:rsidRPr="00273BD4">
        <w:rPr>
          <w:lang w:val="es-ES"/>
        </w:rPr>
        <w:t xml:space="preserve">Desarrollar aplicaciones personalizadas utilizando la librería libTelematics.so, proporcionada por </w:t>
      </w:r>
      <w:proofErr w:type="spellStart"/>
      <w:r w:rsidRPr="00273BD4">
        <w:rPr>
          <w:lang w:val="es-ES"/>
        </w:rPr>
        <w:t>iWave</w:t>
      </w:r>
      <w:proofErr w:type="spellEnd"/>
      <w:r w:rsidRPr="00273BD4">
        <w:rPr>
          <w:lang w:val="es-ES"/>
        </w:rPr>
        <w:t xml:space="preserve"> para acceder a las funcionalidades del hardware.</w:t>
      </w:r>
    </w:p>
    <w:p w14:paraId="2871ADFC" w14:textId="77777777" w:rsidR="00273BD4" w:rsidRPr="00273BD4" w:rsidRDefault="00273BD4" w:rsidP="0019623C">
      <w:pPr>
        <w:numPr>
          <w:ilvl w:val="0"/>
          <w:numId w:val="1"/>
        </w:numPr>
        <w:rPr>
          <w:lang w:val="es-ES"/>
        </w:rPr>
      </w:pPr>
      <w:r w:rsidRPr="00273BD4">
        <w:rPr>
          <w:lang w:val="es-ES"/>
        </w:rPr>
        <w:t>Aplicar buenas prácticas para la captura de logs, diagnóstico de errores y depuración.</w:t>
      </w:r>
    </w:p>
    <w:p w14:paraId="2C2C73FD" w14:textId="77777777" w:rsidR="00273BD4" w:rsidRPr="00273BD4" w:rsidRDefault="00273BD4" w:rsidP="0019623C">
      <w:pPr>
        <w:numPr>
          <w:ilvl w:val="0"/>
          <w:numId w:val="1"/>
        </w:numPr>
        <w:rPr>
          <w:lang w:val="es-ES"/>
        </w:rPr>
      </w:pPr>
      <w:r w:rsidRPr="00273BD4">
        <w:rPr>
          <w:lang w:val="es-ES"/>
        </w:rPr>
        <w:t>Integrar mecanismos de seguridad embebida y ciberseguridad (</w:t>
      </w:r>
      <w:proofErr w:type="spellStart"/>
      <w:r w:rsidRPr="00273BD4">
        <w:rPr>
          <w:lang w:val="es-ES"/>
        </w:rPr>
        <w:t>Secure</w:t>
      </w:r>
      <w:proofErr w:type="spellEnd"/>
      <w:r w:rsidRPr="00273BD4">
        <w:rPr>
          <w:lang w:val="es-ES"/>
        </w:rPr>
        <w:t xml:space="preserve"> </w:t>
      </w:r>
      <w:proofErr w:type="spellStart"/>
      <w:r w:rsidRPr="00273BD4">
        <w:rPr>
          <w:lang w:val="es-ES"/>
        </w:rPr>
        <w:t>Element</w:t>
      </w:r>
      <w:proofErr w:type="spellEnd"/>
      <w:r w:rsidRPr="00273BD4">
        <w:rPr>
          <w:lang w:val="es-ES"/>
        </w:rPr>
        <w:t xml:space="preserve"> TA100, arranque seguro, comunicaciones seguras).</w:t>
      </w:r>
    </w:p>
    <w:p w14:paraId="406A89C7" w14:textId="77777777" w:rsidR="00273BD4" w:rsidRDefault="00273BD4" w:rsidP="0019623C">
      <w:pPr>
        <w:numPr>
          <w:ilvl w:val="0"/>
          <w:numId w:val="1"/>
        </w:numPr>
        <w:rPr>
          <w:lang w:val="es-ES"/>
        </w:rPr>
      </w:pPr>
      <w:r w:rsidRPr="00273BD4">
        <w:rPr>
          <w:lang w:val="es-ES"/>
        </w:rPr>
        <w:t>Servir como referencia técnica para tareas de consultoría, soporte o integración en proyectos de cliente.</w:t>
      </w:r>
    </w:p>
    <w:p w14:paraId="73F42C63" w14:textId="77777777" w:rsidR="00273BD4" w:rsidRPr="00273BD4" w:rsidRDefault="00273BD4" w:rsidP="00273BD4">
      <w:pPr>
        <w:ind w:left="720"/>
        <w:rPr>
          <w:lang w:val="es-ES"/>
        </w:rPr>
      </w:pPr>
    </w:p>
    <w:p w14:paraId="596BF918" w14:textId="71E82048" w:rsidR="00273BD4" w:rsidRPr="00273BD4" w:rsidRDefault="00273BD4" w:rsidP="00273BD4">
      <w:pPr>
        <w:rPr>
          <w:lang w:val="es-ES"/>
        </w:rPr>
      </w:pPr>
      <w:r w:rsidRPr="00273BD4">
        <w:rPr>
          <w:lang w:val="es-ES"/>
        </w:rPr>
        <w:t>Esta guía está diseñada para ser consultada de forma estructurada o modular, según las necesidades del lector.</w:t>
      </w:r>
    </w:p>
    <w:p w14:paraId="79F2C51C" w14:textId="77777777" w:rsidR="00E17E23" w:rsidRDefault="00E17E23" w:rsidP="00E17E23">
      <w:pPr>
        <w:pStyle w:val="Ttulo2"/>
        <w:jc w:val="left"/>
        <w:rPr>
          <w:lang w:val="es-ES"/>
        </w:rPr>
      </w:pPr>
      <w:bookmarkStart w:id="4" w:name="_Toc201829613"/>
      <w:r w:rsidRPr="00E17E23">
        <w:rPr>
          <w:lang w:val="es-ES"/>
        </w:rPr>
        <w:t>1.2. Público destinatario</w:t>
      </w:r>
      <w:bookmarkEnd w:id="4"/>
    </w:p>
    <w:p w14:paraId="55927E67" w14:textId="77777777" w:rsidR="00273BD4" w:rsidRPr="00273BD4" w:rsidRDefault="00273BD4" w:rsidP="00273BD4">
      <w:pPr>
        <w:rPr>
          <w:lang w:val="es-ES"/>
        </w:rPr>
      </w:pPr>
      <w:r w:rsidRPr="00273BD4">
        <w:rPr>
          <w:lang w:val="es-ES"/>
        </w:rPr>
        <w:t>Este documento está dirigido a los siguientes perfiles técnicos y profesionales:</w:t>
      </w:r>
    </w:p>
    <w:p w14:paraId="7008206A" w14:textId="6A33EBF1" w:rsidR="00273BD4" w:rsidRPr="00273BD4" w:rsidRDefault="00273BD4" w:rsidP="0019623C">
      <w:pPr>
        <w:numPr>
          <w:ilvl w:val="0"/>
          <w:numId w:val="2"/>
        </w:numPr>
        <w:rPr>
          <w:lang w:val="es-ES"/>
        </w:rPr>
      </w:pPr>
      <w:r w:rsidRPr="00273BD4">
        <w:rPr>
          <w:lang w:val="es-ES"/>
        </w:rPr>
        <w:t>Ingenieros que integran el dispositivo G62H en un sistema embebido o arquitectura vehicular.</w:t>
      </w:r>
    </w:p>
    <w:p w14:paraId="02D06B09" w14:textId="77777777" w:rsidR="00273BD4" w:rsidRPr="00273BD4" w:rsidRDefault="00273BD4" w:rsidP="0019623C">
      <w:pPr>
        <w:numPr>
          <w:ilvl w:val="0"/>
          <w:numId w:val="2"/>
        </w:numPr>
        <w:rPr>
          <w:lang w:val="es-ES"/>
        </w:rPr>
      </w:pPr>
      <w:r w:rsidRPr="00273BD4">
        <w:rPr>
          <w:lang w:val="es-ES"/>
        </w:rPr>
        <w:t>Técnicos de validación, calidad o pruebas que necesitan interactuar con buses de comunicación del vehículo (CAN-FD) y sensores.</w:t>
      </w:r>
    </w:p>
    <w:p w14:paraId="10A6FABC" w14:textId="77777777" w:rsidR="00273BD4" w:rsidRPr="00273BD4" w:rsidRDefault="00273BD4" w:rsidP="0019623C">
      <w:pPr>
        <w:numPr>
          <w:ilvl w:val="0"/>
          <w:numId w:val="2"/>
        </w:numPr>
        <w:rPr>
          <w:lang w:val="es-ES"/>
        </w:rPr>
      </w:pPr>
      <w:r w:rsidRPr="00273BD4">
        <w:rPr>
          <w:lang w:val="es-ES"/>
        </w:rPr>
        <w:t xml:space="preserve">Consultores, integradores de sistemas u </w:t>
      </w:r>
      <w:proofErr w:type="spellStart"/>
      <w:r w:rsidRPr="00273BD4">
        <w:rPr>
          <w:lang w:val="es-ES"/>
        </w:rPr>
        <w:t>OEMs</w:t>
      </w:r>
      <w:proofErr w:type="spellEnd"/>
      <w:r w:rsidRPr="00273BD4">
        <w:rPr>
          <w:lang w:val="es-ES"/>
        </w:rPr>
        <w:t xml:space="preserve"> que despliegan soluciones de movilidad, gestión de flotas o conectividad remota.</w:t>
      </w:r>
    </w:p>
    <w:p w14:paraId="70EDB631" w14:textId="77777777" w:rsidR="00273BD4" w:rsidRDefault="00273BD4" w:rsidP="0019623C">
      <w:pPr>
        <w:numPr>
          <w:ilvl w:val="0"/>
          <w:numId w:val="2"/>
        </w:numPr>
        <w:rPr>
          <w:lang w:val="es-ES"/>
        </w:rPr>
      </w:pPr>
      <w:r w:rsidRPr="00273BD4">
        <w:rPr>
          <w:lang w:val="es-ES"/>
        </w:rPr>
        <w:t>Clientes finales que incorporan el G62H en su producto, y requieren una guía clara y operativa para entender sus funcionalidades.</w:t>
      </w:r>
    </w:p>
    <w:p w14:paraId="584856B9" w14:textId="77777777" w:rsidR="00273BD4" w:rsidRPr="00273BD4" w:rsidRDefault="00273BD4" w:rsidP="00273BD4">
      <w:pPr>
        <w:ind w:left="720"/>
        <w:rPr>
          <w:lang w:val="es-ES"/>
        </w:rPr>
      </w:pPr>
    </w:p>
    <w:p w14:paraId="6A7379F9" w14:textId="77777777" w:rsidR="00273BD4" w:rsidRPr="00273BD4" w:rsidRDefault="00273BD4" w:rsidP="00273BD4">
      <w:pPr>
        <w:rPr>
          <w:lang w:val="es-ES"/>
        </w:rPr>
      </w:pPr>
      <w:r w:rsidRPr="00273BD4">
        <w:rPr>
          <w:lang w:val="es-ES"/>
        </w:rPr>
        <w:t>El documento está redactado con un enfoque técnico progresivo: suficientemente detallado para usuarios avanzados, y estructurado paso a paso para profesionales con conocimientos básicos en sistemas Linux, compilación cruzada y hardware embebido.</w:t>
      </w:r>
    </w:p>
    <w:p w14:paraId="255AAE1C" w14:textId="77777777" w:rsidR="00273BD4" w:rsidRPr="00273BD4" w:rsidRDefault="00273BD4" w:rsidP="00273BD4">
      <w:pPr>
        <w:rPr>
          <w:lang w:val="es-ES"/>
        </w:rPr>
      </w:pPr>
    </w:p>
    <w:p w14:paraId="5FD509EB" w14:textId="77777777" w:rsidR="00E17E23" w:rsidRDefault="00E17E23" w:rsidP="00E17E23">
      <w:pPr>
        <w:pStyle w:val="Ttulo2"/>
        <w:jc w:val="left"/>
        <w:rPr>
          <w:lang w:val="es-ES"/>
        </w:rPr>
      </w:pPr>
      <w:bookmarkStart w:id="5" w:name="_Toc201829614"/>
      <w:r w:rsidRPr="00E17E23">
        <w:rPr>
          <w:lang w:val="es-ES"/>
        </w:rPr>
        <w:lastRenderedPageBreak/>
        <w:t>1.3. Casos de uso habituales</w:t>
      </w:r>
      <w:bookmarkEnd w:id="5"/>
    </w:p>
    <w:p w14:paraId="25D5022D" w14:textId="7EDEE0FC" w:rsidR="00273BD4" w:rsidRPr="00273BD4" w:rsidRDefault="00273BD4" w:rsidP="00273BD4">
      <w:pPr>
        <w:rPr>
          <w:lang w:val="es-ES"/>
        </w:rPr>
      </w:pPr>
      <w:r w:rsidRPr="00273BD4">
        <w:rPr>
          <w:lang w:val="es-ES"/>
        </w:rPr>
        <w:t xml:space="preserve">El dispositivo </w:t>
      </w:r>
      <w:proofErr w:type="spellStart"/>
      <w:r w:rsidRPr="00273BD4">
        <w:rPr>
          <w:lang w:val="es-ES"/>
        </w:rPr>
        <w:t>iWave</w:t>
      </w:r>
      <w:proofErr w:type="spellEnd"/>
      <w:r w:rsidRPr="00273BD4">
        <w:rPr>
          <w:lang w:val="es-ES"/>
        </w:rPr>
        <w:t xml:space="preserve"> G62H ha sido diseñado para una gran variedad de aplicaciones relacionadas con la movilidad conectada, la telemetría embebida y el análisis de datos (</w:t>
      </w:r>
      <w:proofErr w:type="spellStart"/>
      <w:r w:rsidRPr="00273BD4">
        <w:rPr>
          <w:lang w:val="es-ES"/>
        </w:rPr>
        <w:t>edge</w:t>
      </w:r>
      <w:proofErr w:type="spellEnd"/>
      <w:r w:rsidRPr="00273BD4">
        <w:rPr>
          <w:lang w:val="es-ES"/>
        </w:rPr>
        <w:t xml:space="preserve"> </w:t>
      </w:r>
      <w:proofErr w:type="spellStart"/>
      <w:r w:rsidRPr="00273BD4">
        <w:rPr>
          <w:lang w:val="es-ES"/>
        </w:rPr>
        <w:t>computing</w:t>
      </w:r>
      <w:proofErr w:type="spellEnd"/>
      <w:r w:rsidRPr="00273BD4">
        <w:rPr>
          <w:lang w:val="es-ES"/>
        </w:rPr>
        <w:t>). Algunos casos típicos de uso son:</w:t>
      </w:r>
    </w:p>
    <w:p w14:paraId="77C14718" w14:textId="77777777" w:rsidR="00273BD4" w:rsidRPr="00273BD4" w:rsidRDefault="00273BD4" w:rsidP="0019623C">
      <w:pPr>
        <w:numPr>
          <w:ilvl w:val="0"/>
          <w:numId w:val="3"/>
        </w:numPr>
        <w:rPr>
          <w:lang w:val="es-ES"/>
        </w:rPr>
      </w:pPr>
      <w:r w:rsidRPr="00273BD4">
        <w:rPr>
          <w:lang w:val="es-ES"/>
        </w:rPr>
        <w:t>Gestión de flotas de vehículos eléctricos, motocicletas, furgonetas o maquinaria industrial.</w:t>
      </w:r>
    </w:p>
    <w:p w14:paraId="4CD16040" w14:textId="77777777" w:rsidR="00273BD4" w:rsidRPr="00273BD4" w:rsidRDefault="00273BD4" w:rsidP="0019623C">
      <w:pPr>
        <w:numPr>
          <w:ilvl w:val="0"/>
          <w:numId w:val="3"/>
        </w:numPr>
        <w:rPr>
          <w:lang w:val="es-ES"/>
        </w:rPr>
      </w:pPr>
      <w:r w:rsidRPr="00273BD4">
        <w:rPr>
          <w:lang w:val="es-ES"/>
        </w:rPr>
        <w:t>Seguimiento y localización en tiempo real, combinando el posicionamiento GNSS multibanda con conectividad móvil LTE Cat-1 bis.</w:t>
      </w:r>
    </w:p>
    <w:p w14:paraId="17664CE5" w14:textId="77777777" w:rsidR="00273BD4" w:rsidRPr="00273BD4" w:rsidRDefault="00273BD4" w:rsidP="0019623C">
      <w:pPr>
        <w:numPr>
          <w:ilvl w:val="0"/>
          <w:numId w:val="3"/>
        </w:numPr>
        <w:rPr>
          <w:lang w:val="es-ES"/>
        </w:rPr>
      </w:pPr>
      <w:r w:rsidRPr="00273BD4">
        <w:rPr>
          <w:lang w:val="es-ES"/>
        </w:rPr>
        <w:t>Diagnóstico remoto y adquisición de datos del vehículo a través de sus dos puertos CAN-FD compatibles con CAN clásico, J1939, UDS y otros protocolos.</w:t>
      </w:r>
    </w:p>
    <w:p w14:paraId="4AA0B845" w14:textId="77777777" w:rsidR="00273BD4" w:rsidRPr="00273BD4" w:rsidRDefault="00273BD4" w:rsidP="0019623C">
      <w:pPr>
        <w:numPr>
          <w:ilvl w:val="0"/>
          <w:numId w:val="3"/>
        </w:numPr>
        <w:rPr>
          <w:lang w:val="es-ES"/>
        </w:rPr>
      </w:pPr>
      <w:r w:rsidRPr="00273BD4">
        <w:rPr>
          <w:lang w:val="es-ES"/>
        </w:rPr>
        <w:t>Análisis de comportamiento o impactos mediante el sensor inercial de 6 ejes (acelerómetro y giroscopio).</w:t>
      </w:r>
    </w:p>
    <w:p w14:paraId="12CA090F" w14:textId="77777777" w:rsidR="00273BD4" w:rsidRPr="00273BD4" w:rsidRDefault="00273BD4" w:rsidP="0019623C">
      <w:pPr>
        <w:numPr>
          <w:ilvl w:val="0"/>
          <w:numId w:val="3"/>
        </w:numPr>
        <w:rPr>
          <w:lang w:val="es-ES"/>
        </w:rPr>
      </w:pPr>
      <w:r w:rsidRPr="00273BD4">
        <w:rPr>
          <w:lang w:val="es-ES"/>
        </w:rPr>
        <w:t>Ejecución de algoritmos personalizados directamente en el dispositivo, utilizando su sistema operativo Linux (6.6.52) y API en C (libTelematics.so).</w:t>
      </w:r>
    </w:p>
    <w:p w14:paraId="528C0A0B" w14:textId="01B6B2AA" w:rsidR="00273BD4" w:rsidRPr="00273BD4" w:rsidRDefault="00273BD4" w:rsidP="0019623C">
      <w:pPr>
        <w:numPr>
          <w:ilvl w:val="0"/>
          <w:numId w:val="3"/>
        </w:numPr>
        <w:rPr>
          <w:lang w:val="es-ES"/>
        </w:rPr>
      </w:pPr>
      <w:r w:rsidRPr="00273BD4">
        <w:rPr>
          <w:lang w:val="es-ES"/>
        </w:rPr>
        <w:t>Integración en entornos industriales o automotrices exigentes, gracias a su encapsulado IP67, diseño compacto, batería interna y amplio rango térmico.</w:t>
      </w:r>
    </w:p>
    <w:p w14:paraId="23828888" w14:textId="2051090D" w:rsidR="00E17E23" w:rsidRDefault="00E17E23" w:rsidP="00E17E23">
      <w:pPr>
        <w:pStyle w:val="Ttulo2"/>
        <w:jc w:val="left"/>
        <w:rPr>
          <w:lang w:val="es-ES"/>
        </w:rPr>
      </w:pPr>
      <w:bookmarkStart w:id="6" w:name="_Toc201829615"/>
      <w:r w:rsidRPr="00E17E23">
        <w:rPr>
          <w:lang w:val="es-ES"/>
        </w:rPr>
        <w:t>1.4. Versiones, referencias y compatibilidad</w:t>
      </w:r>
      <w:bookmarkEnd w:id="6"/>
    </w:p>
    <w:p w14:paraId="0D1C6AAE" w14:textId="77777777" w:rsidR="00F74F18" w:rsidRDefault="00F74F18" w:rsidP="00F74F18">
      <w:pPr>
        <w:rPr>
          <w:lang w:val="es-ES"/>
        </w:rPr>
      </w:pPr>
      <w:r w:rsidRPr="00F74F18">
        <w:rPr>
          <w:lang w:val="es-ES"/>
        </w:rPr>
        <w:t xml:space="preserve">La presente guía está basada en los siguientes documentos y versiones oficiales proporcionados por </w:t>
      </w:r>
      <w:proofErr w:type="spellStart"/>
      <w:r w:rsidRPr="00F74F18">
        <w:rPr>
          <w:lang w:val="es-ES"/>
        </w:rPr>
        <w:t>iWave</w:t>
      </w:r>
      <w:proofErr w:type="spellEnd"/>
      <w:r w:rsidRPr="00F74F18">
        <w:rPr>
          <w:lang w:val="es-ES"/>
        </w:rPr>
        <w:t>:</w:t>
      </w:r>
    </w:p>
    <w:p w14:paraId="63BA3CFD" w14:textId="77777777" w:rsidR="00F74F18" w:rsidRPr="00F74F18" w:rsidRDefault="00F74F18" w:rsidP="00F74F18">
      <w:pPr>
        <w:rPr>
          <w:lang w:val="es-ES"/>
        </w:rPr>
      </w:pPr>
    </w:p>
    <w:tbl>
      <w:tblPr>
        <w:tblStyle w:val="Tablaconcuadrcula"/>
        <w:tblW w:w="0" w:type="auto"/>
        <w:jc w:val="center"/>
        <w:tblLook w:val="04A0" w:firstRow="1" w:lastRow="0" w:firstColumn="1" w:lastColumn="0" w:noHBand="0" w:noVBand="1"/>
      </w:tblPr>
      <w:tblGrid>
        <w:gridCol w:w="5421"/>
        <w:gridCol w:w="1525"/>
        <w:gridCol w:w="2268"/>
      </w:tblGrid>
      <w:tr w:rsidR="00F74F18" w14:paraId="2F0BEDE9" w14:textId="77777777" w:rsidTr="00273BD4">
        <w:trPr>
          <w:jc w:val="center"/>
        </w:trPr>
        <w:tc>
          <w:tcPr>
            <w:tcW w:w="5421" w:type="dxa"/>
            <w:shd w:val="clear" w:color="auto" w:fill="D5DCE4" w:themeFill="text2" w:themeFillTint="33"/>
            <w:vAlign w:val="center"/>
          </w:tcPr>
          <w:p w14:paraId="7F3A0CD5" w14:textId="5D8F0F29" w:rsidR="00F74F18" w:rsidRPr="00D214DD" w:rsidRDefault="00F74F18" w:rsidP="00700342">
            <w:pPr>
              <w:jc w:val="center"/>
              <w:rPr>
                <w:b/>
                <w:bCs/>
                <w:lang w:val="es-ES"/>
              </w:rPr>
            </w:pPr>
            <w:r>
              <w:rPr>
                <w:b/>
                <w:bCs/>
                <w:lang w:val="es-ES"/>
              </w:rPr>
              <w:t>Documento Oficial</w:t>
            </w:r>
          </w:p>
        </w:tc>
        <w:tc>
          <w:tcPr>
            <w:tcW w:w="1525" w:type="dxa"/>
            <w:shd w:val="clear" w:color="auto" w:fill="D5DCE4" w:themeFill="text2" w:themeFillTint="33"/>
            <w:vAlign w:val="center"/>
          </w:tcPr>
          <w:p w14:paraId="710B434F" w14:textId="2E6EAB76" w:rsidR="00F74F18" w:rsidRPr="00D214DD" w:rsidRDefault="00F74F18" w:rsidP="00700342">
            <w:pPr>
              <w:jc w:val="center"/>
              <w:rPr>
                <w:b/>
                <w:bCs/>
                <w:lang w:val="es-ES"/>
              </w:rPr>
            </w:pPr>
            <w:r>
              <w:rPr>
                <w:b/>
                <w:bCs/>
                <w:lang w:val="es-ES"/>
              </w:rPr>
              <w:t>Versión</w:t>
            </w:r>
          </w:p>
        </w:tc>
        <w:tc>
          <w:tcPr>
            <w:tcW w:w="2268" w:type="dxa"/>
            <w:shd w:val="clear" w:color="auto" w:fill="D5DCE4" w:themeFill="text2" w:themeFillTint="33"/>
            <w:vAlign w:val="center"/>
          </w:tcPr>
          <w:p w14:paraId="58221852" w14:textId="768153F5" w:rsidR="00F74F18" w:rsidRPr="00D214DD" w:rsidRDefault="00F74F18" w:rsidP="00700342">
            <w:pPr>
              <w:jc w:val="center"/>
              <w:rPr>
                <w:b/>
                <w:bCs/>
                <w:lang w:val="es-ES"/>
              </w:rPr>
            </w:pPr>
            <w:r>
              <w:rPr>
                <w:b/>
                <w:bCs/>
                <w:lang w:val="es-ES"/>
              </w:rPr>
              <w:t>Fecha</w:t>
            </w:r>
          </w:p>
        </w:tc>
      </w:tr>
      <w:tr w:rsidR="00F74F18" w14:paraId="7C508A0B" w14:textId="77777777" w:rsidTr="00273BD4">
        <w:trPr>
          <w:jc w:val="center"/>
        </w:trPr>
        <w:tc>
          <w:tcPr>
            <w:tcW w:w="5421" w:type="dxa"/>
          </w:tcPr>
          <w:p w14:paraId="77B2E19A" w14:textId="4588AAE8" w:rsidR="00F74F18" w:rsidRPr="00273BD4" w:rsidRDefault="00273BD4" w:rsidP="00F74F18">
            <w:pPr>
              <w:jc w:val="center"/>
              <w:rPr>
                <w:lang w:val="en-US"/>
              </w:rPr>
            </w:pPr>
            <w:r w:rsidRPr="00273BD4">
              <w:rPr>
                <w:lang w:val="en-US"/>
              </w:rPr>
              <w:t xml:space="preserve">Telematics Connect Hub - </w:t>
            </w:r>
            <w:r w:rsidR="00F74F18" w:rsidRPr="00273BD4">
              <w:rPr>
                <w:lang w:val="en-US"/>
              </w:rPr>
              <w:t>Hardware User Manual</w:t>
            </w:r>
          </w:p>
        </w:tc>
        <w:tc>
          <w:tcPr>
            <w:tcW w:w="1525" w:type="dxa"/>
          </w:tcPr>
          <w:p w14:paraId="2485C89C" w14:textId="5379528A" w:rsidR="00F74F18" w:rsidRDefault="00F74F18" w:rsidP="00F74F18">
            <w:pPr>
              <w:jc w:val="center"/>
              <w:rPr>
                <w:lang w:val="es-ES"/>
              </w:rPr>
            </w:pPr>
            <w:r>
              <w:rPr>
                <w:lang w:val="es-ES"/>
              </w:rPr>
              <w:t>REL2.0</w:t>
            </w:r>
          </w:p>
        </w:tc>
        <w:tc>
          <w:tcPr>
            <w:tcW w:w="2268" w:type="dxa"/>
          </w:tcPr>
          <w:p w14:paraId="3B6DBF4C" w14:textId="33E50402" w:rsidR="00F74F18" w:rsidRDefault="00F74F18" w:rsidP="00700342">
            <w:pPr>
              <w:jc w:val="center"/>
              <w:rPr>
                <w:lang w:val="es-ES"/>
              </w:rPr>
            </w:pPr>
            <w:r>
              <w:rPr>
                <w:lang w:val="es-ES"/>
              </w:rPr>
              <w:t>Febrero 2025</w:t>
            </w:r>
          </w:p>
        </w:tc>
      </w:tr>
      <w:tr w:rsidR="00F74F18" w14:paraId="4F007025" w14:textId="77777777" w:rsidTr="00273BD4">
        <w:trPr>
          <w:jc w:val="center"/>
        </w:trPr>
        <w:tc>
          <w:tcPr>
            <w:tcW w:w="5421" w:type="dxa"/>
          </w:tcPr>
          <w:p w14:paraId="38CCB41E" w14:textId="628FC0B0" w:rsidR="00F74F18" w:rsidRPr="00273BD4" w:rsidRDefault="00273BD4" w:rsidP="00F74F18">
            <w:pPr>
              <w:jc w:val="center"/>
              <w:rPr>
                <w:lang w:val="en-US"/>
              </w:rPr>
            </w:pPr>
            <w:r w:rsidRPr="00273BD4">
              <w:rPr>
                <w:lang w:val="en-US"/>
              </w:rPr>
              <w:t xml:space="preserve">Telematics Connect Hub - </w:t>
            </w:r>
            <w:r w:rsidR="00F74F18" w:rsidRPr="00273BD4">
              <w:rPr>
                <w:lang w:val="en-US"/>
              </w:rPr>
              <w:t>Software User Manual</w:t>
            </w:r>
          </w:p>
        </w:tc>
        <w:tc>
          <w:tcPr>
            <w:tcW w:w="1525" w:type="dxa"/>
          </w:tcPr>
          <w:p w14:paraId="2026C0F0" w14:textId="76C4A938" w:rsidR="00F74F18" w:rsidRDefault="00F74F18" w:rsidP="00F74F18">
            <w:pPr>
              <w:jc w:val="center"/>
              <w:rPr>
                <w:lang w:val="es-ES"/>
              </w:rPr>
            </w:pPr>
            <w:r>
              <w:rPr>
                <w:lang w:val="es-ES"/>
              </w:rPr>
              <w:t>REL2.2</w:t>
            </w:r>
          </w:p>
        </w:tc>
        <w:tc>
          <w:tcPr>
            <w:tcW w:w="2268" w:type="dxa"/>
          </w:tcPr>
          <w:p w14:paraId="09C46918" w14:textId="5ACCD778" w:rsidR="00F74F18" w:rsidRDefault="00F74F18" w:rsidP="00F74F18">
            <w:pPr>
              <w:jc w:val="center"/>
              <w:rPr>
                <w:lang w:val="es-ES"/>
              </w:rPr>
            </w:pPr>
            <w:r>
              <w:rPr>
                <w:lang w:val="es-ES"/>
              </w:rPr>
              <w:t>Abril 2025</w:t>
            </w:r>
          </w:p>
        </w:tc>
      </w:tr>
      <w:tr w:rsidR="00F74F18" w14:paraId="5FB00F5A" w14:textId="77777777" w:rsidTr="00273BD4">
        <w:trPr>
          <w:jc w:val="center"/>
        </w:trPr>
        <w:tc>
          <w:tcPr>
            <w:tcW w:w="5421" w:type="dxa"/>
          </w:tcPr>
          <w:p w14:paraId="5EDB1EA5" w14:textId="3FE00D68" w:rsidR="00F74F18" w:rsidRPr="00273BD4" w:rsidRDefault="00273BD4" w:rsidP="00F74F18">
            <w:pPr>
              <w:jc w:val="center"/>
              <w:rPr>
                <w:lang w:val="en-US"/>
              </w:rPr>
            </w:pPr>
            <w:r w:rsidRPr="00273BD4">
              <w:rPr>
                <w:lang w:val="en-US"/>
              </w:rPr>
              <w:t xml:space="preserve">Telematics Connect Hub - </w:t>
            </w:r>
            <w:r w:rsidR="00F74F18" w:rsidRPr="00273BD4">
              <w:rPr>
                <w:lang w:val="en-US"/>
              </w:rPr>
              <w:t>API Reference Manual</w:t>
            </w:r>
          </w:p>
        </w:tc>
        <w:tc>
          <w:tcPr>
            <w:tcW w:w="1525" w:type="dxa"/>
          </w:tcPr>
          <w:p w14:paraId="17338CAA" w14:textId="5315F82D" w:rsidR="00F74F18" w:rsidRDefault="00F74F18" w:rsidP="00F74F18">
            <w:pPr>
              <w:jc w:val="center"/>
              <w:rPr>
                <w:lang w:val="es-ES"/>
              </w:rPr>
            </w:pPr>
            <w:r>
              <w:rPr>
                <w:lang w:val="es-ES"/>
              </w:rPr>
              <w:t>REL2.2</w:t>
            </w:r>
          </w:p>
        </w:tc>
        <w:tc>
          <w:tcPr>
            <w:tcW w:w="2268" w:type="dxa"/>
          </w:tcPr>
          <w:p w14:paraId="2FA81EBD" w14:textId="014C3B0A" w:rsidR="00F74F18" w:rsidRDefault="00F74F18" w:rsidP="00F74F18">
            <w:pPr>
              <w:jc w:val="center"/>
              <w:rPr>
                <w:lang w:val="es-ES"/>
              </w:rPr>
            </w:pPr>
            <w:r>
              <w:rPr>
                <w:lang w:val="es-ES"/>
              </w:rPr>
              <w:t>Abril 2025</w:t>
            </w:r>
          </w:p>
        </w:tc>
      </w:tr>
      <w:tr w:rsidR="00F74F18" w14:paraId="1021A217" w14:textId="77777777" w:rsidTr="00273BD4">
        <w:trPr>
          <w:jc w:val="center"/>
        </w:trPr>
        <w:tc>
          <w:tcPr>
            <w:tcW w:w="5421" w:type="dxa"/>
          </w:tcPr>
          <w:p w14:paraId="0049CF9C" w14:textId="54A7BE5D" w:rsidR="00F74F18" w:rsidRPr="00273BD4" w:rsidRDefault="00273BD4" w:rsidP="00F74F18">
            <w:pPr>
              <w:jc w:val="center"/>
              <w:rPr>
                <w:lang w:val="en-US"/>
              </w:rPr>
            </w:pPr>
            <w:r w:rsidRPr="00273BD4">
              <w:rPr>
                <w:lang w:val="en-US"/>
              </w:rPr>
              <w:t xml:space="preserve">Telematics Connect Hub - </w:t>
            </w:r>
            <w:r w:rsidR="00F74F18" w:rsidRPr="00273BD4">
              <w:rPr>
                <w:lang w:val="en-US"/>
              </w:rPr>
              <w:t>Datasheet del G62H</w:t>
            </w:r>
          </w:p>
        </w:tc>
        <w:tc>
          <w:tcPr>
            <w:tcW w:w="1525" w:type="dxa"/>
          </w:tcPr>
          <w:p w14:paraId="2AAE33F8" w14:textId="7FFA5D5F" w:rsidR="00F74F18" w:rsidRDefault="00F74F18" w:rsidP="00F74F18">
            <w:pPr>
              <w:jc w:val="center"/>
              <w:rPr>
                <w:lang w:val="es-ES"/>
              </w:rPr>
            </w:pPr>
            <w:r>
              <w:rPr>
                <w:lang w:val="es-ES"/>
              </w:rPr>
              <w:t>REL1.3</w:t>
            </w:r>
          </w:p>
        </w:tc>
        <w:tc>
          <w:tcPr>
            <w:tcW w:w="2268" w:type="dxa"/>
          </w:tcPr>
          <w:p w14:paraId="780C6F95" w14:textId="0046BB8B" w:rsidR="00F74F18" w:rsidRDefault="00F74F18" w:rsidP="00F74F18">
            <w:pPr>
              <w:jc w:val="center"/>
              <w:rPr>
                <w:lang w:val="es-ES"/>
              </w:rPr>
            </w:pPr>
            <w:r>
              <w:rPr>
                <w:lang w:val="es-ES"/>
              </w:rPr>
              <w:t>Febrero 2025</w:t>
            </w:r>
          </w:p>
        </w:tc>
      </w:tr>
      <w:tr w:rsidR="00F74F18" w14:paraId="16928A78" w14:textId="77777777" w:rsidTr="00273BD4">
        <w:trPr>
          <w:jc w:val="center"/>
        </w:trPr>
        <w:tc>
          <w:tcPr>
            <w:tcW w:w="5421" w:type="dxa"/>
          </w:tcPr>
          <w:p w14:paraId="755402AD" w14:textId="172F8986" w:rsidR="00F74F18" w:rsidRDefault="00F74F18" w:rsidP="00F74F18">
            <w:pPr>
              <w:jc w:val="center"/>
              <w:rPr>
                <w:lang w:val="es-ES"/>
              </w:rPr>
            </w:pPr>
            <w:proofErr w:type="spellStart"/>
            <w:r>
              <w:rPr>
                <w:lang w:val="es-ES"/>
              </w:rPr>
              <w:t>iWave</w:t>
            </w:r>
            <w:proofErr w:type="spellEnd"/>
            <w:r>
              <w:rPr>
                <w:lang w:val="es-ES"/>
              </w:rPr>
              <w:t xml:space="preserve"> </w:t>
            </w:r>
            <w:proofErr w:type="spellStart"/>
            <w:r>
              <w:rPr>
                <w:lang w:val="es-ES"/>
              </w:rPr>
              <w:t>Telematics</w:t>
            </w:r>
            <w:proofErr w:type="spellEnd"/>
            <w:r>
              <w:rPr>
                <w:lang w:val="es-ES"/>
              </w:rPr>
              <w:t xml:space="preserve"> </w:t>
            </w:r>
            <w:proofErr w:type="spellStart"/>
            <w:r>
              <w:rPr>
                <w:lang w:val="es-ES"/>
              </w:rPr>
              <w:t>Solution</w:t>
            </w:r>
            <w:proofErr w:type="spellEnd"/>
            <w:r>
              <w:rPr>
                <w:lang w:val="es-ES"/>
              </w:rPr>
              <w:t xml:space="preserve"> </w:t>
            </w:r>
            <w:proofErr w:type="spellStart"/>
            <w:r>
              <w:rPr>
                <w:lang w:val="es-ES"/>
              </w:rPr>
              <w:t>Overview</w:t>
            </w:r>
            <w:proofErr w:type="spellEnd"/>
          </w:p>
        </w:tc>
        <w:tc>
          <w:tcPr>
            <w:tcW w:w="1525" w:type="dxa"/>
          </w:tcPr>
          <w:p w14:paraId="32F79B23" w14:textId="24B8DB53" w:rsidR="00F74F18" w:rsidRDefault="00273BD4" w:rsidP="00F74F18">
            <w:pPr>
              <w:jc w:val="center"/>
              <w:rPr>
                <w:lang w:val="es-ES"/>
              </w:rPr>
            </w:pPr>
            <w:r>
              <w:rPr>
                <w:lang w:val="es-ES"/>
              </w:rPr>
              <w:t>---</w:t>
            </w:r>
          </w:p>
        </w:tc>
        <w:tc>
          <w:tcPr>
            <w:tcW w:w="2268" w:type="dxa"/>
          </w:tcPr>
          <w:p w14:paraId="600763F5" w14:textId="34840121" w:rsidR="00F74F18" w:rsidRDefault="00F74F18" w:rsidP="00F74F18">
            <w:pPr>
              <w:jc w:val="center"/>
              <w:rPr>
                <w:lang w:val="es-ES"/>
              </w:rPr>
            </w:pPr>
            <w:r>
              <w:rPr>
                <w:lang w:val="es-ES"/>
              </w:rPr>
              <w:t>Mayo 2025</w:t>
            </w:r>
          </w:p>
        </w:tc>
      </w:tr>
    </w:tbl>
    <w:p w14:paraId="07EBE197" w14:textId="7232D178" w:rsidR="00F74F18" w:rsidRPr="008E1A02" w:rsidRDefault="00F74F18" w:rsidP="008E1A02">
      <w:pPr>
        <w:jc w:val="center"/>
        <w:rPr>
          <w:noProof/>
          <w:sz w:val="20"/>
          <w:szCs w:val="20"/>
          <w:lang w:val="es-ES"/>
        </w:rPr>
      </w:pPr>
      <w:r w:rsidRPr="00EB5B32">
        <w:rPr>
          <w:noProof/>
          <w:sz w:val="20"/>
          <w:szCs w:val="20"/>
          <w:lang w:val="es-ES"/>
        </w:rPr>
        <w:t xml:space="preserve">Tabla 1: </w:t>
      </w:r>
      <w:r>
        <w:rPr>
          <w:noProof/>
          <w:sz w:val="20"/>
          <w:szCs w:val="20"/>
          <w:lang w:val="es-ES"/>
        </w:rPr>
        <w:t>Document</w:t>
      </w:r>
      <w:r w:rsidR="00596756">
        <w:rPr>
          <w:noProof/>
          <w:sz w:val="20"/>
          <w:szCs w:val="20"/>
          <w:lang w:val="es-ES"/>
        </w:rPr>
        <w:t>os originales</w:t>
      </w:r>
    </w:p>
    <w:p w14:paraId="4C7CA2C5" w14:textId="5A16C15E" w:rsidR="008E1A02" w:rsidRPr="008E1A02" w:rsidRDefault="008E1A02" w:rsidP="008E1A02">
      <w:pPr>
        <w:pStyle w:val="Ttulo3"/>
        <w:rPr>
          <w:lang w:val="es-ES"/>
        </w:rPr>
      </w:pPr>
      <w:r>
        <w:rPr>
          <w:lang w:val="es-ES"/>
        </w:rPr>
        <w:t xml:space="preserve">1.4.1. </w:t>
      </w:r>
      <w:r w:rsidRPr="008E1A02">
        <w:rPr>
          <w:lang w:val="es-ES"/>
        </w:rPr>
        <w:t>Compatibilidad de hardware</w:t>
      </w:r>
    </w:p>
    <w:p w14:paraId="647D2CBE" w14:textId="77777777" w:rsidR="008E1A02" w:rsidRPr="008E1A02" w:rsidRDefault="008E1A02" w:rsidP="008E1A02">
      <w:pPr>
        <w:rPr>
          <w:lang w:val="es-ES"/>
        </w:rPr>
      </w:pPr>
      <w:r w:rsidRPr="008E1A02">
        <w:rPr>
          <w:lang w:val="es-ES"/>
        </w:rPr>
        <w:t>Esta guía está orientada a los modelos de referencia del dispositivo G62H con la siguiente configuración:</w:t>
      </w:r>
    </w:p>
    <w:p w14:paraId="312A524F" w14:textId="77777777" w:rsidR="008E1A02" w:rsidRPr="008E1A02" w:rsidRDefault="008E1A02" w:rsidP="0019623C">
      <w:pPr>
        <w:numPr>
          <w:ilvl w:val="0"/>
          <w:numId w:val="4"/>
        </w:numPr>
        <w:rPr>
          <w:lang w:val="es-ES"/>
        </w:rPr>
      </w:pPr>
      <w:r w:rsidRPr="008E1A02">
        <w:rPr>
          <w:lang w:val="es-ES"/>
        </w:rPr>
        <w:t>Número de parte base: iW-G62HTC-01G-08G-EIM-SX-12-IM-LI1CXX o equivalentes.</w:t>
      </w:r>
    </w:p>
    <w:p w14:paraId="3FA48002" w14:textId="77777777" w:rsidR="008E1A02" w:rsidRPr="008E1A02" w:rsidRDefault="008E1A02" w:rsidP="0019623C">
      <w:pPr>
        <w:numPr>
          <w:ilvl w:val="0"/>
          <w:numId w:val="4"/>
        </w:numPr>
        <w:rPr>
          <w:lang w:val="es-ES"/>
        </w:rPr>
      </w:pPr>
      <w:r w:rsidRPr="008E1A02">
        <w:rPr>
          <w:lang w:val="es-ES"/>
        </w:rPr>
        <w:t>Procesador: NXP i.MX 91 Cortex-A55.</w:t>
      </w:r>
    </w:p>
    <w:p w14:paraId="24CFA85E" w14:textId="77777777" w:rsidR="008E1A02" w:rsidRPr="008E1A02" w:rsidRDefault="008E1A02" w:rsidP="0019623C">
      <w:pPr>
        <w:numPr>
          <w:ilvl w:val="0"/>
          <w:numId w:val="4"/>
        </w:numPr>
        <w:rPr>
          <w:lang w:val="en-US"/>
        </w:rPr>
      </w:pPr>
      <w:proofErr w:type="spellStart"/>
      <w:r w:rsidRPr="008E1A02">
        <w:rPr>
          <w:lang w:val="en-US"/>
        </w:rPr>
        <w:t>Conectividad</w:t>
      </w:r>
      <w:proofErr w:type="spellEnd"/>
      <w:r w:rsidRPr="008E1A02">
        <w:rPr>
          <w:lang w:val="en-US"/>
        </w:rPr>
        <w:t>: LTE Cat-1 bis, Bluetooth 5.2, GNSS (GPS/GLONASS/BeiDou/Galileo).</w:t>
      </w:r>
    </w:p>
    <w:p w14:paraId="4D7AD73E" w14:textId="77777777" w:rsidR="008E1A02" w:rsidRPr="008E1A02" w:rsidRDefault="008E1A02" w:rsidP="0019623C">
      <w:pPr>
        <w:numPr>
          <w:ilvl w:val="0"/>
          <w:numId w:val="4"/>
        </w:numPr>
        <w:rPr>
          <w:lang w:val="es-ES"/>
        </w:rPr>
      </w:pPr>
      <w:r w:rsidRPr="008E1A02">
        <w:rPr>
          <w:lang w:val="es-ES"/>
        </w:rPr>
        <w:t xml:space="preserve">Periféricos: 2 puertos CAN-FD, </w:t>
      </w:r>
      <w:proofErr w:type="spellStart"/>
      <w:r w:rsidRPr="008E1A02">
        <w:rPr>
          <w:lang w:val="es-ES"/>
        </w:rPr>
        <w:t>GPIOs</w:t>
      </w:r>
      <w:proofErr w:type="spellEnd"/>
      <w:r w:rsidRPr="008E1A02">
        <w:rPr>
          <w:lang w:val="es-ES"/>
        </w:rPr>
        <w:t>, acelerómetro, giroscopio.</w:t>
      </w:r>
    </w:p>
    <w:p w14:paraId="7CA04F18" w14:textId="77777777" w:rsidR="008E1A02" w:rsidRPr="008E1A02" w:rsidRDefault="008E1A02" w:rsidP="0019623C">
      <w:pPr>
        <w:numPr>
          <w:ilvl w:val="0"/>
          <w:numId w:val="4"/>
        </w:numPr>
        <w:rPr>
          <w:lang w:val="es-ES"/>
        </w:rPr>
      </w:pPr>
      <w:r w:rsidRPr="008E1A02">
        <w:rPr>
          <w:lang w:val="es-ES"/>
        </w:rPr>
        <w:t xml:space="preserve">Elemento de seguridad: Microchip TA100 </w:t>
      </w:r>
      <w:proofErr w:type="spellStart"/>
      <w:r w:rsidRPr="008E1A02">
        <w:rPr>
          <w:lang w:val="es-ES"/>
        </w:rPr>
        <w:t>Secure</w:t>
      </w:r>
      <w:proofErr w:type="spellEnd"/>
      <w:r w:rsidRPr="008E1A02">
        <w:rPr>
          <w:lang w:val="es-ES"/>
        </w:rPr>
        <w:t xml:space="preserve"> </w:t>
      </w:r>
      <w:proofErr w:type="spellStart"/>
      <w:r w:rsidRPr="008E1A02">
        <w:rPr>
          <w:lang w:val="es-ES"/>
        </w:rPr>
        <w:t>Element</w:t>
      </w:r>
      <w:proofErr w:type="spellEnd"/>
      <w:r w:rsidRPr="008E1A02">
        <w:rPr>
          <w:lang w:val="es-ES"/>
        </w:rPr>
        <w:t>.</w:t>
      </w:r>
    </w:p>
    <w:p w14:paraId="2D07494D" w14:textId="77777777" w:rsidR="008E1A02" w:rsidRPr="008E1A02" w:rsidRDefault="008E1A02" w:rsidP="0019623C">
      <w:pPr>
        <w:numPr>
          <w:ilvl w:val="0"/>
          <w:numId w:val="4"/>
        </w:numPr>
        <w:rPr>
          <w:lang w:val="es-ES"/>
        </w:rPr>
      </w:pPr>
      <w:r w:rsidRPr="008E1A02">
        <w:rPr>
          <w:lang w:val="es-ES"/>
        </w:rPr>
        <w:t>Encapsulado: IP67 con antenas internas y alimentación de 9–32 V.</w:t>
      </w:r>
    </w:p>
    <w:p w14:paraId="2D8AAC0A" w14:textId="45FE8FA2" w:rsidR="008E1A02" w:rsidRPr="008E1A02" w:rsidRDefault="008E1A02" w:rsidP="008E1A02">
      <w:pPr>
        <w:pStyle w:val="Ttulo3"/>
        <w:rPr>
          <w:lang w:val="es-ES"/>
        </w:rPr>
      </w:pPr>
      <w:r>
        <w:rPr>
          <w:lang w:val="es-ES"/>
        </w:rPr>
        <w:lastRenderedPageBreak/>
        <w:t xml:space="preserve">1.4.2. </w:t>
      </w:r>
      <w:r w:rsidRPr="008E1A02">
        <w:rPr>
          <w:lang w:val="es-ES"/>
        </w:rPr>
        <w:t>Compatibilidad de software</w:t>
      </w:r>
    </w:p>
    <w:p w14:paraId="3BF6BE05" w14:textId="77777777" w:rsidR="008E1A02" w:rsidRPr="008E1A02" w:rsidRDefault="008E1A02" w:rsidP="0019623C">
      <w:pPr>
        <w:numPr>
          <w:ilvl w:val="0"/>
          <w:numId w:val="5"/>
        </w:numPr>
        <w:rPr>
          <w:lang w:val="es-ES"/>
        </w:rPr>
      </w:pPr>
      <w:r w:rsidRPr="008E1A02">
        <w:rPr>
          <w:lang w:val="es-ES"/>
        </w:rPr>
        <w:t>Sistema operativo (BSP): basado en Linux 6.6.52, con soporte para periféricos nativos, gestión de energía y conectividad.</w:t>
      </w:r>
    </w:p>
    <w:p w14:paraId="03E49D1D" w14:textId="45F5A5CE" w:rsidR="008E1A02" w:rsidRPr="008E1A02" w:rsidRDefault="008E1A02" w:rsidP="0019623C">
      <w:pPr>
        <w:numPr>
          <w:ilvl w:val="0"/>
          <w:numId w:val="5"/>
        </w:numPr>
        <w:rPr>
          <w:lang w:val="es-ES"/>
        </w:rPr>
      </w:pPr>
      <w:r w:rsidRPr="008E1A02">
        <w:rPr>
          <w:lang w:val="es-ES"/>
        </w:rPr>
        <w:t xml:space="preserve">Herramientas de desarrollo: incluye un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8E1A02">
        <w:rPr>
          <w:lang w:val="es-ES"/>
        </w:rPr>
        <w:t xml:space="preserve"> </w:t>
      </w:r>
      <w:proofErr w:type="spellStart"/>
      <w:r w:rsidRPr="008E1A02">
        <w:rPr>
          <w:lang w:val="es-ES"/>
        </w:rPr>
        <w:t>Yocto</w:t>
      </w:r>
      <w:proofErr w:type="spellEnd"/>
      <w:r w:rsidRPr="008E1A02">
        <w:rPr>
          <w:lang w:val="es-ES"/>
        </w:rPr>
        <w:t xml:space="preserve"> proporcionado por </w:t>
      </w:r>
      <w:proofErr w:type="spellStart"/>
      <w:r w:rsidRPr="008E1A02">
        <w:rPr>
          <w:lang w:val="es-ES"/>
        </w:rPr>
        <w:t>iWave</w:t>
      </w:r>
      <w:proofErr w:type="spellEnd"/>
      <w:r w:rsidRPr="008E1A02">
        <w:rPr>
          <w:lang w:val="es-ES"/>
        </w:rPr>
        <w:t xml:space="preserve"> para arquitectura armv8a, correspondiente a la versión 6.6 </w:t>
      </w:r>
      <w:proofErr w:type="spellStart"/>
      <w:r w:rsidRPr="008E1A02">
        <w:rPr>
          <w:lang w:val="es-ES"/>
        </w:rPr>
        <w:t>Scarthgap</w:t>
      </w:r>
      <w:proofErr w:type="spellEnd"/>
      <w:r w:rsidRPr="008E1A02">
        <w:rPr>
          <w:lang w:val="es-ES"/>
        </w:rPr>
        <w:t>.</w:t>
      </w:r>
    </w:p>
    <w:p w14:paraId="746C0619" w14:textId="77777777" w:rsidR="008E1A02" w:rsidRPr="008E1A02" w:rsidRDefault="008E1A02" w:rsidP="0019623C">
      <w:pPr>
        <w:numPr>
          <w:ilvl w:val="0"/>
          <w:numId w:val="5"/>
        </w:numPr>
        <w:rPr>
          <w:lang w:val="es-ES"/>
        </w:rPr>
      </w:pPr>
      <w:r w:rsidRPr="008E1A02">
        <w:rPr>
          <w:lang w:val="es-ES"/>
        </w:rPr>
        <w:t>Librería nativa: libTelematics.so, usada para acceder a todas las funciones de hardware (CAN, GPS, GSM, sensores, etc.) desde aplicaciones en C/C++.</w:t>
      </w:r>
    </w:p>
    <w:p w14:paraId="6F32DF7F" w14:textId="77777777" w:rsidR="008E1A02" w:rsidRPr="008E1A02" w:rsidRDefault="008E1A02" w:rsidP="0019623C">
      <w:pPr>
        <w:numPr>
          <w:ilvl w:val="0"/>
          <w:numId w:val="5"/>
        </w:numPr>
        <w:rPr>
          <w:lang w:val="es-ES"/>
        </w:rPr>
      </w:pPr>
      <w:r w:rsidRPr="008E1A02">
        <w:rPr>
          <w:lang w:val="es-ES"/>
        </w:rPr>
        <w:t xml:space="preserve">Entorno recomendado de desarrollo: sistema host con Ubuntu 14.04 o superior, mínimo 4 GB de RAM, 50 GB de espacio libre y privilegios de </w:t>
      </w:r>
      <w:proofErr w:type="spellStart"/>
      <w:r w:rsidRPr="008E1A02">
        <w:rPr>
          <w:lang w:val="es-ES"/>
        </w:rPr>
        <w:t>superusuario</w:t>
      </w:r>
      <w:proofErr w:type="spellEnd"/>
      <w:r w:rsidRPr="008E1A02">
        <w:rPr>
          <w:lang w:val="es-ES"/>
        </w:rPr>
        <w:t xml:space="preserve"> para instalación de herramientas.</w:t>
      </w:r>
    </w:p>
    <w:p w14:paraId="18EB70C7" w14:textId="77777777" w:rsidR="008E1A02" w:rsidRPr="008E1A02" w:rsidRDefault="008E1A02" w:rsidP="008E1A02">
      <w:pPr>
        <w:ind w:left="720"/>
        <w:rPr>
          <w:lang w:val="es-ES"/>
        </w:rPr>
      </w:pPr>
    </w:p>
    <w:p w14:paraId="0DB4F311" w14:textId="77777777" w:rsidR="008E1A02" w:rsidRPr="008E1A02" w:rsidRDefault="008E1A02" w:rsidP="008E1A02">
      <w:pPr>
        <w:rPr>
          <w:lang w:val="es-ES"/>
        </w:rPr>
      </w:pPr>
      <w:r w:rsidRPr="008E1A02">
        <w:rPr>
          <w:lang w:val="es-ES"/>
        </w:rPr>
        <w:t xml:space="preserve">Esta guía es aplicable a todos los dispositivos G62H que compartan esta arquitectura, independientemente del mercado (EMEA, APAC, NA), siempre que dispongan de las funcionalidades descritas en el número de parte. Para variantes específicas, se recomienda revisar el </w:t>
      </w:r>
      <w:proofErr w:type="spellStart"/>
      <w:r w:rsidRPr="008E1A02">
        <w:rPr>
          <w:i/>
          <w:iCs/>
          <w:lang w:val="es-ES"/>
        </w:rPr>
        <w:t>datasheet</w:t>
      </w:r>
      <w:proofErr w:type="spellEnd"/>
      <w:r w:rsidRPr="008E1A02">
        <w:rPr>
          <w:lang w:val="es-ES"/>
        </w:rPr>
        <w:t xml:space="preserve"> actualizado o contactar con el soporte técnico de </w:t>
      </w:r>
      <w:proofErr w:type="spellStart"/>
      <w:r w:rsidRPr="008E1A02">
        <w:rPr>
          <w:lang w:val="es-ES"/>
        </w:rPr>
        <w:t>iWave</w:t>
      </w:r>
      <w:proofErr w:type="spellEnd"/>
      <w:r w:rsidRPr="008E1A02">
        <w:rPr>
          <w:lang w:val="es-ES"/>
        </w:rPr>
        <w:t>.</w:t>
      </w:r>
    </w:p>
    <w:p w14:paraId="369F4B87" w14:textId="77777777" w:rsidR="00F74F18" w:rsidRPr="00E17E23" w:rsidRDefault="00F74F18" w:rsidP="00F74F18">
      <w:pPr>
        <w:rPr>
          <w:lang w:val="es-ES"/>
        </w:rPr>
      </w:pPr>
    </w:p>
    <w:p w14:paraId="61BC96CE" w14:textId="77777777" w:rsidR="00E17E23" w:rsidRPr="00E17E23" w:rsidRDefault="00E17E23" w:rsidP="00E17E23">
      <w:pPr>
        <w:pStyle w:val="Ttulo1"/>
        <w:rPr>
          <w:noProof/>
          <w:lang w:val="es-ES"/>
        </w:rPr>
      </w:pPr>
      <w:bookmarkStart w:id="7" w:name="_Toc201829616"/>
      <w:r w:rsidRPr="00E17E23">
        <w:rPr>
          <w:noProof/>
          <w:lang w:val="es-ES"/>
        </w:rPr>
        <w:lastRenderedPageBreak/>
        <w:t>2. Descripción técnica del dispositivo</w:t>
      </w:r>
      <w:bookmarkEnd w:id="7"/>
    </w:p>
    <w:p w14:paraId="14571EBC" w14:textId="77777777" w:rsidR="00E17E23" w:rsidRDefault="00E17E23" w:rsidP="00E17E23">
      <w:pPr>
        <w:pStyle w:val="Ttulo2"/>
        <w:jc w:val="left"/>
        <w:rPr>
          <w:lang w:val="es-ES"/>
        </w:rPr>
      </w:pPr>
      <w:bookmarkStart w:id="8" w:name="_Toc201829617"/>
      <w:r w:rsidRPr="00E17E23">
        <w:rPr>
          <w:lang w:val="es-ES"/>
        </w:rPr>
        <w:t>2.1. Arquitectura general y componentes clave</w:t>
      </w:r>
      <w:bookmarkEnd w:id="8"/>
    </w:p>
    <w:p w14:paraId="1B82A058" w14:textId="688B43A5" w:rsidR="00600198" w:rsidRDefault="00415463" w:rsidP="002B7C10">
      <w:pPr>
        <w:rPr>
          <w:lang w:val="es-ES"/>
        </w:rPr>
      </w:pPr>
      <w:r w:rsidRPr="00415463">
        <w:rPr>
          <w:lang w:val="es-ES"/>
        </w:rPr>
        <w:t xml:space="preserve">El dispositivo </w:t>
      </w:r>
      <w:proofErr w:type="spellStart"/>
      <w:r w:rsidRPr="00415463">
        <w:rPr>
          <w:lang w:val="es-ES"/>
        </w:rPr>
        <w:t>iWave</w:t>
      </w:r>
      <w:proofErr w:type="spellEnd"/>
      <w:r w:rsidRPr="00415463">
        <w:rPr>
          <w:lang w:val="es-ES"/>
        </w:rPr>
        <w:t xml:space="preserve"> se describe como un </w:t>
      </w:r>
      <w:proofErr w:type="spellStart"/>
      <w:r w:rsidRPr="00415463">
        <w:rPr>
          <w:i/>
          <w:iCs/>
          <w:lang w:val="es-ES"/>
        </w:rPr>
        <w:t>Telematics</w:t>
      </w:r>
      <w:proofErr w:type="spellEnd"/>
      <w:r w:rsidRPr="00415463">
        <w:rPr>
          <w:i/>
          <w:iCs/>
          <w:lang w:val="es-ES"/>
        </w:rPr>
        <w:t xml:space="preserve"> </w:t>
      </w:r>
      <w:proofErr w:type="spellStart"/>
      <w:r w:rsidRPr="00415463">
        <w:rPr>
          <w:i/>
          <w:iCs/>
          <w:lang w:val="es-ES"/>
        </w:rPr>
        <w:t>Connect</w:t>
      </w:r>
      <w:proofErr w:type="spellEnd"/>
      <w:r w:rsidRPr="00415463">
        <w:rPr>
          <w:i/>
          <w:iCs/>
          <w:lang w:val="es-ES"/>
        </w:rPr>
        <w:t xml:space="preserve"> Hub</w:t>
      </w:r>
      <w:r w:rsidRPr="00415463">
        <w:rPr>
          <w:lang w:val="es-ES"/>
        </w:rPr>
        <w:t xml:space="preserve">, una solución potente y compacta diseñada para una amplia variedad de aplicaciones telemáticas y de movilidad conectada. Está basado en un sistema Linux embebido, lo que le confiere una plataforma robusta, segura y flexible para tareas de conectividad, registro, diagnóstico y control en el entorno vehicular. Es una solución ideal para vehículos eléctricos, motocicletas, turismos y maquinaria industrial, facilitando la telemática avanzada y </w:t>
      </w:r>
      <w:proofErr w:type="spellStart"/>
      <w:r w:rsidRPr="00415463">
        <w:rPr>
          <w:i/>
          <w:iCs/>
          <w:lang w:val="es-ES"/>
        </w:rPr>
        <w:t>edge</w:t>
      </w:r>
      <w:proofErr w:type="spellEnd"/>
      <w:r w:rsidRPr="00415463">
        <w:rPr>
          <w:i/>
          <w:iCs/>
          <w:lang w:val="es-ES"/>
        </w:rPr>
        <w:t xml:space="preserve"> </w:t>
      </w:r>
      <w:proofErr w:type="spellStart"/>
      <w:r w:rsidRPr="00415463">
        <w:rPr>
          <w:i/>
          <w:iCs/>
          <w:lang w:val="es-ES"/>
        </w:rPr>
        <w:t>intelligence</w:t>
      </w:r>
      <w:proofErr w:type="spellEnd"/>
      <w:r w:rsidRPr="00415463">
        <w:rPr>
          <w:lang w:val="es-ES"/>
        </w:rPr>
        <w:t>.</w:t>
      </w:r>
    </w:p>
    <w:p w14:paraId="119D6DAE" w14:textId="77777777" w:rsidR="00600198" w:rsidRDefault="00600198" w:rsidP="002B7C10">
      <w:pPr>
        <w:rPr>
          <w:lang w:val="es-ES"/>
        </w:rPr>
      </w:pPr>
    </w:p>
    <w:p w14:paraId="4A5C04DD" w14:textId="77777777" w:rsidR="00600198" w:rsidRDefault="00600198" w:rsidP="002B7C10">
      <w:pPr>
        <w:rPr>
          <w:lang w:val="es-ES"/>
        </w:rPr>
      </w:pPr>
    </w:p>
    <w:p w14:paraId="094C1178" w14:textId="77777777" w:rsidR="00600198" w:rsidRDefault="00600198" w:rsidP="00600198">
      <w:pPr>
        <w:jc w:val="center"/>
        <w:rPr>
          <w:lang w:val="es-ES"/>
        </w:rPr>
      </w:pPr>
      <w:r>
        <w:rPr>
          <w:noProof/>
          <w:lang w:val="es-ES"/>
        </w:rPr>
        <w:drawing>
          <wp:inline distT="0" distB="0" distL="0" distR="0" wp14:anchorId="2572E75D" wp14:editId="124FA20E">
            <wp:extent cx="4067175" cy="2264548"/>
            <wp:effectExtent l="0" t="0" r="0" b="2540"/>
            <wp:docPr id="3661360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4665" cy="2279854"/>
                    </a:xfrm>
                    <a:prstGeom prst="rect">
                      <a:avLst/>
                    </a:prstGeom>
                    <a:noFill/>
                    <a:ln>
                      <a:noFill/>
                    </a:ln>
                  </pic:spPr>
                </pic:pic>
              </a:graphicData>
            </a:graphic>
          </wp:inline>
        </w:drawing>
      </w:r>
    </w:p>
    <w:p w14:paraId="0023D9E6" w14:textId="7D4E216A" w:rsidR="00600198" w:rsidRDefault="00600198" w:rsidP="00600198">
      <w:pPr>
        <w:jc w:val="center"/>
        <w:rPr>
          <w:noProof/>
          <w:sz w:val="20"/>
          <w:szCs w:val="20"/>
          <w:lang w:val="es-ES"/>
        </w:rPr>
      </w:pPr>
      <w:r>
        <w:rPr>
          <w:noProof/>
          <w:sz w:val="20"/>
          <w:szCs w:val="20"/>
          <w:lang w:val="es-ES"/>
        </w:rPr>
        <w:t>Figura</w:t>
      </w:r>
      <w:r w:rsidRPr="00EB5B32">
        <w:rPr>
          <w:noProof/>
          <w:sz w:val="20"/>
          <w:szCs w:val="20"/>
          <w:lang w:val="es-ES"/>
        </w:rPr>
        <w:t xml:space="preserve"> 1: </w:t>
      </w:r>
      <w:r>
        <w:rPr>
          <w:noProof/>
          <w:sz w:val="20"/>
          <w:szCs w:val="20"/>
          <w:lang w:val="es-ES"/>
        </w:rPr>
        <w:t>A</w:t>
      </w:r>
      <w:r w:rsidRPr="00600198">
        <w:rPr>
          <w:noProof/>
          <w:sz w:val="20"/>
          <w:szCs w:val="20"/>
          <w:lang w:val="es-ES"/>
        </w:rPr>
        <w:t>rquitectura funcional del sistema</w:t>
      </w:r>
      <w:r>
        <w:rPr>
          <w:noProof/>
          <w:sz w:val="20"/>
          <w:szCs w:val="20"/>
          <w:lang w:val="es-ES"/>
        </w:rPr>
        <w:t xml:space="preserve"> por capas</w:t>
      </w:r>
    </w:p>
    <w:p w14:paraId="0569B23D" w14:textId="77777777" w:rsidR="00600198" w:rsidRDefault="00600198" w:rsidP="00600198">
      <w:pPr>
        <w:jc w:val="center"/>
        <w:rPr>
          <w:noProof/>
          <w:sz w:val="20"/>
          <w:szCs w:val="20"/>
          <w:lang w:val="es-ES"/>
        </w:rPr>
      </w:pPr>
    </w:p>
    <w:p w14:paraId="40A25A5F" w14:textId="52157D71" w:rsidR="00600198" w:rsidRPr="00600198" w:rsidRDefault="00600198" w:rsidP="00600198">
      <w:pPr>
        <w:rPr>
          <w:lang w:val="es-ES"/>
        </w:rPr>
      </w:pPr>
      <w:r w:rsidRPr="00600198">
        <w:rPr>
          <w:lang w:val="es-ES"/>
        </w:rPr>
        <w:t>El dispositivo arranca mediante un gestor de arranque estándar (U-</w:t>
      </w:r>
      <w:proofErr w:type="spellStart"/>
      <w:r w:rsidRPr="00600198">
        <w:rPr>
          <w:lang w:val="es-ES"/>
        </w:rPr>
        <w:t>Boot</w:t>
      </w:r>
      <w:proofErr w:type="spellEnd"/>
      <w:r w:rsidRPr="00600198">
        <w:rPr>
          <w:lang w:val="es-ES"/>
        </w:rPr>
        <w:t xml:space="preserve">), que carga el </w:t>
      </w:r>
      <w:proofErr w:type="spellStart"/>
      <w:r w:rsidRPr="00600198">
        <w:rPr>
          <w:lang w:val="es-ES"/>
        </w:rPr>
        <w:t>kernel</w:t>
      </w:r>
      <w:proofErr w:type="spellEnd"/>
      <w:r w:rsidRPr="00600198">
        <w:rPr>
          <w:lang w:val="es-ES"/>
        </w:rPr>
        <w:t xml:space="preserve"> y da paso al sistema de </w:t>
      </w:r>
      <w:proofErr w:type="spellStart"/>
      <w:r>
        <w:rPr>
          <w:lang w:val="es-ES"/>
        </w:rPr>
        <w:t>root</w:t>
      </w:r>
      <w:proofErr w:type="spellEnd"/>
      <w:r>
        <w:rPr>
          <w:lang w:val="es-ES"/>
        </w:rPr>
        <w:t xml:space="preserve"> files</w:t>
      </w:r>
      <w:r w:rsidRPr="00600198">
        <w:rPr>
          <w:lang w:val="es-ES"/>
        </w:rPr>
        <w:t xml:space="preserve">. El procedimiento de captura de logs de arranque descrito en el Hardware </w:t>
      </w:r>
      <w:proofErr w:type="spellStart"/>
      <w:r w:rsidRPr="00600198">
        <w:rPr>
          <w:lang w:val="es-ES"/>
        </w:rPr>
        <w:t>User</w:t>
      </w:r>
      <w:proofErr w:type="spellEnd"/>
      <w:r w:rsidRPr="00600198">
        <w:rPr>
          <w:lang w:val="es-ES"/>
        </w:rPr>
        <w:t xml:space="preserve"> Manual confirma un flujo de arranque típico de sistemas Linux embebidos.</w:t>
      </w:r>
    </w:p>
    <w:p w14:paraId="2F71C355" w14:textId="77777777" w:rsidR="00600198" w:rsidRPr="00600198" w:rsidRDefault="00600198" w:rsidP="00600198">
      <w:pPr>
        <w:rPr>
          <w:lang w:val="es-ES"/>
        </w:rPr>
      </w:pPr>
      <w:r w:rsidRPr="00600198">
        <w:rPr>
          <w:lang w:val="es-ES"/>
        </w:rPr>
        <w:t xml:space="preserve">Una vez inicializado el sistema, los periféricos son gestionados mediante las </w:t>
      </w:r>
      <w:proofErr w:type="spellStart"/>
      <w:r w:rsidRPr="00600198">
        <w:rPr>
          <w:lang w:val="es-ES"/>
        </w:rPr>
        <w:t>APIs</w:t>
      </w:r>
      <w:proofErr w:type="spellEnd"/>
      <w:r w:rsidRPr="00600198">
        <w:rPr>
          <w:lang w:val="es-ES"/>
        </w:rPr>
        <w:t xml:space="preserve"> proporcionadas por la librería libTelematics.so, que expone funciones específicas para acceder a los buses CAN, los sensores inerciales, el módulo celular, el GNSS o el Bluetooth.</w:t>
      </w:r>
    </w:p>
    <w:p w14:paraId="3A5F5F08" w14:textId="77777777" w:rsidR="00600198" w:rsidRDefault="00600198" w:rsidP="00600198">
      <w:pPr>
        <w:rPr>
          <w:lang w:val="es-ES"/>
        </w:rPr>
      </w:pPr>
      <w:r w:rsidRPr="00600198">
        <w:rPr>
          <w:lang w:val="es-ES"/>
        </w:rPr>
        <w:t xml:space="preserve">Las aplicaciones de usuario, ya sean desarrollos propios o integraciones OEM, pueden realizar tareas como control, </w:t>
      </w:r>
      <w:proofErr w:type="spellStart"/>
      <w:r w:rsidRPr="00600198">
        <w:rPr>
          <w:lang w:val="es-ES"/>
        </w:rPr>
        <w:t>logging</w:t>
      </w:r>
      <w:proofErr w:type="spellEnd"/>
      <w:r w:rsidRPr="00600198">
        <w:rPr>
          <w:lang w:val="es-ES"/>
        </w:rPr>
        <w:t>, diagnóstico o envío de datos a la nube. La comunicación se realiza a través de buses CAN-FD y conectividad inalámbrica LTE, GNSS y Bluetooth, según lo requiera el caso de uso.</w:t>
      </w:r>
    </w:p>
    <w:p w14:paraId="2E6B8BA3" w14:textId="77777777" w:rsidR="00600198" w:rsidRDefault="00600198" w:rsidP="003D4679">
      <w:pPr>
        <w:ind w:left="720"/>
        <w:rPr>
          <w:lang w:val="es-ES"/>
        </w:rPr>
      </w:pPr>
    </w:p>
    <w:p w14:paraId="0A2ABBAE" w14:textId="77777777" w:rsidR="00600198" w:rsidRDefault="00600198" w:rsidP="00600198">
      <w:pPr>
        <w:rPr>
          <w:lang w:val="es-ES"/>
        </w:rPr>
      </w:pPr>
    </w:p>
    <w:p w14:paraId="46317320" w14:textId="77777777" w:rsidR="00600198" w:rsidRDefault="00600198" w:rsidP="00600198">
      <w:pPr>
        <w:rPr>
          <w:lang w:val="es-ES"/>
        </w:rPr>
      </w:pPr>
    </w:p>
    <w:p w14:paraId="7D270739" w14:textId="77777777" w:rsidR="00600198" w:rsidRDefault="00600198" w:rsidP="00600198">
      <w:pPr>
        <w:rPr>
          <w:lang w:val="es-ES"/>
        </w:rPr>
      </w:pPr>
    </w:p>
    <w:p w14:paraId="714E5D63" w14:textId="77777777" w:rsidR="00600198" w:rsidRDefault="00600198" w:rsidP="00600198">
      <w:pPr>
        <w:rPr>
          <w:lang w:val="es-ES"/>
        </w:rPr>
      </w:pPr>
    </w:p>
    <w:p w14:paraId="4B1E1B31" w14:textId="77777777" w:rsidR="00600198" w:rsidRPr="00600198" w:rsidRDefault="00600198" w:rsidP="00600198">
      <w:pPr>
        <w:rPr>
          <w:lang w:val="es-ES"/>
        </w:rPr>
      </w:pPr>
    </w:p>
    <w:p w14:paraId="303E680B" w14:textId="77777777" w:rsidR="00600198" w:rsidRPr="00600198" w:rsidRDefault="00600198" w:rsidP="00600198">
      <w:pPr>
        <w:rPr>
          <w:noProof/>
          <w:sz w:val="20"/>
          <w:szCs w:val="20"/>
          <w:lang w:val="es-ES"/>
        </w:rPr>
      </w:pPr>
    </w:p>
    <w:tbl>
      <w:tblPr>
        <w:tblStyle w:val="Tablaconcuadrcula"/>
        <w:tblW w:w="0" w:type="auto"/>
        <w:jc w:val="center"/>
        <w:tblLook w:val="04A0" w:firstRow="1" w:lastRow="0" w:firstColumn="1" w:lastColumn="0" w:noHBand="0" w:noVBand="1"/>
      </w:tblPr>
      <w:tblGrid>
        <w:gridCol w:w="2830"/>
        <w:gridCol w:w="6379"/>
      </w:tblGrid>
      <w:tr w:rsidR="002B7C10" w14:paraId="345880B7" w14:textId="77777777" w:rsidTr="00415463">
        <w:trPr>
          <w:jc w:val="center"/>
        </w:trPr>
        <w:tc>
          <w:tcPr>
            <w:tcW w:w="2830" w:type="dxa"/>
            <w:shd w:val="clear" w:color="auto" w:fill="D5DCE4" w:themeFill="text2" w:themeFillTint="33"/>
            <w:vAlign w:val="center"/>
          </w:tcPr>
          <w:p w14:paraId="4F9DC5C3" w14:textId="3D0F2F45" w:rsidR="002B7C10" w:rsidRPr="00D214DD" w:rsidRDefault="002B7C10" w:rsidP="00700342">
            <w:pPr>
              <w:jc w:val="center"/>
              <w:rPr>
                <w:b/>
                <w:bCs/>
                <w:lang w:val="es-ES"/>
              </w:rPr>
            </w:pPr>
            <w:r>
              <w:rPr>
                <w:b/>
                <w:bCs/>
                <w:lang w:val="es-ES"/>
              </w:rPr>
              <w:t>Componente</w:t>
            </w:r>
          </w:p>
        </w:tc>
        <w:tc>
          <w:tcPr>
            <w:tcW w:w="6379" w:type="dxa"/>
            <w:shd w:val="clear" w:color="auto" w:fill="D5DCE4" w:themeFill="text2" w:themeFillTint="33"/>
            <w:vAlign w:val="center"/>
          </w:tcPr>
          <w:p w14:paraId="72B8AE8A" w14:textId="5C28CE85" w:rsidR="002B7C10" w:rsidRPr="00D214DD" w:rsidRDefault="002B7C10" w:rsidP="00700342">
            <w:pPr>
              <w:jc w:val="center"/>
              <w:rPr>
                <w:b/>
                <w:bCs/>
                <w:lang w:val="es-ES"/>
              </w:rPr>
            </w:pPr>
            <w:r>
              <w:rPr>
                <w:b/>
                <w:bCs/>
                <w:lang w:val="es-ES"/>
              </w:rPr>
              <w:t>Descripción técnica</w:t>
            </w:r>
          </w:p>
        </w:tc>
      </w:tr>
      <w:tr w:rsidR="002B7C10" w14:paraId="53A01201" w14:textId="77777777" w:rsidTr="00415463">
        <w:trPr>
          <w:jc w:val="center"/>
        </w:trPr>
        <w:tc>
          <w:tcPr>
            <w:tcW w:w="2830" w:type="dxa"/>
          </w:tcPr>
          <w:p w14:paraId="424EAB45" w14:textId="0DDF4475" w:rsidR="002B7C10" w:rsidRDefault="002B7C10" w:rsidP="00415463">
            <w:pPr>
              <w:jc w:val="center"/>
              <w:rPr>
                <w:lang w:val="es-ES"/>
              </w:rPr>
            </w:pPr>
            <w:r>
              <w:rPr>
                <w:lang w:val="es-ES"/>
              </w:rPr>
              <w:t>Procesador</w:t>
            </w:r>
            <w:r w:rsidR="00415463">
              <w:rPr>
                <w:lang w:val="es-ES"/>
              </w:rPr>
              <w:t xml:space="preserve"> (CPU)</w:t>
            </w:r>
          </w:p>
        </w:tc>
        <w:tc>
          <w:tcPr>
            <w:tcW w:w="6379" w:type="dxa"/>
          </w:tcPr>
          <w:p w14:paraId="5F0D5825" w14:textId="61E4F6F7" w:rsidR="002B7C10" w:rsidRDefault="00415463" w:rsidP="00415463">
            <w:pPr>
              <w:jc w:val="center"/>
              <w:rPr>
                <w:lang w:val="es-ES"/>
              </w:rPr>
            </w:pPr>
            <w:r w:rsidRPr="00415463">
              <w:t>NXP i.MX 91 – Arm Cortex-A55 (64 bits, hasta 1.4 GHz)</w:t>
            </w:r>
          </w:p>
        </w:tc>
      </w:tr>
      <w:tr w:rsidR="002B7C10" w:rsidRPr="0019623C" w14:paraId="0B7EE6E5" w14:textId="77777777" w:rsidTr="00415463">
        <w:trPr>
          <w:jc w:val="center"/>
        </w:trPr>
        <w:tc>
          <w:tcPr>
            <w:tcW w:w="2830" w:type="dxa"/>
          </w:tcPr>
          <w:p w14:paraId="3EDF8170" w14:textId="59975290" w:rsidR="002B7C10" w:rsidRDefault="00415463" w:rsidP="00415463">
            <w:pPr>
              <w:jc w:val="center"/>
              <w:rPr>
                <w:lang w:val="es-ES"/>
              </w:rPr>
            </w:pPr>
            <w:r>
              <w:rPr>
                <w:lang w:val="es-ES"/>
              </w:rPr>
              <w:t>Memoria RAM</w:t>
            </w:r>
          </w:p>
        </w:tc>
        <w:tc>
          <w:tcPr>
            <w:tcW w:w="6379" w:type="dxa"/>
          </w:tcPr>
          <w:p w14:paraId="1F756DB2" w14:textId="6AFAC8AD" w:rsidR="002B7C10" w:rsidRPr="00415463" w:rsidRDefault="00415463" w:rsidP="00415463">
            <w:pPr>
              <w:jc w:val="center"/>
              <w:rPr>
                <w:lang w:val="es-ES"/>
              </w:rPr>
            </w:pPr>
            <w:r w:rsidRPr="00415463">
              <w:rPr>
                <w:lang w:val="es-ES"/>
              </w:rPr>
              <w:t>1 GB LPDDR4 (ampliable a 2 GB)</w:t>
            </w:r>
          </w:p>
        </w:tc>
      </w:tr>
      <w:tr w:rsidR="002B7C10" w14:paraId="210ED7E0" w14:textId="77777777" w:rsidTr="00415463">
        <w:trPr>
          <w:jc w:val="center"/>
        </w:trPr>
        <w:tc>
          <w:tcPr>
            <w:tcW w:w="2830" w:type="dxa"/>
          </w:tcPr>
          <w:p w14:paraId="1E6CA10E" w14:textId="724FBA76" w:rsidR="002B7C10" w:rsidRDefault="00415463" w:rsidP="00415463">
            <w:pPr>
              <w:jc w:val="center"/>
              <w:rPr>
                <w:lang w:val="es-ES"/>
              </w:rPr>
            </w:pPr>
            <w:r>
              <w:rPr>
                <w:lang w:val="es-ES"/>
              </w:rPr>
              <w:t>Almacenamiento</w:t>
            </w:r>
          </w:p>
        </w:tc>
        <w:tc>
          <w:tcPr>
            <w:tcW w:w="6379" w:type="dxa"/>
          </w:tcPr>
          <w:p w14:paraId="486B62F6" w14:textId="5419315B" w:rsidR="002B7C10" w:rsidRPr="00415463" w:rsidRDefault="00415463" w:rsidP="00415463">
            <w:pPr>
              <w:jc w:val="center"/>
              <w:rPr>
                <w:lang w:val="en-US"/>
              </w:rPr>
            </w:pPr>
            <w:r w:rsidRPr="00415463">
              <w:t>8 GB eMMC Flash (</w:t>
            </w:r>
            <w:proofErr w:type="spellStart"/>
            <w:r w:rsidRPr="00415463">
              <w:t>ampliable</w:t>
            </w:r>
            <w:proofErr w:type="spellEnd"/>
            <w:r w:rsidRPr="00415463">
              <w:t xml:space="preserve"> a 16 GB)</w:t>
            </w:r>
          </w:p>
        </w:tc>
      </w:tr>
      <w:tr w:rsidR="002B7C10" w14:paraId="5E5CABAB" w14:textId="77777777" w:rsidTr="00415463">
        <w:trPr>
          <w:jc w:val="center"/>
        </w:trPr>
        <w:tc>
          <w:tcPr>
            <w:tcW w:w="2830" w:type="dxa"/>
          </w:tcPr>
          <w:p w14:paraId="517C6026" w14:textId="16D1D6E1" w:rsidR="002B7C10" w:rsidRDefault="00415463" w:rsidP="00415463">
            <w:pPr>
              <w:jc w:val="center"/>
              <w:rPr>
                <w:lang w:val="es-ES"/>
              </w:rPr>
            </w:pPr>
            <w:r>
              <w:rPr>
                <w:lang w:val="es-ES"/>
              </w:rPr>
              <w:t>Sistema Operativo</w:t>
            </w:r>
          </w:p>
        </w:tc>
        <w:tc>
          <w:tcPr>
            <w:tcW w:w="6379" w:type="dxa"/>
          </w:tcPr>
          <w:p w14:paraId="2B817F5A" w14:textId="1CD0B906" w:rsidR="002B7C10" w:rsidRDefault="00415463" w:rsidP="00415463">
            <w:pPr>
              <w:jc w:val="center"/>
              <w:rPr>
                <w:lang w:val="es-ES"/>
              </w:rPr>
            </w:pPr>
            <w:r w:rsidRPr="00415463">
              <w:t xml:space="preserve">Linux 6.6.52 (BSP </w:t>
            </w:r>
            <w:proofErr w:type="spellStart"/>
            <w:r w:rsidRPr="00415463">
              <w:t>Yocto</w:t>
            </w:r>
            <w:proofErr w:type="spellEnd"/>
            <w:r w:rsidRPr="00415463">
              <w:t xml:space="preserve"> 6.6 “</w:t>
            </w:r>
            <w:proofErr w:type="spellStart"/>
            <w:r w:rsidRPr="00415463">
              <w:t>Scarthgap</w:t>
            </w:r>
            <w:proofErr w:type="spellEnd"/>
            <w:r w:rsidRPr="00415463">
              <w:t>”)</w:t>
            </w:r>
          </w:p>
        </w:tc>
      </w:tr>
      <w:tr w:rsidR="002B7C10" w14:paraId="6DF703FB" w14:textId="77777777" w:rsidTr="00415463">
        <w:trPr>
          <w:jc w:val="center"/>
        </w:trPr>
        <w:tc>
          <w:tcPr>
            <w:tcW w:w="2830" w:type="dxa"/>
          </w:tcPr>
          <w:p w14:paraId="2432A327" w14:textId="725A4695" w:rsidR="002B7C10" w:rsidRDefault="00415463" w:rsidP="00415463">
            <w:pPr>
              <w:jc w:val="center"/>
              <w:rPr>
                <w:lang w:val="es-ES"/>
              </w:rPr>
            </w:pPr>
            <w:r>
              <w:rPr>
                <w:lang w:val="es-ES"/>
              </w:rPr>
              <w:t>Seguridad</w:t>
            </w:r>
          </w:p>
        </w:tc>
        <w:tc>
          <w:tcPr>
            <w:tcW w:w="6379" w:type="dxa"/>
          </w:tcPr>
          <w:p w14:paraId="45A9D573" w14:textId="65A962EE" w:rsidR="002B7C10" w:rsidRDefault="00415463" w:rsidP="00415463">
            <w:pPr>
              <w:jc w:val="center"/>
              <w:rPr>
                <w:lang w:val="es-ES"/>
              </w:rPr>
            </w:pPr>
            <w:proofErr w:type="spellStart"/>
            <w:r w:rsidRPr="00415463">
              <w:t>Elemento</w:t>
            </w:r>
            <w:proofErr w:type="spellEnd"/>
            <w:r w:rsidRPr="00415463">
              <w:t xml:space="preserve"> </w:t>
            </w:r>
            <w:proofErr w:type="spellStart"/>
            <w:r w:rsidRPr="00415463">
              <w:t>seguro</w:t>
            </w:r>
            <w:proofErr w:type="spellEnd"/>
            <w:r w:rsidRPr="00415463">
              <w:t xml:space="preserve"> </w:t>
            </w:r>
            <w:proofErr w:type="spellStart"/>
            <w:r w:rsidRPr="00415463">
              <w:t>integrado</w:t>
            </w:r>
            <w:proofErr w:type="spellEnd"/>
            <w:r w:rsidRPr="00415463">
              <w:t xml:space="preserve"> Microchip TA100 (Hardware Security Module)</w:t>
            </w:r>
          </w:p>
        </w:tc>
      </w:tr>
      <w:tr w:rsidR="002B7C10" w:rsidRPr="0019623C" w14:paraId="1EE4EB2C" w14:textId="77777777" w:rsidTr="00415463">
        <w:trPr>
          <w:jc w:val="center"/>
        </w:trPr>
        <w:tc>
          <w:tcPr>
            <w:tcW w:w="2830" w:type="dxa"/>
          </w:tcPr>
          <w:p w14:paraId="386093B8" w14:textId="2DDA846F" w:rsidR="002B7C10" w:rsidRDefault="00415463" w:rsidP="00415463">
            <w:pPr>
              <w:jc w:val="center"/>
              <w:rPr>
                <w:lang w:val="es-ES"/>
              </w:rPr>
            </w:pPr>
            <w:r>
              <w:rPr>
                <w:lang w:val="es-ES"/>
              </w:rPr>
              <w:t>Interfaces Entrada / Salida</w:t>
            </w:r>
          </w:p>
        </w:tc>
        <w:tc>
          <w:tcPr>
            <w:tcW w:w="6379" w:type="dxa"/>
          </w:tcPr>
          <w:p w14:paraId="6C0FC418" w14:textId="2BCF9911" w:rsidR="002B7C10" w:rsidRPr="00415463" w:rsidRDefault="00415463" w:rsidP="00415463">
            <w:pPr>
              <w:jc w:val="center"/>
              <w:rPr>
                <w:lang w:val="es-ES"/>
              </w:rPr>
            </w:pPr>
            <w:r w:rsidRPr="00415463">
              <w:rPr>
                <w:lang w:val="es-ES"/>
              </w:rPr>
              <w:t>2 x CAN-FD, 1 x Entrada digital, 1 x Salida digital, 1 x Entrada analógica, 1 x Entrada de ignición</w:t>
            </w:r>
          </w:p>
        </w:tc>
      </w:tr>
      <w:tr w:rsidR="00415463" w:rsidRPr="00415463" w14:paraId="329E183C" w14:textId="77777777" w:rsidTr="00415463">
        <w:trPr>
          <w:jc w:val="center"/>
        </w:trPr>
        <w:tc>
          <w:tcPr>
            <w:tcW w:w="2830" w:type="dxa"/>
          </w:tcPr>
          <w:p w14:paraId="52E913C9" w14:textId="2FDA68EC" w:rsidR="00415463" w:rsidRDefault="00415463" w:rsidP="00415463">
            <w:pPr>
              <w:jc w:val="center"/>
              <w:rPr>
                <w:lang w:val="es-ES"/>
              </w:rPr>
            </w:pPr>
            <w:r>
              <w:rPr>
                <w:lang w:val="es-ES"/>
              </w:rPr>
              <w:t>Conectividad inalámbrica</w:t>
            </w:r>
          </w:p>
        </w:tc>
        <w:tc>
          <w:tcPr>
            <w:tcW w:w="6379" w:type="dxa"/>
          </w:tcPr>
          <w:p w14:paraId="52A8D91D" w14:textId="755E5A3D" w:rsidR="00415463" w:rsidRPr="00415463" w:rsidRDefault="00415463" w:rsidP="00415463">
            <w:pPr>
              <w:jc w:val="center"/>
              <w:rPr>
                <w:lang w:val="en-US"/>
              </w:rPr>
            </w:pPr>
            <w:r w:rsidRPr="00415463">
              <w:t xml:space="preserve">LTE Cat-1 bis, Bluetooth 5.2, GNSS (GPS, Galileo, </w:t>
            </w:r>
            <w:proofErr w:type="spellStart"/>
            <w:r w:rsidRPr="00415463">
              <w:t>Glonass</w:t>
            </w:r>
            <w:proofErr w:type="spellEnd"/>
            <w:r w:rsidRPr="00415463">
              <w:t>, BeiDou)</w:t>
            </w:r>
          </w:p>
        </w:tc>
      </w:tr>
      <w:tr w:rsidR="002B7C10" w:rsidRPr="0019623C" w14:paraId="0FAD72F3" w14:textId="77777777" w:rsidTr="00415463">
        <w:trPr>
          <w:jc w:val="center"/>
        </w:trPr>
        <w:tc>
          <w:tcPr>
            <w:tcW w:w="2830" w:type="dxa"/>
          </w:tcPr>
          <w:p w14:paraId="4F1EAB95" w14:textId="607ECA3F" w:rsidR="002B7C10" w:rsidRDefault="00415463" w:rsidP="00415463">
            <w:pPr>
              <w:jc w:val="center"/>
              <w:rPr>
                <w:lang w:val="es-ES"/>
              </w:rPr>
            </w:pPr>
            <w:r>
              <w:rPr>
                <w:lang w:val="es-ES"/>
              </w:rPr>
              <w:t>Sensores integrados</w:t>
            </w:r>
          </w:p>
        </w:tc>
        <w:tc>
          <w:tcPr>
            <w:tcW w:w="6379" w:type="dxa"/>
          </w:tcPr>
          <w:p w14:paraId="66A96099" w14:textId="2C9F7424" w:rsidR="002B7C10" w:rsidRPr="00415463" w:rsidRDefault="00415463" w:rsidP="00415463">
            <w:pPr>
              <w:jc w:val="center"/>
              <w:rPr>
                <w:lang w:val="es-ES"/>
              </w:rPr>
            </w:pPr>
            <w:r w:rsidRPr="00415463">
              <w:rPr>
                <w:lang w:val="es-ES"/>
              </w:rPr>
              <w:t>Acelerómetro y giroscopio de 3 ejes</w:t>
            </w:r>
          </w:p>
        </w:tc>
      </w:tr>
      <w:tr w:rsidR="002B7C10" w:rsidRPr="0019623C" w14:paraId="54F9B4EE" w14:textId="77777777" w:rsidTr="00415463">
        <w:trPr>
          <w:jc w:val="center"/>
        </w:trPr>
        <w:tc>
          <w:tcPr>
            <w:tcW w:w="2830" w:type="dxa"/>
          </w:tcPr>
          <w:p w14:paraId="0C1F9192" w14:textId="1045AB73" w:rsidR="002B7C10" w:rsidRDefault="00415463" w:rsidP="00415463">
            <w:pPr>
              <w:jc w:val="center"/>
              <w:rPr>
                <w:lang w:val="es-ES"/>
              </w:rPr>
            </w:pPr>
            <w:r>
              <w:rPr>
                <w:lang w:val="es-ES"/>
              </w:rPr>
              <w:t>Alimentación</w:t>
            </w:r>
          </w:p>
        </w:tc>
        <w:tc>
          <w:tcPr>
            <w:tcW w:w="6379" w:type="dxa"/>
          </w:tcPr>
          <w:p w14:paraId="322057D8" w14:textId="1F46AD07" w:rsidR="002B7C10" w:rsidRPr="00415463" w:rsidRDefault="00415463" w:rsidP="00415463">
            <w:pPr>
              <w:jc w:val="center"/>
              <w:rPr>
                <w:lang w:val="es-ES"/>
              </w:rPr>
            </w:pPr>
            <w:r w:rsidRPr="00415463">
              <w:rPr>
                <w:lang w:val="es-ES"/>
              </w:rPr>
              <w:t xml:space="preserve">9 V – 32 V DC, con modos de bajo consumo y batería interna </w:t>
            </w:r>
            <w:proofErr w:type="spellStart"/>
            <w:r w:rsidRPr="00415463">
              <w:rPr>
                <w:lang w:val="es-ES"/>
              </w:rPr>
              <w:t>LiPo</w:t>
            </w:r>
            <w:proofErr w:type="spellEnd"/>
            <w:r w:rsidRPr="00415463">
              <w:rPr>
                <w:lang w:val="es-ES"/>
              </w:rPr>
              <w:t xml:space="preserve"> de 800 mAh</w:t>
            </w:r>
          </w:p>
        </w:tc>
      </w:tr>
      <w:tr w:rsidR="00415463" w:rsidRPr="0019623C" w14:paraId="766F31AF" w14:textId="77777777" w:rsidTr="00415463">
        <w:trPr>
          <w:jc w:val="center"/>
        </w:trPr>
        <w:tc>
          <w:tcPr>
            <w:tcW w:w="2830" w:type="dxa"/>
          </w:tcPr>
          <w:p w14:paraId="2260CFD3" w14:textId="6891D812" w:rsidR="00415463" w:rsidRDefault="00415463" w:rsidP="00415463">
            <w:pPr>
              <w:jc w:val="center"/>
              <w:rPr>
                <w:lang w:val="es-ES"/>
              </w:rPr>
            </w:pPr>
            <w:r>
              <w:rPr>
                <w:lang w:val="es-ES"/>
              </w:rPr>
              <w:t>Carcasa</w:t>
            </w:r>
          </w:p>
        </w:tc>
        <w:tc>
          <w:tcPr>
            <w:tcW w:w="6379" w:type="dxa"/>
          </w:tcPr>
          <w:p w14:paraId="771186D9" w14:textId="094F9E1F" w:rsidR="00415463" w:rsidRDefault="00415463" w:rsidP="00415463">
            <w:pPr>
              <w:jc w:val="center"/>
              <w:rPr>
                <w:lang w:val="es-ES"/>
              </w:rPr>
            </w:pPr>
            <w:r w:rsidRPr="00415463">
              <w:rPr>
                <w:lang w:val="es-ES"/>
              </w:rPr>
              <w:t>Compacta, IP67 (82 x 76 x 20 mm), con antenas internas</w:t>
            </w:r>
          </w:p>
        </w:tc>
      </w:tr>
    </w:tbl>
    <w:p w14:paraId="26EF52F0" w14:textId="2E7DB0E8" w:rsidR="00600198" w:rsidRPr="00600198" w:rsidRDefault="002B7C10" w:rsidP="00600198">
      <w:pPr>
        <w:jc w:val="center"/>
        <w:rPr>
          <w:noProof/>
          <w:sz w:val="20"/>
          <w:szCs w:val="20"/>
          <w:lang w:val="es-ES"/>
        </w:rPr>
      </w:pPr>
      <w:r w:rsidRPr="00EB5B32">
        <w:rPr>
          <w:noProof/>
          <w:sz w:val="20"/>
          <w:szCs w:val="20"/>
          <w:lang w:val="es-ES"/>
        </w:rPr>
        <w:t>Tabla</w:t>
      </w:r>
      <w:r w:rsidR="00596756">
        <w:rPr>
          <w:noProof/>
          <w:sz w:val="20"/>
          <w:szCs w:val="20"/>
          <w:lang w:val="es-ES"/>
        </w:rPr>
        <w:t xml:space="preserve"> 2</w:t>
      </w:r>
      <w:r w:rsidRPr="00EB5B32">
        <w:rPr>
          <w:noProof/>
          <w:sz w:val="20"/>
          <w:szCs w:val="20"/>
          <w:lang w:val="es-ES"/>
        </w:rPr>
        <w:t xml:space="preserve">: </w:t>
      </w:r>
      <w:r w:rsidR="00596756">
        <w:rPr>
          <w:noProof/>
          <w:sz w:val="20"/>
          <w:szCs w:val="20"/>
          <w:lang w:val="es-ES"/>
        </w:rPr>
        <w:t>Resumen de c</w:t>
      </w:r>
      <w:r w:rsidR="00415463">
        <w:rPr>
          <w:noProof/>
          <w:sz w:val="20"/>
          <w:szCs w:val="20"/>
          <w:lang w:val="es-ES"/>
        </w:rPr>
        <w:t>omponentes principales del dispositivo</w:t>
      </w:r>
    </w:p>
    <w:p w14:paraId="7B722F8D" w14:textId="77777777" w:rsidR="00E17E23" w:rsidRDefault="00E17E23" w:rsidP="00E17E23">
      <w:pPr>
        <w:pStyle w:val="Ttulo2"/>
        <w:jc w:val="left"/>
        <w:rPr>
          <w:lang w:val="es-ES"/>
        </w:rPr>
      </w:pPr>
      <w:bookmarkStart w:id="9" w:name="_Toc201829618"/>
      <w:r w:rsidRPr="00E17E23">
        <w:rPr>
          <w:lang w:val="es-ES"/>
        </w:rPr>
        <w:t>2.2. Procesador, memoria y almacenamiento</w:t>
      </w:r>
      <w:bookmarkEnd w:id="9"/>
    </w:p>
    <w:p w14:paraId="3838FBF9" w14:textId="3B43E0AC" w:rsidR="00265A84" w:rsidRPr="00265A84" w:rsidRDefault="00265A84" w:rsidP="00265A84">
      <w:pPr>
        <w:rPr>
          <w:lang w:val="es-ES"/>
        </w:rPr>
      </w:pPr>
      <w:r w:rsidRPr="00265A84">
        <w:rPr>
          <w:lang w:val="es-ES"/>
        </w:rPr>
        <w:t xml:space="preserve">El dispositivo </w:t>
      </w:r>
      <w:proofErr w:type="spellStart"/>
      <w:r w:rsidRPr="00265A84">
        <w:rPr>
          <w:lang w:val="es-ES"/>
        </w:rPr>
        <w:t>iWave</w:t>
      </w:r>
      <w:proofErr w:type="spellEnd"/>
      <w:r w:rsidRPr="00265A84">
        <w:rPr>
          <w:lang w:val="es-ES"/>
        </w:rPr>
        <w:t xml:space="preserve"> se construye sobre la plataforma NXP i.MX 91. Este es una solución compacta y de alto rendimiento, ideal para aplicaciones de movilidad conectada, incluidos vehículos eléctricos, motocicletas y maquinaria industrial, con soporte para </w:t>
      </w:r>
      <w:proofErr w:type="spellStart"/>
      <w:r w:rsidRPr="00265A84">
        <w:rPr>
          <w:lang w:val="es-ES"/>
        </w:rPr>
        <w:t>edge</w:t>
      </w:r>
      <w:proofErr w:type="spellEnd"/>
      <w:r w:rsidRPr="00265A84">
        <w:rPr>
          <w:lang w:val="es-ES"/>
        </w:rPr>
        <w:t xml:space="preserve"> </w:t>
      </w:r>
      <w:proofErr w:type="spellStart"/>
      <w:r w:rsidRPr="00265A84">
        <w:rPr>
          <w:lang w:val="es-ES"/>
        </w:rPr>
        <w:t>intelligence</w:t>
      </w:r>
      <w:proofErr w:type="spellEnd"/>
      <w:r w:rsidRPr="00265A84">
        <w:rPr>
          <w:lang w:val="es-ES"/>
        </w:rPr>
        <w:t>.</w:t>
      </w:r>
    </w:p>
    <w:p w14:paraId="66944D11" w14:textId="75973D97" w:rsidR="00265A84" w:rsidRPr="00265A84" w:rsidRDefault="00265A84" w:rsidP="00265A84">
      <w:pPr>
        <w:rPr>
          <w:lang w:val="es-ES"/>
        </w:rPr>
      </w:pPr>
      <w:r w:rsidRPr="00265A84">
        <w:rPr>
          <w:lang w:val="es-ES"/>
        </w:rPr>
        <w:t xml:space="preserve">A </w:t>
      </w:r>
      <w:proofErr w:type="gramStart"/>
      <w:r w:rsidRPr="00265A84">
        <w:rPr>
          <w:lang w:val="es-ES"/>
        </w:rPr>
        <w:t>continuación</w:t>
      </w:r>
      <w:proofErr w:type="gramEnd"/>
      <w:r w:rsidRPr="00265A84">
        <w:rPr>
          <w:lang w:val="es-ES"/>
        </w:rPr>
        <w:t xml:space="preserve"> se detallan sus especificaciones clave a nivel de computación y almacenamiento:</w:t>
      </w:r>
    </w:p>
    <w:p w14:paraId="625D8108" w14:textId="23DE2355" w:rsidR="00265A84" w:rsidRPr="00265A84" w:rsidRDefault="00265A84" w:rsidP="00265A84">
      <w:pPr>
        <w:pStyle w:val="Ttulo3"/>
        <w:rPr>
          <w:lang w:val="es-ES"/>
        </w:rPr>
      </w:pPr>
      <w:r w:rsidRPr="00265A84">
        <w:rPr>
          <w:lang w:val="es-ES"/>
        </w:rPr>
        <w:t>2.2.1. Procesador (CPU)</w:t>
      </w:r>
    </w:p>
    <w:p w14:paraId="382BF369" w14:textId="5343D282" w:rsidR="00265A84" w:rsidRPr="00265A84" w:rsidRDefault="00265A84" w:rsidP="00265A84">
      <w:pPr>
        <w:rPr>
          <w:lang w:val="es-ES"/>
        </w:rPr>
      </w:pPr>
      <w:r w:rsidRPr="00265A84">
        <w:rPr>
          <w:lang w:val="es-ES"/>
        </w:rPr>
        <w:t>El núcleo del sistema es un procesador NXP i.MX 91, ampliamente validado para aplicaciones embebidas exigentes.</w:t>
      </w:r>
    </w:p>
    <w:p w14:paraId="0925E561" w14:textId="77777777" w:rsidR="00265A84" w:rsidRPr="00596756" w:rsidRDefault="00265A84" w:rsidP="0019623C">
      <w:pPr>
        <w:pStyle w:val="Prrafodelista"/>
        <w:numPr>
          <w:ilvl w:val="0"/>
          <w:numId w:val="6"/>
        </w:numPr>
        <w:jc w:val="both"/>
        <w:rPr>
          <w:rFonts w:ascii="Arial" w:hAnsi="Arial"/>
          <w:lang w:val="es-ES"/>
        </w:rPr>
      </w:pPr>
      <w:r w:rsidRPr="00596756">
        <w:rPr>
          <w:rFonts w:ascii="Arial" w:hAnsi="Arial"/>
          <w:lang w:val="es-ES"/>
        </w:rPr>
        <w:t>Modelo: NXP i.MX 91</w:t>
      </w:r>
    </w:p>
    <w:p w14:paraId="0DDD72BD" w14:textId="77777777" w:rsidR="00265A84" w:rsidRPr="00596756" w:rsidRDefault="00265A84" w:rsidP="0019623C">
      <w:pPr>
        <w:pStyle w:val="Prrafodelista"/>
        <w:numPr>
          <w:ilvl w:val="0"/>
          <w:numId w:val="6"/>
        </w:numPr>
        <w:jc w:val="both"/>
        <w:rPr>
          <w:rFonts w:ascii="Arial" w:hAnsi="Arial"/>
          <w:lang w:val="es-ES"/>
        </w:rPr>
      </w:pPr>
      <w:r w:rsidRPr="00596756">
        <w:rPr>
          <w:rFonts w:ascii="Arial" w:hAnsi="Arial"/>
          <w:lang w:val="es-ES"/>
        </w:rPr>
        <w:t xml:space="preserve">Arquitectura: </w:t>
      </w:r>
      <w:proofErr w:type="spellStart"/>
      <w:r w:rsidRPr="00596756">
        <w:rPr>
          <w:rFonts w:ascii="Arial" w:hAnsi="Arial"/>
          <w:lang w:val="es-ES"/>
        </w:rPr>
        <w:t>Arm</w:t>
      </w:r>
      <w:proofErr w:type="spellEnd"/>
      <w:r w:rsidRPr="00596756">
        <w:rPr>
          <w:rFonts w:ascii="Arial" w:hAnsi="Arial"/>
          <w:lang w:val="es-ES"/>
        </w:rPr>
        <w:t xml:space="preserve">® </w:t>
      </w:r>
      <w:proofErr w:type="spellStart"/>
      <w:r w:rsidRPr="00596756">
        <w:rPr>
          <w:rFonts w:ascii="Arial" w:hAnsi="Arial"/>
          <w:lang w:val="es-ES"/>
        </w:rPr>
        <w:t>Cortex</w:t>
      </w:r>
      <w:proofErr w:type="spellEnd"/>
      <w:r w:rsidRPr="00596756">
        <w:rPr>
          <w:rFonts w:ascii="Arial" w:hAnsi="Arial"/>
          <w:lang w:val="es-ES"/>
        </w:rPr>
        <w:t>®-A55</w:t>
      </w:r>
    </w:p>
    <w:p w14:paraId="03876E7E" w14:textId="3BE3E38D" w:rsidR="00265A84" w:rsidRPr="00596756" w:rsidRDefault="00596756" w:rsidP="0019623C">
      <w:pPr>
        <w:pStyle w:val="Prrafodelista"/>
        <w:numPr>
          <w:ilvl w:val="0"/>
          <w:numId w:val="6"/>
        </w:numPr>
        <w:jc w:val="both"/>
        <w:rPr>
          <w:rFonts w:ascii="Arial" w:hAnsi="Arial"/>
          <w:lang w:val="es-ES"/>
        </w:rPr>
      </w:pPr>
      <w:r w:rsidRPr="00596756">
        <w:rPr>
          <w:rFonts w:ascii="Arial" w:hAnsi="Arial"/>
          <w:lang w:val="es-ES"/>
        </w:rPr>
        <w:t>Frecuencia máxima</w:t>
      </w:r>
      <w:r w:rsidR="00265A84" w:rsidRPr="00596756">
        <w:rPr>
          <w:rFonts w:ascii="Arial" w:hAnsi="Arial"/>
          <w:lang w:val="es-ES"/>
        </w:rPr>
        <w:t>: Hasta 1.4 GHz</w:t>
      </w:r>
    </w:p>
    <w:p w14:paraId="7DA6833A" w14:textId="77777777" w:rsidR="00265A84" w:rsidRPr="00596756" w:rsidRDefault="00265A84" w:rsidP="0019623C">
      <w:pPr>
        <w:pStyle w:val="Prrafodelista"/>
        <w:numPr>
          <w:ilvl w:val="0"/>
          <w:numId w:val="6"/>
        </w:numPr>
        <w:jc w:val="both"/>
        <w:rPr>
          <w:rFonts w:ascii="Arial" w:hAnsi="Arial"/>
          <w:lang w:val="es-ES"/>
        </w:rPr>
      </w:pPr>
      <w:r w:rsidRPr="00596756">
        <w:rPr>
          <w:rFonts w:ascii="Arial" w:hAnsi="Arial"/>
          <w:lang w:val="es-ES"/>
        </w:rPr>
        <w:t>Caché: Memoria caché L1 y L2 integrada</w:t>
      </w:r>
    </w:p>
    <w:p w14:paraId="780555C2" w14:textId="77777777" w:rsidR="00265A84" w:rsidRPr="00596756" w:rsidRDefault="00265A84" w:rsidP="0019623C">
      <w:pPr>
        <w:pStyle w:val="Prrafodelista"/>
        <w:numPr>
          <w:ilvl w:val="0"/>
          <w:numId w:val="6"/>
        </w:numPr>
        <w:jc w:val="both"/>
        <w:rPr>
          <w:rFonts w:ascii="Arial" w:hAnsi="Arial"/>
          <w:lang w:val="es-ES"/>
        </w:rPr>
      </w:pPr>
      <w:r w:rsidRPr="00596756">
        <w:rPr>
          <w:rFonts w:ascii="Arial" w:hAnsi="Arial"/>
          <w:lang w:val="es-ES"/>
        </w:rPr>
        <w:t>Soporte NEON: SIMD vectorial (NEON) activado</w:t>
      </w:r>
    </w:p>
    <w:p w14:paraId="7FB7DFE5" w14:textId="77777777" w:rsidR="00265A84" w:rsidRPr="00596756" w:rsidRDefault="00265A84" w:rsidP="0019623C">
      <w:pPr>
        <w:pStyle w:val="Prrafodelista"/>
        <w:numPr>
          <w:ilvl w:val="0"/>
          <w:numId w:val="6"/>
        </w:numPr>
        <w:jc w:val="both"/>
        <w:rPr>
          <w:rFonts w:ascii="Arial" w:hAnsi="Arial"/>
          <w:lang w:val="es-ES"/>
        </w:rPr>
      </w:pPr>
      <w:r w:rsidRPr="00596756">
        <w:rPr>
          <w:rFonts w:ascii="Arial" w:hAnsi="Arial"/>
          <w:lang w:val="es-ES"/>
        </w:rPr>
        <w:t>FPU: Unidad de coma flotante integrada</w:t>
      </w:r>
    </w:p>
    <w:p w14:paraId="4C154E19" w14:textId="77777777" w:rsidR="00265A84" w:rsidRDefault="00265A84" w:rsidP="0019623C">
      <w:pPr>
        <w:pStyle w:val="Prrafodelista"/>
        <w:numPr>
          <w:ilvl w:val="0"/>
          <w:numId w:val="6"/>
        </w:numPr>
        <w:jc w:val="both"/>
        <w:rPr>
          <w:rFonts w:ascii="Arial" w:hAnsi="Arial"/>
          <w:lang w:val="es-ES"/>
        </w:rPr>
      </w:pPr>
      <w:r w:rsidRPr="00596756">
        <w:rPr>
          <w:rFonts w:ascii="Arial" w:hAnsi="Arial"/>
          <w:lang w:val="es-ES"/>
        </w:rPr>
        <w:t xml:space="preserve">Gestión energética: Compatible con </w:t>
      </w:r>
      <w:proofErr w:type="spellStart"/>
      <w:r w:rsidRPr="00596756">
        <w:rPr>
          <w:rFonts w:ascii="Arial" w:hAnsi="Arial"/>
          <w:lang w:val="es-ES"/>
        </w:rPr>
        <w:t>dynamic</w:t>
      </w:r>
      <w:proofErr w:type="spellEnd"/>
      <w:r w:rsidRPr="00596756">
        <w:rPr>
          <w:rFonts w:ascii="Arial" w:hAnsi="Arial"/>
          <w:lang w:val="es-ES"/>
        </w:rPr>
        <w:t xml:space="preserve"> </w:t>
      </w:r>
      <w:proofErr w:type="spellStart"/>
      <w:r w:rsidRPr="00596756">
        <w:rPr>
          <w:rFonts w:ascii="Arial" w:hAnsi="Arial"/>
          <w:lang w:val="es-ES"/>
        </w:rPr>
        <w:t>frequency</w:t>
      </w:r>
      <w:proofErr w:type="spellEnd"/>
      <w:r w:rsidRPr="00596756">
        <w:rPr>
          <w:rFonts w:ascii="Arial" w:hAnsi="Arial"/>
          <w:lang w:val="es-ES"/>
        </w:rPr>
        <w:t xml:space="preserve"> </w:t>
      </w:r>
      <w:proofErr w:type="spellStart"/>
      <w:r w:rsidRPr="00596756">
        <w:rPr>
          <w:rFonts w:ascii="Arial" w:hAnsi="Arial"/>
          <w:lang w:val="es-ES"/>
        </w:rPr>
        <w:t>scaling</w:t>
      </w:r>
      <w:proofErr w:type="spellEnd"/>
      <w:r w:rsidRPr="00596756">
        <w:rPr>
          <w:rFonts w:ascii="Arial" w:hAnsi="Arial"/>
          <w:lang w:val="es-ES"/>
        </w:rPr>
        <w:t xml:space="preserve"> y modos de bajo consumo</w:t>
      </w:r>
    </w:p>
    <w:p w14:paraId="107778C2" w14:textId="77777777" w:rsidR="00596756" w:rsidRDefault="00596756" w:rsidP="00596756">
      <w:pPr>
        <w:rPr>
          <w:lang w:val="es-ES"/>
        </w:rPr>
      </w:pPr>
    </w:p>
    <w:p w14:paraId="2DE56FEB" w14:textId="77777777" w:rsidR="00596756" w:rsidRDefault="00596756" w:rsidP="00265A84">
      <w:pPr>
        <w:rPr>
          <w:lang w:val="es-ES"/>
        </w:rPr>
      </w:pPr>
    </w:p>
    <w:p w14:paraId="2101E26F" w14:textId="7FD1C7A8" w:rsidR="00265A84" w:rsidRPr="00265A84" w:rsidRDefault="00265A84" w:rsidP="00596756">
      <w:pPr>
        <w:pStyle w:val="Ttulo3"/>
        <w:rPr>
          <w:lang w:val="es-ES"/>
        </w:rPr>
      </w:pPr>
      <w:r w:rsidRPr="00265A84">
        <w:rPr>
          <w:lang w:val="es-ES"/>
        </w:rPr>
        <w:lastRenderedPageBreak/>
        <w:t>2.2.2. Memoria RAM</w:t>
      </w:r>
    </w:p>
    <w:p w14:paraId="60587D5C" w14:textId="77777777" w:rsidR="00265A84" w:rsidRPr="00265A84" w:rsidRDefault="00265A84" w:rsidP="00265A84">
      <w:pPr>
        <w:rPr>
          <w:lang w:val="es-ES"/>
        </w:rPr>
      </w:pPr>
      <w:r w:rsidRPr="00265A84">
        <w:rPr>
          <w:lang w:val="es-ES"/>
        </w:rPr>
        <w:t>El sistema está dotado de memoria LPDDR4, optimizada para bajo consumo energético y rendimiento en acceso concurrente:</w:t>
      </w:r>
    </w:p>
    <w:p w14:paraId="3DCE25BD" w14:textId="77777777" w:rsidR="00265A84" w:rsidRPr="00596756" w:rsidRDefault="00265A84" w:rsidP="0019623C">
      <w:pPr>
        <w:pStyle w:val="Prrafodelista"/>
        <w:numPr>
          <w:ilvl w:val="0"/>
          <w:numId w:val="7"/>
        </w:numPr>
        <w:rPr>
          <w:rFonts w:ascii="Arial" w:hAnsi="Arial"/>
          <w:lang w:val="es-ES"/>
        </w:rPr>
      </w:pPr>
      <w:r w:rsidRPr="00596756">
        <w:rPr>
          <w:rFonts w:ascii="Arial" w:hAnsi="Arial"/>
          <w:lang w:val="es-ES"/>
        </w:rPr>
        <w:t>Capacidad instalada: 1 GB LPDDR4</w:t>
      </w:r>
    </w:p>
    <w:p w14:paraId="288A8C0B" w14:textId="77777777" w:rsidR="00265A84" w:rsidRPr="00596756" w:rsidRDefault="00265A84" w:rsidP="0019623C">
      <w:pPr>
        <w:pStyle w:val="Prrafodelista"/>
        <w:numPr>
          <w:ilvl w:val="0"/>
          <w:numId w:val="7"/>
        </w:numPr>
        <w:rPr>
          <w:rFonts w:ascii="Arial" w:hAnsi="Arial"/>
          <w:lang w:val="es-ES"/>
        </w:rPr>
      </w:pPr>
      <w:r w:rsidRPr="00596756">
        <w:rPr>
          <w:rFonts w:ascii="Arial" w:hAnsi="Arial"/>
          <w:lang w:val="es-ES"/>
        </w:rPr>
        <w:t>Capacidad máxima soportada: 2 GB LPDDR4</w:t>
      </w:r>
    </w:p>
    <w:p w14:paraId="662B474E" w14:textId="77777777" w:rsidR="00265A84" w:rsidRPr="00596756" w:rsidRDefault="00265A84" w:rsidP="0019623C">
      <w:pPr>
        <w:pStyle w:val="Prrafodelista"/>
        <w:numPr>
          <w:ilvl w:val="0"/>
          <w:numId w:val="7"/>
        </w:numPr>
        <w:rPr>
          <w:rFonts w:ascii="Arial" w:hAnsi="Arial"/>
          <w:lang w:val="es-ES"/>
        </w:rPr>
      </w:pPr>
      <w:r w:rsidRPr="00596756">
        <w:rPr>
          <w:rFonts w:ascii="Arial" w:hAnsi="Arial"/>
          <w:lang w:val="es-ES"/>
        </w:rPr>
        <w:t>Bus: 32 bits</w:t>
      </w:r>
    </w:p>
    <w:p w14:paraId="255B55DA" w14:textId="538E46DC" w:rsidR="00265A84" w:rsidRPr="00596756" w:rsidRDefault="00265A84" w:rsidP="0019623C">
      <w:pPr>
        <w:pStyle w:val="Prrafodelista"/>
        <w:numPr>
          <w:ilvl w:val="0"/>
          <w:numId w:val="7"/>
        </w:numPr>
        <w:rPr>
          <w:rFonts w:ascii="Arial" w:hAnsi="Arial"/>
          <w:lang w:val="es-ES"/>
        </w:rPr>
      </w:pPr>
      <w:r w:rsidRPr="00596756">
        <w:rPr>
          <w:rFonts w:ascii="Arial" w:hAnsi="Arial"/>
          <w:lang w:val="es-ES"/>
        </w:rPr>
        <w:t xml:space="preserve">Velocidad efectiva: Conforme al diseño de referencia de </w:t>
      </w:r>
      <w:proofErr w:type="spellStart"/>
      <w:r w:rsidRPr="00596756">
        <w:rPr>
          <w:rFonts w:ascii="Arial" w:hAnsi="Arial"/>
          <w:lang w:val="es-ES"/>
        </w:rPr>
        <w:t>iWave</w:t>
      </w:r>
      <w:proofErr w:type="spellEnd"/>
      <w:r w:rsidR="00596756" w:rsidRPr="00596756">
        <w:rPr>
          <w:rFonts w:ascii="Arial" w:hAnsi="Arial"/>
          <w:lang w:val="es-ES"/>
        </w:rPr>
        <w:t>.</w:t>
      </w:r>
    </w:p>
    <w:p w14:paraId="66795F38" w14:textId="7FF3AB8C" w:rsidR="00265A84" w:rsidRPr="00265A84" w:rsidRDefault="00265A84" w:rsidP="00265A84">
      <w:pPr>
        <w:rPr>
          <w:lang w:val="es-ES"/>
        </w:rPr>
      </w:pPr>
      <w:r w:rsidRPr="00265A84">
        <w:rPr>
          <w:lang w:val="es-ES"/>
        </w:rPr>
        <w:t>Esta configuración permite ejecutar múltiples procesos concurrentes (p. ej., comunicaciones, registro de datos, servicios OTA) sin comprometer la estabilidad.</w:t>
      </w:r>
    </w:p>
    <w:p w14:paraId="5946DF4D" w14:textId="6EE2D6DC" w:rsidR="00265A84" w:rsidRPr="00265A84" w:rsidRDefault="00265A84" w:rsidP="00596756">
      <w:pPr>
        <w:pStyle w:val="Ttulo3"/>
        <w:rPr>
          <w:lang w:val="es-ES"/>
        </w:rPr>
      </w:pPr>
      <w:r w:rsidRPr="00265A84">
        <w:rPr>
          <w:lang w:val="es-ES"/>
        </w:rPr>
        <w:t>2.2.3. Almacenamiento interno</w:t>
      </w:r>
    </w:p>
    <w:p w14:paraId="0EF185C3" w14:textId="77777777" w:rsidR="00265A84" w:rsidRPr="00265A84" w:rsidRDefault="00265A84" w:rsidP="00265A84">
      <w:pPr>
        <w:rPr>
          <w:lang w:val="es-ES"/>
        </w:rPr>
      </w:pPr>
      <w:r w:rsidRPr="00265A84">
        <w:rPr>
          <w:lang w:val="es-ES"/>
        </w:rPr>
        <w:t>Para el almacenamiento persistente, el G62H emplea eMMC Flash:</w:t>
      </w:r>
    </w:p>
    <w:p w14:paraId="62A535D2" w14:textId="77777777" w:rsidR="00265A84" w:rsidRPr="00596756" w:rsidRDefault="00265A84" w:rsidP="0019623C">
      <w:pPr>
        <w:pStyle w:val="Prrafodelista"/>
        <w:numPr>
          <w:ilvl w:val="0"/>
          <w:numId w:val="8"/>
        </w:numPr>
        <w:rPr>
          <w:rFonts w:ascii="Arial" w:hAnsi="Arial"/>
          <w:lang w:val="es-ES"/>
        </w:rPr>
      </w:pPr>
      <w:r w:rsidRPr="00596756">
        <w:rPr>
          <w:rFonts w:ascii="Arial" w:hAnsi="Arial"/>
          <w:lang w:val="es-ES"/>
        </w:rPr>
        <w:t>Tipo: eMMC 5.x</w:t>
      </w:r>
    </w:p>
    <w:p w14:paraId="770EAB07" w14:textId="77777777" w:rsidR="00265A84" w:rsidRPr="00596756" w:rsidRDefault="00265A84" w:rsidP="0019623C">
      <w:pPr>
        <w:pStyle w:val="Prrafodelista"/>
        <w:numPr>
          <w:ilvl w:val="0"/>
          <w:numId w:val="8"/>
        </w:numPr>
        <w:rPr>
          <w:rFonts w:ascii="Arial" w:hAnsi="Arial"/>
          <w:lang w:val="es-ES"/>
        </w:rPr>
      </w:pPr>
      <w:r w:rsidRPr="00596756">
        <w:rPr>
          <w:rFonts w:ascii="Arial" w:hAnsi="Arial"/>
          <w:lang w:val="es-ES"/>
        </w:rPr>
        <w:t>Capacidad instalada: 8 GB</w:t>
      </w:r>
    </w:p>
    <w:p w14:paraId="08C42169" w14:textId="77777777" w:rsidR="00265A84" w:rsidRPr="00596756" w:rsidRDefault="00265A84" w:rsidP="0019623C">
      <w:pPr>
        <w:pStyle w:val="Prrafodelista"/>
        <w:numPr>
          <w:ilvl w:val="0"/>
          <w:numId w:val="8"/>
        </w:numPr>
        <w:rPr>
          <w:rFonts w:ascii="Arial" w:hAnsi="Arial"/>
          <w:lang w:val="es-ES"/>
        </w:rPr>
      </w:pPr>
      <w:r w:rsidRPr="00596756">
        <w:rPr>
          <w:rFonts w:ascii="Arial" w:hAnsi="Arial"/>
          <w:lang w:val="es-ES"/>
        </w:rPr>
        <w:t>Capacidad máxima: Ampliable a 16 GB (dependiendo de la SKU)</w:t>
      </w:r>
    </w:p>
    <w:p w14:paraId="674261FA" w14:textId="77777777" w:rsidR="00265A84" w:rsidRPr="00596756" w:rsidRDefault="00265A84" w:rsidP="0019623C">
      <w:pPr>
        <w:pStyle w:val="Prrafodelista"/>
        <w:numPr>
          <w:ilvl w:val="0"/>
          <w:numId w:val="8"/>
        </w:numPr>
        <w:rPr>
          <w:rFonts w:ascii="Arial" w:hAnsi="Arial"/>
          <w:lang w:val="es-ES"/>
        </w:rPr>
      </w:pPr>
      <w:r w:rsidRPr="00596756">
        <w:rPr>
          <w:rFonts w:ascii="Arial" w:hAnsi="Arial"/>
          <w:lang w:val="es-ES"/>
        </w:rPr>
        <w:t>Particiones estándar:</w:t>
      </w:r>
    </w:p>
    <w:p w14:paraId="78B5B3CB" w14:textId="77777777" w:rsidR="00265A84" w:rsidRPr="00596756" w:rsidRDefault="00265A84" w:rsidP="0019623C">
      <w:pPr>
        <w:pStyle w:val="Prrafodelista"/>
        <w:numPr>
          <w:ilvl w:val="1"/>
          <w:numId w:val="8"/>
        </w:numPr>
        <w:rPr>
          <w:rFonts w:ascii="Arial" w:hAnsi="Arial"/>
          <w:lang w:val="es-ES"/>
        </w:rPr>
      </w:pPr>
      <w:proofErr w:type="spellStart"/>
      <w:r w:rsidRPr="00596756">
        <w:rPr>
          <w:rFonts w:ascii="Arial" w:hAnsi="Arial"/>
          <w:lang w:val="es-ES"/>
        </w:rPr>
        <w:t>Bootloader</w:t>
      </w:r>
      <w:proofErr w:type="spellEnd"/>
      <w:r w:rsidRPr="00596756">
        <w:rPr>
          <w:rFonts w:ascii="Arial" w:hAnsi="Arial"/>
          <w:lang w:val="es-ES"/>
        </w:rPr>
        <w:t xml:space="preserve"> (U-</w:t>
      </w:r>
      <w:proofErr w:type="spellStart"/>
      <w:r w:rsidRPr="00596756">
        <w:rPr>
          <w:rFonts w:ascii="Arial" w:hAnsi="Arial"/>
          <w:lang w:val="es-ES"/>
        </w:rPr>
        <w:t>Boot</w:t>
      </w:r>
      <w:proofErr w:type="spellEnd"/>
      <w:r w:rsidRPr="00596756">
        <w:rPr>
          <w:rFonts w:ascii="Arial" w:hAnsi="Arial"/>
          <w:lang w:val="es-ES"/>
        </w:rPr>
        <w:t>)</w:t>
      </w:r>
    </w:p>
    <w:p w14:paraId="6DBF7C3D" w14:textId="77777777" w:rsidR="00265A84" w:rsidRPr="00596756" w:rsidRDefault="00265A84" w:rsidP="0019623C">
      <w:pPr>
        <w:pStyle w:val="Prrafodelista"/>
        <w:numPr>
          <w:ilvl w:val="1"/>
          <w:numId w:val="8"/>
        </w:numPr>
        <w:rPr>
          <w:rFonts w:ascii="Arial" w:hAnsi="Arial"/>
        </w:rPr>
      </w:pPr>
      <w:r w:rsidRPr="00596756">
        <w:rPr>
          <w:rFonts w:ascii="Arial" w:hAnsi="Arial"/>
        </w:rPr>
        <w:t>Linux Kernel Image</w:t>
      </w:r>
    </w:p>
    <w:p w14:paraId="660E15FC" w14:textId="77777777" w:rsidR="00265A84" w:rsidRPr="00596756" w:rsidRDefault="00265A84" w:rsidP="0019623C">
      <w:pPr>
        <w:pStyle w:val="Prrafodelista"/>
        <w:numPr>
          <w:ilvl w:val="1"/>
          <w:numId w:val="8"/>
        </w:numPr>
        <w:rPr>
          <w:rFonts w:ascii="Arial" w:hAnsi="Arial"/>
        </w:rPr>
      </w:pPr>
      <w:r w:rsidRPr="00596756">
        <w:rPr>
          <w:rFonts w:ascii="Arial" w:hAnsi="Arial"/>
        </w:rPr>
        <w:t>Device Tree Blob (.</w:t>
      </w:r>
      <w:proofErr w:type="spellStart"/>
      <w:r w:rsidRPr="00596756">
        <w:rPr>
          <w:rFonts w:ascii="Arial" w:hAnsi="Arial"/>
        </w:rPr>
        <w:t>dtb</w:t>
      </w:r>
      <w:proofErr w:type="spellEnd"/>
      <w:r w:rsidRPr="00596756">
        <w:rPr>
          <w:rFonts w:ascii="Arial" w:hAnsi="Arial"/>
        </w:rPr>
        <w:t>)</w:t>
      </w:r>
    </w:p>
    <w:p w14:paraId="456E5F0E" w14:textId="77777777" w:rsidR="00265A84" w:rsidRPr="00596756" w:rsidRDefault="00265A84" w:rsidP="0019623C">
      <w:pPr>
        <w:pStyle w:val="Prrafodelista"/>
        <w:numPr>
          <w:ilvl w:val="1"/>
          <w:numId w:val="8"/>
        </w:numPr>
        <w:rPr>
          <w:rFonts w:ascii="Arial" w:hAnsi="Arial"/>
          <w:lang w:val="es-ES"/>
        </w:rPr>
      </w:pPr>
      <w:proofErr w:type="spellStart"/>
      <w:r w:rsidRPr="00596756">
        <w:rPr>
          <w:rFonts w:ascii="Arial" w:hAnsi="Arial"/>
          <w:lang w:val="es-ES"/>
        </w:rPr>
        <w:t>Root</w:t>
      </w:r>
      <w:proofErr w:type="spellEnd"/>
      <w:r w:rsidRPr="00596756">
        <w:rPr>
          <w:rFonts w:ascii="Arial" w:hAnsi="Arial"/>
          <w:lang w:val="es-ES"/>
        </w:rPr>
        <w:t xml:space="preserve"> </w:t>
      </w:r>
      <w:proofErr w:type="spellStart"/>
      <w:r w:rsidRPr="00596756">
        <w:rPr>
          <w:rFonts w:ascii="Arial" w:hAnsi="Arial"/>
          <w:lang w:val="es-ES"/>
        </w:rPr>
        <w:t>filesystem</w:t>
      </w:r>
      <w:proofErr w:type="spellEnd"/>
      <w:r w:rsidRPr="00596756">
        <w:rPr>
          <w:rFonts w:ascii="Arial" w:hAnsi="Arial"/>
          <w:lang w:val="es-ES"/>
        </w:rPr>
        <w:t xml:space="preserve"> (</w:t>
      </w:r>
      <w:proofErr w:type="spellStart"/>
      <w:r w:rsidRPr="00596756">
        <w:rPr>
          <w:rFonts w:ascii="Arial" w:hAnsi="Arial"/>
          <w:lang w:val="es-ES"/>
        </w:rPr>
        <w:t>rootfs</w:t>
      </w:r>
      <w:proofErr w:type="spellEnd"/>
      <w:r w:rsidRPr="00596756">
        <w:rPr>
          <w:rFonts w:ascii="Arial" w:hAnsi="Arial"/>
          <w:lang w:val="es-ES"/>
        </w:rPr>
        <w:t>)</w:t>
      </w:r>
    </w:p>
    <w:p w14:paraId="44BC81CF" w14:textId="72F9288E" w:rsidR="00265A84" w:rsidRPr="00A67921" w:rsidRDefault="00265A84" w:rsidP="0019623C">
      <w:pPr>
        <w:pStyle w:val="Prrafodelista"/>
        <w:numPr>
          <w:ilvl w:val="1"/>
          <w:numId w:val="8"/>
        </w:numPr>
        <w:rPr>
          <w:rFonts w:ascii="Arial" w:hAnsi="Arial"/>
          <w:lang w:val="es-ES"/>
        </w:rPr>
      </w:pPr>
      <w:r w:rsidRPr="00596756">
        <w:rPr>
          <w:rFonts w:ascii="Arial" w:hAnsi="Arial"/>
          <w:lang w:val="es-ES"/>
        </w:rPr>
        <w:t>Aplicaciones y datos persistentes</w:t>
      </w:r>
    </w:p>
    <w:p w14:paraId="2F37AF3D" w14:textId="77777777" w:rsidR="00E17E23" w:rsidRDefault="00E17E23" w:rsidP="00E17E23">
      <w:pPr>
        <w:pStyle w:val="Ttulo2"/>
        <w:jc w:val="left"/>
        <w:rPr>
          <w:lang w:val="es-ES"/>
        </w:rPr>
      </w:pPr>
      <w:bookmarkStart w:id="10" w:name="_Toc201829619"/>
      <w:r w:rsidRPr="00E17E23">
        <w:rPr>
          <w:lang w:val="es-ES"/>
        </w:rPr>
        <w:t>2.3. Interfaces físicas: CAN-FD, E/S digitales y analógicas, UART, USB-C</w:t>
      </w:r>
      <w:bookmarkEnd w:id="10"/>
    </w:p>
    <w:p w14:paraId="4BF74422" w14:textId="71FE2375" w:rsidR="00A67921" w:rsidRDefault="00A67921" w:rsidP="00A67921">
      <w:pPr>
        <w:rPr>
          <w:lang w:val="es-ES"/>
        </w:rPr>
      </w:pPr>
      <w:r w:rsidRPr="00A67921">
        <w:rPr>
          <w:lang w:val="es-ES"/>
        </w:rPr>
        <w:t>El dispositivo ha sido diseñado con un conjunto de interfaces físicas equilibrado que facilita su integración directa en sistemas vehiculares. Estas interfaces permiten tanto la comunicación con el bus del vehículo como la lectura de señales externas, la depuración del sistema y el control de periféricos.</w:t>
      </w:r>
    </w:p>
    <w:p w14:paraId="02A75D87" w14:textId="2F87A8FD" w:rsidR="00A67921" w:rsidRPr="00A67921" w:rsidRDefault="00A67921" w:rsidP="00A67921">
      <w:pPr>
        <w:pStyle w:val="Ttulo3"/>
        <w:rPr>
          <w:lang w:val="es-ES"/>
        </w:rPr>
      </w:pPr>
      <w:r>
        <w:rPr>
          <w:lang w:val="es-ES"/>
        </w:rPr>
        <w:t xml:space="preserve">2.3.1. </w:t>
      </w:r>
      <w:r w:rsidRPr="00A67921">
        <w:rPr>
          <w:lang w:val="es-ES"/>
        </w:rPr>
        <w:t>Interfaz CAN-FD</w:t>
      </w:r>
    </w:p>
    <w:p w14:paraId="69BBAC47" w14:textId="77777777" w:rsidR="00A67921" w:rsidRPr="00A67921" w:rsidRDefault="00A67921" w:rsidP="00A67921">
      <w:pPr>
        <w:rPr>
          <w:lang w:val="es-ES"/>
        </w:rPr>
      </w:pPr>
      <w:r w:rsidRPr="00A67921">
        <w:rPr>
          <w:lang w:val="es-ES"/>
        </w:rPr>
        <w:t>El dispositivo cuenta con 2 puertos CAN-FD, plenamente compatibles con entornos de automoción:</w:t>
      </w:r>
    </w:p>
    <w:p w14:paraId="5FCD0E63" w14:textId="77777777" w:rsidR="00A67921" w:rsidRPr="00A67921" w:rsidRDefault="00A67921" w:rsidP="0019623C">
      <w:pPr>
        <w:numPr>
          <w:ilvl w:val="0"/>
          <w:numId w:val="9"/>
        </w:numPr>
        <w:rPr>
          <w:lang w:val="es-ES"/>
        </w:rPr>
      </w:pPr>
      <w:r w:rsidRPr="00A67921">
        <w:rPr>
          <w:lang w:val="es-ES"/>
        </w:rPr>
        <w:t>Velocidad de datos: Hasta 5 Mbps (CAN-FD)</w:t>
      </w:r>
    </w:p>
    <w:p w14:paraId="58ADE0B4" w14:textId="77777777" w:rsidR="00A67921" w:rsidRPr="00A67921" w:rsidRDefault="00A67921" w:rsidP="0019623C">
      <w:pPr>
        <w:numPr>
          <w:ilvl w:val="0"/>
          <w:numId w:val="9"/>
        </w:numPr>
        <w:rPr>
          <w:lang w:val="es-ES"/>
        </w:rPr>
      </w:pPr>
      <w:r w:rsidRPr="00A67921">
        <w:rPr>
          <w:lang w:val="es-ES"/>
        </w:rPr>
        <w:t xml:space="preserve">Compatibilidad: </w:t>
      </w:r>
      <w:proofErr w:type="spellStart"/>
      <w:r w:rsidRPr="00A67921">
        <w:rPr>
          <w:lang w:val="es-ES"/>
        </w:rPr>
        <w:t>Retrocompatible</w:t>
      </w:r>
      <w:proofErr w:type="spellEnd"/>
      <w:r w:rsidRPr="00A67921">
        <w:rPr>
          <w:lang w:val="es-ES"/>
        </w:rPr>
        <w:t xml:space="preserve"> con CAN clásico</w:t>
      </w:r>
    </w:p>
    <w:p w14:paraId="5524F99E" w14:textId="75904CBC" w:rsidR="00A67921" w:rsidRPr="00A67921" w:rsidRDefault="00A67921" w:rsidP="0019623C">
      <w:pPr>
        <w:numPr>
          <w:ilvl w:val="0"/>
          <w:numId w:val="9"/>
        </w:numPr>
        <w:rPr>
          <w:lang w:val="es-ES"/>
        </w:rPr>
      </w:pPr>
      <w:r w:rsidRPr="00A67921">
        <w:rPr>
          <w:lang w:val="es-ES"/>
        </w:rPr>
        <w:t>Identificadores soportados: 11 bits (estándar) y 29 bits (extendido)</w:t>
      </w:r>
    </w:p>
    <w:p w14:paraId="417F83D1" w14:textId="77777777" w:rsidR="00A67921" w:rsidRDefault="00A67921" w:rsidP="00A67921">
      <w:pPr>
        <w:rPr>
          <w:lang w:val="es-ES"/>
        </w:rPr>
      </w:pPr>
      <w:r w:rsidRPr="00A67921">
        <w:rPr>
          <w:lang w:val="es-ES"/>
        </w:rPr>
        <w:t>Conector</w:t>
      </w:r>
      <w:r>
        <w:rPr>
          <w:lang w:val="es-ES"/>
        </w:rPr>
        <w:t xml:space="preserve"> </w:t>
      </w:r>
      <w:r w:rsidRPr="00A67921">
        <w:rPr>
          <w:lang w:val="es-ES"/>
        </w:rPr>
        <w:t>físico:</w:t>
      </w:r>
      <w:r>
        <w:rPr>
          <w:lang w:val="es-ES"/>
        </w:rPr>
        <w:t xml:space="preserve"> </w:t>
      </w:r>
    </w:p>
    <w:p w14:paraId="7B8328DC" w14:textId="3BDCC02F" w:rsidR="00A67921" w:rsidRPr="00A67921" w:rsidRDefault="00A67921" w:rsidP="00A67921">
      <w:pPr>
        <w:rPr>
          <w:lang w:val="es-ES"/>
        </w:rPr>
      </w:pPr>
      <w:r w:rsidRPr="00A67921">
        <w:rPr>
          <w:lang w:val="es-ES"/>
        </w:rPr>
        <w:t xml:space="preserve">Las señales FD_CAN1_H/L y FD_CAN2_H/L están expuestas a través del conector USB </w:t>
      </w:r>
      <w:proofErr w:type="spellStart"/>
      <w:r w:rsidRPr="00A67921">
        <w:rPr>
          <w:lang w:val="es-ES"/>
        </w:rPr>
        <w:t>Type</w:t>
      </w:r>
      <w:proofErr w:type="spellEnd"/>
      <w:r w:rsidRPr="00A67921">
        <w:rPr>
          <w:lang w:val="es-ES"/>
        </w:rPr>
        <w:t>-C (modelo DX07WH24JA3R1200 o equivalente).</w:t>
      </w:r>
    </w:p>
    <w:p w14:paraId="71C38B23" w14:textId="76868462" w:rsidR="00A67921" w:rsidRPr="00A67921" w:rsidRDefault="00A67921" w:rsidP="00A67921">
      <w:pPr>
        <w:pStyle w:val="Ttulo3"/>
        <w:rPr>
          <w:lang w:val="es-ES"/>
        </w:rPr>
      </w:pPr>
      <w:r>
        <w:rPr>
          <w:lang w:val="es-ES"/>
        </w:rPr>
        <w:t xml:space="preserve">2.3.2. </w:t>
      </w:r>
      <w:r w:rsidRPr="00A67921">
        <w:rPr>
          <w:lang w:val="es-ES"/>
        </w:rPr>
        <w:t>Entradas y salidas digitales y analógicas</w:t>
      </w:r>
    </w:p>
    <w:p w14:paraId="75BDAA6F" w14:textId="77777777" w:rsidR="00A67921" w:rsidRPr="00A67921" w:rsidRDefault="00A67921" w:rsidP="00A67921">
      <w:pPr>
        <w:rPr>
          <w:lang w:val="es-ES"/>
        </w:rPr>
      </w:pPr>
      <w:r w:rsidRPr="00A67921">
        <w:rPr>
          <w:lang w:val="es-ES"/>
        </w:rPr>
        <w:t>El G62H dispone de las siguientes interfaces de propósito general:</w:t>
      </w:r>
    </w:p>
    <w:p w14:paraId="084053BF" w14:textId="77777777" w:rsidR="00A67921" w:rsidRPr="00A67921" w:rsidRDefault="00A67921" w:rsidP="00A67921">
      <w:pPr>
        <w:rPr>
          <w:lang w:val="es-ES"/>
        </w:rPr>
      </w:pPr>
      <w:r w:rsidRPr="00A67921">
        <w:rPr>
          <w:lang w:val="es-ES"/>
        </w:rPr>
        <w:t>Digital Input (DIN1)</w:t>
      </w:r>
    </w:p>
    <w:p w14:paraId="26D97DC3" w14:textId="77777777" w:rsidR="00A67921" w:rsidRPr="00A67921" w:rsidRDefault="00A67921" w:rsidP="0019623C">
      <w:pPr>
        <w:numPr>
          <w:ilvl w:val="0"/>
          <w:numId w:val="10"/>
        </w:numPr>
        <w:rPr>
          <w:lang w:val="es-ES"/>
        </w:rPr>
      </w:pPr>
      <w:r w:rsidRPr="00A67921">
        <w:rPr>
          <w:lang w:val="es-ES"/>
        </w:rPr>
        <w:t>Tensión máxima: hasta 32 V</w:t>
      </w:r>
    </w:p>
    <w:p w14:paraId="08BDE6B6" w14:textId="77777777" w:rsidR="00A67921" w:rsidRDefault="00A67921" w:rsidP="0019623C">
      <w:pPr>
        <w:numPr>
          <w:ilvl w:val="0"/>
          <w:numId w:val="10"/>
        </w:numPr>
        <w:rPr>
          <w:lang w:val="es-ES"/>
        </w:rPr>
      </w:pPr>
      <w:r w:rsidRPr="00A67921">
        <w:rPr>
          <w:lang w:val="es-ES"/>
        </w:rPr>
        <w:t>Pines USB-C: A10, B10</w:t>
      </w:r>
    </w:p>
    <w:p w14:paraId="54727EEC" w14:textId="77777777" w:rsidR="00A67921" w:rsidRPr="00A67921" w:rsidRDefault="00A67921" w:rsidP="00A67921">
      <w:pPr>
        <w:ind w:left="720"/>
        <w:rPr>
          <w:lang w:val="es-ES"/>
        </w:rPr>
      </w:pPr>
    </w:p>
    <w:p w14:paraId="78488F75" w14:textId="77777777" w:rsidR="00A67921" w:rsidRPr="00A67921" w:rsidRDefault="00A67921" w:rsidP="00A67921">
      <w:pPr>
        <w:rPr>
          <w:lang w:val="es-ES"/>
        </w:rPr>
      </w:pPr>
      <w:r w:rsidRPr="00A67921">
        <w:rPr>
          <w:lang w:val="es-ES"/>
        </w:rPr>
        <w:lastRenderedPageBreak/>
        <w:t>Digital Output (DOUT1)</w:t>
      </w:r>
    </w:p>
    <w:p w14:paraId="12B481D1" w14:textId="77777777" w:rsidR="00A67921" w:rsidRPr="00A67921" w:rsidRDefault="00A67921" w:rsidP="0019623C">
      <w:pPr>
        <w:numPr>
          <w:ilvl w:val="0"/>
          <w:numId w:val="11"/>
        </w:numPr>
        <w:rPr>
          <w:lang w:val="es-ES"/>
        </w:rPr>
      </w:pPr>
      <w:r w:rsidRPr="00A67921">
        <w:rPr>
          <w:lang w:val="es-ES"/>
        </w:rPr>
        <w:t>Tensión de salida: 5 V – 24 V</w:t>
      </w:r>
    </w:p>
    <w:p w14:paraId="31E4E600" w14:textId="77777777" w:rsidR="00A67921" w:rsidRPr="00A67921" w:rsidRDefault="00A67921" w:rsidP="0019623C">
      <w:pPr>
        <w:numPr>
          <w:ilvl w:val="0"/>
          <w:numId w:val="11"/>
        </w:numPr>
        <w:rPr>
          <w:lang w:val="es-ES"/>
        </w:rPr>
      </w:pPr>
      <w:r w:rsidRPr="00A67921">
        <w:rPr>
          <w:lang w:val="es-ES"/>
        </w:rPr>
        <w:t>Corriente máxima: 200 mA (sumidero)</w:t>
      </w:r>
    </w:p>
    <w:p w14:paraId="18BD3580" w14:textId="77777777" w:rsidR="00A67921" w:rsidRPr="00A67921" w:rsidRDefault="00A67921" w:rsidP="0019623C">
      <w:pPr>
        <w:numPr>
          <w:ilvl w:val="0"/>
          <w:numId w:val="11"/>
        </w:numPr>
        <w:rPr>
          <w:lang w:val="es-ES"/>
        </w:rPr>
      </w:pPr>
      <w:r w:rsidRPr="00A67921">
        <w:rPr>
          <w:lang w:val="es-ES"/>
        </w:rPr>
        <w:t>Pines USB-C: A11, B11</w:t>
      </w:r>
    </w:p>
    <w:p w14:paraId="2DBA2959" w14:textId="77777777" w:rsidR="00A67921" w:rsidRPr="00A67921" w:rsidRDefault="00A67921" w:rsidP="00A67921">
      <w:pPr>
        <w:rPr>
          <w:lang w:val="es-ES"/>
        </w:rPr>
      </w:pPr>
      <w:proofErr w:type="spellStart"/>
      <w:r w:rsidRPr="00A67921">
        <w:rPr>
          <w:lang w:val="es-ES"/>
        </w:rPr>
        <w:t>Analog</w:t>
      </w:r>
      <w:proofErr w:type="spellEnd"/>
      <w:r w:rsidRPr="00A67921">
        <w:rPr>
          <w:lang w:val="es-ES"/>
        </w:rPr>
        <w:t xml:space="preserve"> Input (AIN1)</w:t>
      </w:r>
    </w:p>
    <w:p w14:paraId="59D0F780" w14:textId="77777777" w:rsidR="00A67921" w:rsidRPr="00A67921" w:rsidRDefault="00A67921" w:rsidP="0019623C">
      <w:pPr>
        <w:numPr>
          <w:ilvl w:val="0"/>
          <w:numId w:val="12"/>
        </w:numPr>
        <w:rPr>
          <w:lang w:val="es-ES"/>
        </w:rPr>
      </w:pPr>
      <w:r w:rsidRPr="00A67921">
        <w:rPr>
          <w:lang w:val="es-ES"/>
        </w:rPr>
        <w:t>Rango de entrada: 0 – 32 V</w:t>
      </w:r>
    </w:p>
    <w:p w14:paraId="5904F52A" w14:textId="0320BCA6" w:rsidR="00A67921" w:rsidRPr="00A67921" w:rsidRDefault="00A67921" w:rsidP="0019623C">
      <w:pPr>
        <w:numPr>
          <w:ilvl w:val="0"/>
          <w:numId w:val="12"/>
        </w:numPr>
        <w:rPr>
          <w:lang w:val="es-ES"/>
        </w:rPr>
      </w:pPr>
      <w:r w:rsidRPr="00A67921">
        <w:rPr>
          <w:lang w:val="es-ES"/>
        </w:rPr>
        <w:t xml:space="preserve">Pines USB-C: A8, B8 (compartido con VCC_3V3 para </w:t>
      </w:r>
      <w:proofErr w:type="spellStart"/>
      <w:r w:rsidRPr="00A67921">
        <w:rPr>
          <w:lang w:val="es-ES"/>
        </w:rPr>
        <w:t>debug</w:t>
      </w:r>
      <w:proofErr w:type="spellEnd"/>
      <w:r w:rsidRPr="00A67921">
        <w:rPr>
          <w:lang w:val="es-ES"/>
        </w:rPr>
        <w:t xml:space="preserve"> UART)</w:t>
      </w:r>
    </w:p>
    <w:p w14:paraId="2E3E2580" w14:textId="4BFEA982" w:rsidR="00A67921" w:rsidRPr="00A67921" w:rsidRDefault="00A67921" w:rsidP="00A67921">
      <w:pPr>
        <w:pStyle w:val="Ttulo3"/>
        <w:rPr>
          <w:lang w:val="es-ES"/>
        </w:rPr>
      </w:pPr>
      <w:r>
        <w:rPr>
          <w:lang w:val="es-ES"/>
        </w:rPr>
        <w:t xml:space="preserve">2.3.3. </w:t>
      </w:r>
      <w:r w:rsidRPr="00A67921">
        <w:rPr>
          <w:lang w:val="es-ES"/>
        </w:rPr>
        <w:t>Entrada de ignición (IGN_DET)</w:t>
      </w:r>
    </w:p>
    <w:p w14:paraId="21315FCA" w14:textId="77777777" w:rsidR="00A67921" w:rsidRPr="00A67921" w:rsidRDefault="00A67921" w:rsidP="00A67921">
      <w:pPr>
        <w:rPr>
          <w:lang w:val="es-ES"/>
        </w:rPr>
      </w:pPr>
      <w:r w:rsidRPr="00A67921">
        <w:rPr>
          <w:lang w:val="es-ES"/>
        </w:rPr>
        <w:t xml:space="preserve">Esta entrada permite activar el dispositivo desde modo </w:t>
      </w:r>
      <w:r w:rsidRPr="00A67921">
        <w:rPr>
          <w:i/>
          <w:iCs/>
          <w:lang w:val="es-ES"/>
        </w:rPr>
        <w:t>stand-</w:t>
      </w:r>
      <w:proofErr w:type="spellStart"/>
      <w:r w:rsidRPr="00A67921">
        <w:rPr>
          <w:i/>
          <w:iCs/>
          <w:lang w:val="es-ES"/>
        </w:rPr>
        <w:t>by</w:t>
      </w:r>
      <w:proofErr w:type="spellEnd"/>
      <w:r w:rsidRPr="00A67921">
        <w:rPr>
          <w:lang w:val="es-ES"/>
        </w:rPr>
        <w:t xml:space="preserve"> o </w:t>
      </w:r>
      <w:proofErr w:type="spellStart"/>
      <w:r w:rsidRPr="00A67921">
        <w:rPr>
          <w:i/>
          <w:iCs/>
          <w:lang w:val="es-ES"/>
        </w:rPr>
        <w:t>power</w:t>
      </w:r>
      <w:proofErr w:type="spellEnd"/>
      <w:r w:rsidRPr="00A67921">
        <w:rPr>
          <w:i/>
          <w:iCs/>
          <w:lang w:val="es-ES"/>
        </w:rPr>
        <w:t xml:space="preserve"> </w:t>
      </w:r>
      <w:proofErr w:type="spellStart"/>
      <w:r w:rsidRPr="00A67921">
        <w:rPr>
          <w:i/>
          <w:iCs/>
          <w:lang w:val="es-ES"/>
        </w:rPr>
        <w:t>down</w:t>
      </w:r>
      <w:proofErr w:type="spellEnd"/>
      <w:r w:rsidRPr="00A67921">
        <w:rPr>
          <w:lang w:val="es-ES"/>
        </w:rPr>
        <w:t xml:space="preserve"> según el estado de contacto del vehículo.</w:t>
      </w:r>
    </w:p>
    <w:p w14:paraId="196BA645" w14:textId="77777777" w:rsidR="0063058A" w:rsidRDefault="00A67921" w:rsidP="0019623C">
      <w:pPr>
        <w:numPr>
          <w:ilvl w:val="0"/>
          <w:numId w:val="13"/>
        </w:numPr>
        <w:rPr>
          <w:lang w:val="es-ES"/>
        </w:rPr>
      </w:pPr>
      <w:r w:rsidRPr="00A67921">
        <w:rPr>
          <w:lang w:val="es-ES"/>
        </w:rPr>
        <w:t>Pines USB-C: A5, B5</w:t>
      </w:r>
    </w:p>
    <w:p w14:paraId="0D300F74" w14:textId="63C0A752" w:rsidR="00A67921" w:rsidRPr="00A67921" w:rsidRDefault="0063058A" w:rsidP="0063058A">
      <w:pPr>
        <w:pStyle w:val="Ttulo3"/>
        <w:rPr>
          <w:lang w:val="es-ES"/>
        </w:rPr>
      </w:pPr>
      <w:r>
        <w:rPr>
          <w:lang w:val="es-ES"/>
        </w:rPr>
        <w:t xml:space="preserve">2.3.4. </w:t>
      </w:r>
      <w:r w:rsidR="00A67921" w:rsidRPr="00A67921">
        <w:rPr>
          <w:lang w:val="es-ES"/>
        </w:rPr>
        <w:t>UART de depuración</w:t>
      </w:r>
    </w:p>
    <w:p w14:paraId="07CD9D13" w14:textId="77777777" w:rsidR="00A67921" w:rsidRPr="00A67921" w:rsidRDefault="00A67921" w:rsidP="00A67921">
      <w:pPr>
        <w:rPr>
          <w:lang w:val="es-ES"/>
        </w:rPr>
      </w:pPr>
      <w:r w:rsidRPr="00A67921">
        <w:rPr>
          <w:lang w:val="es-ES"/>
        </w:rPr>
        <w:t>El sistema incorpora UART de depuración accesible por USB-C:</w:t>
      </w:r>
    </w:p>
    <w:p w14:paraId="760FA3C3" w14:textId="77777777" w:rsidR="00A67921" w:rsidRPr="00A67921" w:rsidRDefault="00A67921" w:rsidP="0019623C">
      <w:pPr>
        <w:numPr>
          <w:ilvl w:val="0"/>
          <w:numId w:val="14"/>
        </w:numPr>
        <w:rPr>
          <w:lang w:val="es-ES"/>
        </w:rPr>
      </w:pPr>
      <w:r w:rsidRPr="00A67921">
        <w:rPr>
          <w:lang w:val="es-ES"/>
        </w:rPr>
        <w:t>Velocidad por defecto: 115200 bps</w:t>
      </w:r>
    </w:p>
    <w:p w14:paraId="510A6314" w14:textId="77777777" w:rsidR="00A67921" w:rsidRPr="00A67921" w:rsidRDefault="00A67921" w:rsidP="0019623C">
      <w:pPr>
        <w:numPr>
          <w:ilvl w:val="0"/>
          <w:numId w:val="14"/>
        </w:numPr>
        <w:rPr>
          <w:lang w:val="es-ES"/>
        </w:rPr>
      </w:pPr>
      <w:r w:rsidRPr="00A67921">
        <w:rPr>
          <w:lang w:val="es-ES"/>
        </w:rPr>
        <w:t>Configuración: 8N1</w:t>
      </w:r>
    </w:p>
    <w:p w14:paraId="1687DE32" w14:textId="77777777" w:rsidR="00A67921" w:rsidRPr="00A67921" w:rsidRDefault="00A67921" w:rsidP="0019623C">
      <w:pPr>
        <w:numPr>
          <w:ilvl w:val="0"/>
          <w:numId w:val="14"/>
        </w:numPr>
        <w:rPr>
          <w:lang w:val="es-ES"/>
        </w:rPr>
      </w:pPr>
      <w:r w:rsidRPr="00A67921">
        <w:rPr>
          <w:lang w:val="es-ES"/>
        </w:rPr>
        <w:t>Dispositivo en el host: /</w:t>
      </w:r>
      <w:proofErr w:type="spellStart"/>
      <w:r w:rsidRPr="00A67921">
        <w:rPr>
          <w:lang w:val="es-ES"/>
        </w:rPr>
        <w:t>dev</w:t>
      </w:r>
      <w:proofErr w:type="spellEnd"/>
      <w:r w:rsidRPr="00A67921">
        <w:rPr>
          <w:lang w:val="es-ES"/>
        </w:rPr>
        <w:t>/</w:t>
      </w:r>
      <w:proofErr w:type="spellStart"/>
      <w:r w:rsidRPr="00A67921">
        <w:rPr>
          <w:lang w:val="es-ES"/>
        </w:rPr>
        <w:t>ttyUSBx</w:t>
      </w:r>
      <w:proofErr w:type="spellEnd"/>
    </w:p>
    <w:p w14:paraId="05A1A8A3" w14:textId="40701945" w:rsidR="0063058A" w:rsidRDefault="00A67921" w:rsidP="0019623C">
      <w:pPr>
        <w:numPr>
          <w:ilvl w:val="0"/>
          <w:numId w:val="14"/>
        </w:numPr>
        <w:rPr>
          <w:lang w:val="es-ES"/>
        </w:rPr>
      </w:pPr>
      <w:r w:rsidRPr="00A67921">
        <w:rPr>
          <w:lang w:val="es-ES"/>
        </w:rPr>
        <w:t xml:space="preserve">Herramientas compatibles: Tera </w:t>
      </w:r>
      <w:proofErr w:type="spellStart"/>
      <w:r w:rsidRPr="00A67921">
        <w:rPr>
          <w:lang w:val="es-ES"/>
        </w:rPr>
        <w:t>Term</w:t>
      </w:r>
      <w:proofErr w:type="spellEnd"/>
      <w:r w:rsidRPr="00A67921">
        <w:rPr>
          <w:lang w:val="es-ES"/>
        </w:rPr>
        <w:t xml:space="preserve">, </w:t>
      </w:r>
      <w:proofErr w:type="spellStart"/>
      <w:r w:rsidRPr="00A67921">
        <w:rPr>
          <w:lang w:val="es-ES"/>
        </w:rPr>
        <w:t>minicom</w:t>
      </w:r>
      <w:proofErr w:type="spellEnd"/>
      <w:r w:rsidRPr="00A67921">
        <w:rPr>
          <w:lang w:val="es-ES"/>
        </w:rPr>
        <w:t xml:space="preserve">, </w:t>
      </w:r>
      <w:proofErr w:type="spellStart"/>
      <w:r w:rsidRPr="00A67921">
        <w:rPr>
          <w:lang w:val="es-ES"/>
        </w:rPr>
        <w:t>screen</w:t>
      </w:r>
      <w:proofErr w:type="spellEnd"/>
      <w:r w:rsidRPr="00A67921">
        <w:rPr>
          <w:lang w:val="es-ES"/>
        </w:rPr>
        <w:t xml:space="preserve">, </w:t>
      </w:r>
      <w:proofErr w:type="spellStart"/>
      <w:r w:rsidRPr="00A67921">
        <w:rPr>
          <w:lang w:val="es-ES"/>
        </w:rPr>
        <w:t>microcom</w:t>
      </w:r>
      <w:proofErr w:type="spellEnd"/>
    </w:p>
    <w:p w14:paraId="64D463EF" w14:textId="77777777" w:rsidR="0063058A" w:rsidRPr="00A67921" w:rsidRDefault="0063058A" w:rsidP="0063058A">
      <w:pPr>
        <w:ind w:left="720"/>
        <w:rPr>
          <w:lang w:val="es-ES"/>
        </w:rPr>
      </w:pPr>
    </w:p>
    <w:p w14:paraId="10FA0119" w14:textId="6208D480" w:rsidR="0063058A" w:rsidRPr="00A67921" w:rsidRDefault="00A67921" w:rsidP="00A67921">
      <w:pPr>
        <w:rPr>
          <w:lang w:val="es-ES"/>
        </w:rPr>
      </w:pPr>
      <w:r w:rsidRPr="00A67921">
        <w:rPr>
          <w:lang w:val="es-ES"/>
        </w:rPr>
        <w:t>Asignación de señales:</w:t>
      </w:r>
    </w:p>
    <w:tbl>
      <w:tblPr>
        <w:tblStyle w:val="Tablaconcuadrcula"/>
        <w:tblW w:w="0" w:type="auto"/>
        <w:jc w:val="center"/>
        <w:tblLook w:val="04A0" w:firstRow="1" w:lastRow="0" w:firstColumn="1" w:lastColumn="0" w:noHBand="0" w:noVBand="1"/>
      </w:tblPr>
      <w:tblGrid>
        <w:gridCol w:w="2268"/>
        <w:gridCol w:w="1696"/>
        <w:gridCol w:w="3833"/>
      </w:tblGrid>
      <w:tr w:rsidR="0063058A" w14:paraId="2EAD0671" w14:textId="77777777" w:rsidTr="0063058A">
        <w:trPr>
          <w:jc w:val="center"/>
        </w:trPr>
        <w:tc>
          <w:tcPr>
            <w:tcW w:w="2268" w:type="dxa"/>
            <w:shd w:val="clear" w:color="auto" w:fill="D5DCE4" w:themeFill="text2" w:themeFillTint="33"/>
            <w:vAlign w:val="center"/>
          </w:tcPr>
          <w:p w14:paraId="037CA224" w14:textId="201E3E5F" w:rsidR="0063058A" w:rsidRPr="00D214DD" w:rsidRDefault="0063058A" w:rsidP="0063058A">
            <w:pPr>
              <w:jc w:val="center"/>
              <w:rPr>
                <w:b/>
                <w:bCs/>
                <w:lang w:val="es-ES"/>
              </w:rPr>
            </w:pPr>
            <w:r>
              <w:rPr>
                <w:b/>
                <w:bCs/>
                <w:lang w:val="es-ES"/>
              </w:rPr>
              <w:t>Señal</w:t>
            </w:r>
          </w:p>
        </w:tc>
        <w:tc>
          <w:tcPr>
            <w:tcW w:w="1696" w:type="dxa"/>
            <w:shd w:val="clear" w:color="auto" w:fill="D5DCE4" w:themeFill="text2" w:themeFillTint="33"/>
            <w:vAlign w:val="center"/>
          </w:tcPr>
          <w:p w14:paraId="5F64E78A" w14:textId="5E35BD8F" w:rsidR="0063058A" w:rsidRPr="00D214DD" w:rsidRDefault="0063058A" w:rsidP="0063058A">
            <w:pPr>
              <w:jc w:val="center"/>
              <w:rPr>
                <w:b/>
                <w:bCs/>
                <w:lang w:val="es-ES"/>
              </w:rPr>
            </w:pPr>
            <w:r>
              <w:rPr>
                <w:b/>
                <w:bCs/>
                <w:lang w:val="es-ES"/>
              </w:rPr>
              <w:t>Pines USB-C</w:t>
            </w:r>
          </w:p>
        </w:tc>
        <w:tc>
          <w:tcPr>
            <w:tcW w:w="3833" w:type="dxa"/>
            <w:shd w:val="clear" w:color="auto" w:fill="D5DCE4" w:themeFill="text2" w:themeFillTint="33"/>
            <w:vAlign w:val="center"/>
          </w:tcPr>
          <w:p w14:paraId="3D137645" w14:textId="0EC8BCEC" w:rsidR="0063058A" w:rsidRPr="00D214DD" w:rsidRDefault="0063058A" w:rsidP="0063058A">
            <w:pPr>
              <w:jc w:val="center"/>
              <w:rPr>
                <w:b/>
                <w:bCs/>
                <w:lang w:val="es-ES"/>
              </w:rPr>
            </w:pPr>
            <w:r>
              <w:rPr>
                <w:b/>
                <w:bCs/>
                <w:lang w:val="es-ES"/>
              </w:rPr>
              <w:t>Descripción</w:t>
            </w:r>
          </w:p>
        </w:tc>
      </w:tr>
      <w:tr w:rsidR="0063058A" w14:paraId="009DC169" w14:textId="77777777" w:rsidTr="0063058A">
        <w:trPr>
          <w:jc w:val="center"/>
        </w:trPr>
        <w:tc>
          <w:tcPr>
            <w:tcW w:w="2268" w:type="dxa"/>
          </w:tcPr>
          <w:p w14:paraId="3EDCDA91" w14:textId="6E797E9D" w:rsidR="0063058A" w:rsidRDefault="0063058A" w:rsidP="0063058A">
            <w:pPr>
              <w:jc w:val="center"/>
              <w:rPr>
                <w:lang w:val="es-ES"/>
              </w:rPr>
            </w:pPr>
            <w:r w:rsidRPr="00A67921">
              <w:rPr>
                <w:lang w:val="es-ES"/>
              </w:rPr>
              <w:t>UART_CON_RX</w:t>
            </w:r>
          </w:p>
        </w:tc>
        <w:tc>
          <w:tcPr>
            <w:tcW w:w="1696" w:type="dxa"/>
          </w:tcPr>
          <w:p w14:paraId="39B9CB63" w14:textId="17BCD6B1" w:rsidR="0063058A" w:rsidRDefault="0063058A" w:rsidP="0063058A">
            <w:pPr>
              <w:jc w:val="center"/>
              <w:rPr>
                <w:lang w:val="es-ES"/>
              </w:rPr>
            </w:pPr>
            <w:r w:rsidRPr="00A67921">
              <w:rPr>
                <w:lang w:val="es-ES"/>
              </w:rPr>
              <w:t>A10, B10</w:t>
            </w:r>
          </w:p>
        </w:tc>
        <w:tc>
          <w:tcPr>
            <w:tcW w:w="3833" w:type="dxa"/>
          </w:tcPr>
          <w:p w14:paraId="27BC5F38" w14:textId="7B4188ED" w:rsidR="0063058A" w:rsidRDefault="0063058A" w:rsidP="0063058A">
            <w:pPr>
              <w:jc w:val="center"/>
              <w:rPr>
                <w:lang w:val="es-ES"/>
              </w:rPr>
            </w:pPr>
            <w:r w:rsidRPr="00A67921">
              <w:rPr>
                <w:lang w:val="es-ES"/>
              </w:rPr>
              <w:t>Línea de recepción (RX)</w:t>
            </w:r>
          </w:p>
        </w:tc>
      </w:tr>
      <w:tr w:rsidR="0063058A" w14:paraId="54D34163" w14:textId="77777777" w:rsidTr="0063058A">
        <w:trPr>
          <w:jc w:val="center"/>
        </w:trPr>
        <w:tc>
          <w:tcPr>
            <w:tcW w:w="2268" w:type="dxa"/>
          </w:tcPr>
          <w:p w14:paraId="3F11995C" w14:textId="606F041A" w:rsidR="0063058A" w:rsidRDefault="0063058A" w:rsidP="0063058A">
            <w:pPr>
              <w:jc w:val="center"/>
              <w:rPr>
                <w:lang w:val="es-ES"/>
              </w:rPr>
            </w:pPr>
            <w:r w:rsidRPr="00A67921">
              <w:rPr>
                <w:lang w:val="es-ES"/>
              </w:rPr>
              <w:t>UART_CON_TX</w:t>
            </w:r>
          </w:p>
        </w:tc>
        <w:tc>
          <w:tcPr>
            <w:tcW w:w="1696" w:type="dxa"/>
            <w:vAlign w:val="center"/>
          </w:tcPr>
          <w:p w14:paraId="21352B74" w14:textId="1533E089" w:rsidR="0063058A" w:rsidRDefault="0063058A" w:rsidP="0063058A">
            <w:pPr>
              <w:jc w:val="center"/>
              <w:rPr>
                <w:lang w:val="es-ES"/>
              </w:rPr>
            </w:pPr>
            <w:r w:rsidRPr="00A67921">
              <w:rPr>
                <w:lang w:val="es-ES"/>
              </w:rPr>
              <w:t>A11, B11</w:t>
            </w:r>
          </w:p>
        </w:tc>
        <w:tc>
          <w:tcPr>
            <w:tcW w:w="3833" w:type="dxa"/>
          </w:tcPr>
          <w:p w14:paraId="0FD0B598" w14:textId="3504CE49" w:rsidR="0063058A" w:rsidRDefault="0063058A" w:rsidP="0063058A">
            <w:pPr>
              <w:jc w:val="center"/>
              <w:rPr>
                <w:lang w:val="es-ES"/>
              </w:rPr>
            </w:pPr>
            <w:r w:rsidRPr="00A67921">
              <w:rPr>
                <w:lang w:val="es-ES"/>
              </w:rPr>
              <w:t>Línea de transmisión (TX)</w:t>
            </w:r>
          </w:p>
        </w:tc>
      </w:tr>
      <w:tr w:rsidR="0063058A" w14:paraId="54CC9910" w14:textId="77777777" w:rsidTr="0063058A">
        <w:trPr>
          <w:jc w:val="center"/>
        </w:trPr>
        <w:tc>
          <w:tcPr>
            <w:tcW w:w="2268" w:type="dxa"/>
          </w:tcPr>
          <w:p w14:paraId="47806382" w14:textId="0485441C" w:rsidR="0063058A" w:rsidRDefault="0063058A" w:rsidP="0063058A">
            <w:pPr>
              <w:jc w:val="center"/>
              <w:rPr>
                <w:lang w:val="es-ES"/>
              </w:rPr>
            </w:pPr>
            <w:r w:rsidRPr="00A67921">
              <w:rPr>
                <w:lang w:val="es-ES"/>
              </w:rPr>
              <w:t>VCC_3V3 (</w:t>
            </w:r>
            <w:proofErr w:type="spellStart"/>
            <w:r w:rsidRPr="00A67921">
              <w:rPr>
                <w:lang w:val="es-ES"/>
              </w:rPr>
              <w:t>debug</w:t>
            </w:r>
            <w:proofErr w:type="spellEnd"/>
            <w:r w:rsidRPr="00A67921">
              <w:rPr>
                <w:lang w:val="es-ES"/>
              </w:rPr>
              <w:t>)</w:t>
            </w:r>
          </w:p>
        </w:tc>
        <w:tc>
          <w:tcPr>
            <w:tcW w:w="1696" w:type="dxa"/>
          </w:tcPr>
          <w:p w14:paraId="23764553" w14:textId="768CD6FD" w:rsidR="0063058A" w:rsidRDefault="0063058A" w:rsidP="0063058A">
            <w:pPr>
              <w:jc w:val="center"/>
              <w:rPr>
                <w:lang w:val="es-ES"/>
              </w:rPr>
            </w:pPr>
            <w:r w:rsidRPr="00A67921">
              <w:rPr>
                <w:lang w:val="es-ES"/>
              </w:rPr>
              <w:t>A8, B8</w:t>
            </w:r>
          </w:p>
        </w:tc>
        <w:tc>
          <w:tcPr>
            <w:tcW w:w="3833" w:type="dxa"/>
          </w:tcPr>
          <w:p w14:paraId="0B4E457E" w14:textId="61596DEE" w:rsidR="0063058A" w:rsidRDefault="0063058A" w:rsidP="0063058A">
            <w:pPr>
              <w:jc w:val="center"/>
              <w:rPr>
                <w:lang w:val="es-ES"/>
              </w:rPr>
            </w:pPr>
            <w:r w:rsidRPr="00A67921">
              <w:rPr>
                <w:lang w:val="es-ES"/>
              </w:rPr>
              <w:t xml:space="preserve">Alimentación UART (solo </w:t>
            </w:r>
            <w:proofErr w:type="spellStart"/>
            <w:r w:rsidRPr="00A67921">
              <w:rPr>
                <w:lang w:val="es-ES"/>
              </w:rPr>
              <w:t>debug</w:t>
            </w:r>
            <w:proofErr w:type="spellEnd"/>
            <w:r w:rsidRPr="00A67921">
              <w:rPr>
                <w:lang w:val="es-ES"/>
              </w:rPr>
              <w:t>)</w:t>
            </w:r>
          </w:p>
        </w:tc>
      </w:tr>
    </w:tbl>
    <w:p w14:paraId="41E96D3D" w14:textId="10C804B2" w:rsidR="00A67921" w:rsidRPr="00A67921" w:rsidRDefault="0063058A" w:rsidP="0063058A">
      <w:pPr>
        <w:jc w:val="center"/>
        <w:rPr>
          <w:noProof/>
          <w:sz w:val="20"/>
          <w:szCs w:val="20"/>
          <w:lang w:val="es-ES"/>
        </w:rPr>
      </w:pPr>
      <w:r w:rsidRPr="00EB5B32">
        <w:rPr>
          <w:noProof/>
          <w:sz w:val="20"/>
          <w:szCs w:val="20"/>
          <w:lang w:val="es-ES"/>
        </w:rPr>
        <w:t xml:space="preserve">Tabla </w:t>
      </w:r>
      <w:r>
        <w:rPr>
          <w:noProof/>
          <w:sz w:val="20"/>
          <w:szCs w:val="20"/>
          <w:lang w:val="es-ES"/>
        </w:rPr>
        <w:t>3</w:t>
      </w:r>
      <w:r w:rsidRPr="00EB5B32">
        <w:rPr>
          <w:noProof/>
          <w:sz w:val="20"/>
          <w:szCs w:val="20"/>
          <w:lang w:val="es-ES"/>
        </w:rPr>
        <w:t xml:space="preserve">: </w:t>
      </w:r>
      <w:r>
        <w:rPr>
          <w:noProof/>
          <w:sz w:val="20"/>
          <w:szCs w:val="20"/>
          <w:lang w:val="es-ES"/>
        </w:rPr>
        <w:t>Asignación de señales uart de depuración</w:t>
      </w:r>
    </w:p>
    <w:p w14:paraId="3310A264" w14:textId="0D52D198" w:rsidR="00A67921" w:rsidRPr="00A67921" w:rsidRDefault="00A67921" w:rsidP="0063058A">
      <w:pPr>
        <w:pStyle w:val="Ttulo3"/>
        <w:rPr>
          <w:lang w:val="es-ES"/>
        </w:rPr>
      </w:pPr>
      <w:r w:rsidRPr="00A67921">
        <w:rPr>
          <w:lang w:val="es-ES"/>
        </w:rPr>
        <w:t>Conector USB Type-C</w:t>
      </w:r>
    </w:p>
    <w:p w14:paraId="20329904" w14:textId="77777777" w:rsidR="00A67921" w:rsidRPr="00A67921" w:rsidRDefault="00A67921" w:rsidP="00A67921">
      <w:pPr>
        <w:rPr>
          <w:lang w:val="es-ES"/>
        </w:rPr>
      </w:pPr>
      <w:r w:rsidRPr="00A67921">
        <w:rPr>
          <w:lang w:val="es-ES"/>
        </w:rPr>
        <w:t>El conector USB-C de 24 pines es el único puerto físico del G62H. Su función es exclusivamente eléctrica (no USB estándar de datos), e incluye:</w:t>
      </w:r>
    </w:p>
    <w:p w14:paraId="5024FB41" w14:textId="77777777" w:rsidR="00A67921" w:rsidRPr="00A67921" w:rsidRDefault="00A67921" w:rsidP="0019623C">
      <w:pPr>
        <w:numPr>
          <w:ilvl w:val="0"/>
          <w:numId w:val="15"/>
        </w:numPr>
        <w:rPr>
          <w:lang w:val="es-ES"/>
        </w:rPr>
      </w:pPr>
      <w:r w:rsidRPr="00A67921">
        <w:rPr>
          <w:lang w:val="es-ES"/>
        </w:rPr>
        <w:t>Alimentación: VCC (A4, A9, B4, B9) y GND (A1, A12, B1, B12)</w:t>
      </w:r>
    </w:p>
    <w:p w14:paraId="35C7CD6C" w14:textId="77777777" w:rsidR="00A67921" w:rsidRPr="00A67921" w:rsidRDefault="00A67921" w:rsidP="0019623C">
      <w:pPr>
        <w:numPr>
          <w:ilvl w:val="0"/>
          <w:numId w:val="15"/>
        </w:numPr>
        <w:rPr>
          <w:lang w:val="en-US"/>
        </w:rPr>
      </w:pPr>
      <w:r w:rsidRPr="00A67921">
        <w:rPr>
          <w:lang w:val="en-US"/>
        </w:rPr>
        <w:t>CAN-FD: FD_CAN1_H/L (A2/B2, A3/B3), FD_CAN2_H/L (A6/B6, A7/B7)</w:t>
      </w:r>
    </w:p>
    <w:p w14:paraId="4D2075C9" w14:textId="77777777" w:rsidR="00A67921" w:rsidRPr="00A67921" w:rsidRDefault="00A67921" w:rsidP="0019623C">
      <w:pPr>
        <w:numPr>
          <w:ilvl w:val="0"/>
          <w:numId w:val="15"/>
        </w:numPr>
        <w:rPr>
          <w:lang w:val="es-ES"/>
        </w:rPr>
      </w:pPr>
      <w:r w:rsidRPr="00A67921">
        <w:rPr>
          <w:lang w:val="es-ES"/>
        </w:rPr>
        <w:t>E/S digitales y analógicas: DIN1, DOUT1, AIN1</w:t>
      </w:r>
    </w:p>
    <w:p w14:paraId="715379C8" w14:textId="77777777" w:rsidR="00A67921" w:rsidRPr="00A67921" w:rsidRDefault="00A67921" w:rsidP="0019623C">
      <w:pPr>
        <w:numPr>
          <w:ilvl w:val="0"/>
          <w:numId w:val="15"/>
        </w:numPr>
        <w:rPr>
          <w:lang w:val="en-US"/>
        </w:rPr>
      </w:pPr>
      <w:r w:rsidRPr="00A67921">
        <w:rPr>
          <w:lang w:val="en-US"/>
        </w:rPr>
        <w:t>UART debug: UART_CON_RX/TX y VCC_3V3</w:t>
      </w:r>
    </w:p>
    <w:p w14:paraId="2A73DEBA" w14:textId="77777777" w:rsidR="00A67921" w:rsidRDefault="00A67921" w:rsidP="0019623C">
      <w:pPr>
        <w:numPr>
          <w:ilvl w:val="0"/>
          <w:numId w:val="15"/>
        </w:numPr>
        <w:rPr>
          <w:lang w:val="es-ES"/>
        </w:rPr>
      </w:pPr>
      <w:r w:rsidRPr="00A67921">
        <w:rPr>
          <w:lang w:val="es-ES"/>
        </w:rPr>
        <w:t>Entrada de ignición: IGN_DET (A5, B5)</w:t>
      </w:r>
    </w:p>
    <w:p w14:paraId="01A435EE" w14:textId="77777777" w:rsidR="0063058A" w:rsidRPr="00A67921" w:rsidRDefault="0063058A" w:rsidP="0063058A">
      <w:pPr>
        <w:ind w:left="720"/>
        <w:rPr>
          <w:lang w:val="es-ES"/>
        </w:rPr>
      </w:pPr>
    </w:p>
    <w:p w14:paraId="3A343CCB" w14:textId="27EF349A" w:rsidR="00A67921" w:rsidRPr="00A67921" w:rsidRDefault="00A67921" w:rsidP="00A67921">
      <w:pPr>
        <w:rPr>
          <w:i/>
          <w:iCs/>
          <w:lang w:val="es-ES"/>
        </w:rPr>
      </w:pPr>
      <w:r w:rsidRPr="00A67921">
        <w:rPr>
          <w:i/>
          <w:iCs/>
          <w:lang w:val="es-ES"/>
        </w:rPr>
        <w:t xml:space="preserve">Nota: El </w:t>
      </w:r>
      <w:proofErr w:type="spellStart"/>
      <w:r w:rsidRPr="00A67921">
        <w:rPr>
          <w:i/>
          <w:iCs/>
          <w:lang w:val="es-ES"/>
        </w:rPr>
        <w:t>pinout</w:t>
      </w:r>
      <w:proofErr w:type="spellEnd"/>
      <w:r w:rsidRPr="00A67921">
        <w:rPr>
          <w:i/>
          <w:iCs/>
          <w:lang w:val="es-ES"/>
        </w:rPr>
        <w:t xml:space="preserve"> puede variar según la variante del producto. No utilizar VCC_3V3 para alimentar periféricos externos.</w:t>
      </w:r>
    </w:p>
    <w:p w14:paraId="2C6E4067" w14:textId="77777777" w:rsidR="00A67921" w:rsidRPr="00A67921" w:rsidRDefault="00A67921" w:rsidP="00A67921">
      <w:pPr>
        <w:rPr>
          <w:lang w:val="es-ES"/>
        </w:rPr>
      </w:pPr>
    </w:p>
    <w:p w14:paraId="14461918" w14:textId="77777777" w:rsidR="00E17E23" w:rsidRDefault="00E17E23" w:rsidP="00E17E23">
      <w:pPr>
        <w:pStyle w:val="Ttulo2"/>
        <w:jc w:val="left"/>
        <w:rPr>
          <w:lang w:val="en-US"/>
        </w:rPr>
      </w:pPr>
      <w:bookmarkStart w:id="11" w:name="_Toc201829620"/>
      <w:r w:rsidRPr="00E17E23">
        <w:rPr>
          <w:lang w:val="en-US"/>
        </w:rPr>
        <w:t>2.4. Conectividad: LTE Cat-1 bis, Bluetooth 5.2</w:t>
      </w:r>
      <w:bookmarkEnd w:id="11"/>
    </w:p>
    <w:p w14:paraId="001EB48C" w14:textId="26504068" w:rsidR="003D427C" w:rsidRPr="003D427C" w:rsidRDefault="003D427C" w:rsidP="003D427C">
      <w:pPr>
        <w:rPr>
          <w:lang w:val="es-ES"/>
        </w:rPr>
      </w:pPr>
      <w:r w:rsidRPr="003D427C">
        <w:rPr>
          <w:lang w:val="es-ES"/>
        </w:rPr>
        <w:t xml:space="preserve">El </w:t>
      </w:r>
      <w:r w:rsidR="003D4679">
        <w:rPr>
          <w:lang w:val="es-ES"/>
        </w:rPr>
        <w:t>dispositivo</w:t>
      </w:r>
      <w:r w:rsidRPr="003D427C">
        <w:rPr>
          <w:lang w:val="es-ES"/>
        </w:rPr>
        <w:t xml:space="preserve"> está diseñado para funcionar como un nodo telemático autónomo, conectado y seguro. Incorpora dos tecnologías inalámbricas principales:</w:t>
      </w:r>
    </w:p>
    <w:p w14:paraId="35012239" w14:textId="77777777" w:rsidR="003D427C" w:rsidRPr="003D427C" w:rsidRDefault="003D427C" w:rsidP="0019623C">
      <w:pPr>
        <w:numPr>
          <w:ilvl w:val="0"/>
          <w:numId w:val="16"/>
        </w:numPr>
        <w:rPr>
          <w:lang w:val="es-ES"/>
        </w:rPr>
      </w:pPr>
      <w:r w:rsidRPr="003D427C">
        <w:rPr>
          <w:lang w:val="es-ES"/>
        </w:rPr>
        <w:t>LTE Cat-1 bis, para conectividad celular global en aplicaciones M2M/</w:t>
      </w:r>
      <w:proofErr w:type="spellStart"/>
      <w:r w:rsidRPr="003D427C">
        <w:rPr>
          <w:lang w:val="es-ES"/>
        </w:rPr>
        <w:t>IoT</w:t>
      </w:r>
      <w:proofErr w:type="spellEnd"/>
      <w:r w:rsidRPr="003D427C">
        <w:rPr>
          <w:lang w:val="es-ES"/>
        </w:rPr>
        <w:t>.</w:t>
      </w:r>
    </w:p>
    <w:p w14:paraId="6CAF2F9A" w14:textId="78A09C12" w:rsidR="003D427C" w:rsidRPr="003D427C" w:rsidRDefault="003D427C" w:rsidP="0019623C">
      <w:pPr>
        <w:numPr>
          <w:ilvl w:val="0"/>
          <w:numId w:val="16"/>
        </w:numPr>
        <w:rPr>
          <w:lang w:val="es-ES"/>
        </w:rPr>
      </w:pPr>
      <w:r w:rsidRPr="003D427C">
        <w:rPr>
          <w:lang w:val="es-ES"/>
        </w:rPr>
        <w:t xml:space="preserve">Bluetooth 5.2, para comunicación local con dispositivos móviles, sensores o </w:t>
      </w:r>
      <w:proofErr w:type="spellStart"/>
      <w:r w:rsidRPr="003D427C">
        <w:rPr>
          <w:lang w:val="es-ES"/>
        </w:rPr>
        <w:t>ECUs</w:t>
      </w:r>
      <w:proofErr w:type="spellEnd"/>
      <w:r w:rsidRPr="003D427C">
        <w:rPr>
          <w:lang w:val="es-ES"/>
        </w:rPr>
        <w:t>.</w:t>
      </w:r>
    </w:p>
    <w:p w14:paraId="17C21970" w14:textId="2811D072" w:rsidR="003D427C" w:rsidRPr="003D427C" w:rsidRDefault="003D427C" w:rsidP="003D427C">
      <w:pPr>
        <w:pStyle w:val="Ttulo3"/>
        <w:rPr>
          <w:lang w:val="es-ES"/>
        </w:rPr>
      </w:pPr>
      <w:r>
        <w:rPr>
          <w:lang w:val="es-ES"/>
        </w:rPr>
        <w:t xml:space="preserve">2.4.1. </w:t>
      </w:r>
      <w:r w:rsidRPr="003D427C">
        <w:rPr>
          <w:lang w:val="es-ES"/>
        </w:rPr>
        <w:t>LTE Cat-1 bis</w:t>
      </w:r>
    </w:p>
    <w:p w14:paraId="32F7B0A5" w14:textId="50F4098D" w:rsidR="003D427C" w:rsidRDefault="003D427C" w:rsidP="003D427C">
      <w:pPr>
        <w:rPr>
          <w:lang w:val="es-ES"/>
        </w:rPr>
      </w:pPr>
      <w:r w:rsidRPr="003D427C">
        <w:rPr>
          <w:lang w:val="es-ES"/>
        </w:rPr>
        <w:t>El módem LTE integrado permite establecer conexión de red en múltiples regiones (EMEA, APAC, América del Norte y Canadá), adaptándose a los requisitos de despliegue global.</w:t>
      </w:r>
    </w:p>
    <w:p w14:paraId="74DAC11C" w14:textId="77777777" w:rsidR="003D427C" w:rsidRPr="003D427C" w:rsidRDefault="003D427C" w:rsidP="003D427C">
      <w:pPr>
        <w:rPr>
          <w:lang w:val="es-ES"/>
        </w:rPr>
      </w:pPr>
    </w:p>
    <w:p w14:paraId="7330A5B7" w14:textId="77777777" w:rsidR="003D427C" w:rsidRPr="003D427C" w:rsidRDefault="003D427C" w:rsidP="003D427C">
      <w:pPr>
        <w:rPr>
          <w:lang w:val="es-ES"/>
        </w:rPr>
      </w:pPr>
      <w:r w:rsidRPr="003D427C">
        <w:rPr>
          <w:lang w:val="es-ES"/>
        </w:rPr>
        <w:t>Especificaciones:</w:t>
      </w:r>
    </w:p>
    <w:p w14:paraId="2C525A3D" w14:textId="77777777" w:rsidR="003D427C" w:rsidRPr="003D427C" w:rsidRDefault="003D427C" w:rsidP="0019623C">
      <w:pPr>
        <w:numPr>
          <w:ilvl w:val="0"/>
          <w:numId w:val="17"/>
        </w:numPr>
        <w:rPr>
          <w:lang w:val="es-ES"/>
        </w:rPr>
      </w:pPr>
      <w:r w:rsidRPr="003D427C">
        <w:rPr>
          <w:lang w:val="es-ES"/>
        </w:rPr>
        <w:t>Tipo de módem: LTE Cat-1 bis</w:t>
      </w:r>
    </w:p>
    <w:p w14:paraId="6E5C9A44" w14:textId="77777777" w:rsidR="003D427C" w:rsidRPr="003D427C" w:rsidRDefault="003D427C" w:rsidP="0019623C">
      <w:pPr>
        <w:numPr>
          <w:ilvl w:val="0"/>
          <w:numId w:val="17"/>
        </w:numPr>
        <w:rPr>
          <w:lang w:val="es-ES"/>
        </w:rPr>
      </w:pPr>
      <w:r w:rsidRPr="003D427C">
        <w:rPr>
          <w:lang w:val="es-ES"/>
        </w:rPr>
        <w:t>Bandas LTE-FDD: B1, B2, B3, B4, B5, B7, B8, B12, B13, B17, B18, B19, B20, B25, B26, B28, B66</w:t>
      </w:r>
    </w:p>
    <w:p w14:paraId="7197272C" w14:textId="77777777" w:rsidR="003D427C" w:rsidRPr="003D427C" w:rsidRDefault="003D427C" w:rsidP="0019623C">
      <w:pPr>
        <w:numPr>
          <w:ilvl w:val="0"/>
          <w:numId w:val="17"/>
        </w:numPr>
        <w:rPr>
          <w:lang w:val="es-ES"/>
        </w:rPr>
      </w:pPr>
      <w:r w:rsidRPr="003D427C">
        <w:rPr>
          <w:lang w:val="es-ES"/>
        </w:rPr>
        <w:t>Bandas LTE-TDD: B34, B38, B39, B40, B41</w:t>
      </w:r>
    </w:p>
    <w:p w14:paraId="4EC6C895" w14:textId="77777777" w:rsidR="003D427C" w:rsidRPr="003D427C" w:rsidRDefault="003D427C" w:rsidP="0019623C">
      <w:pPr>
        <w:numPr>
          <w:ilvl w:val="0"/>
          <w:numId w:val="17"/>
        </w:numPr>
        <w:rPr>
          <w:lang w:val="es-ES"/>
        </w:rPr>
      </w:pPr>
      <w:r w:rsidRPr="003D427C">
        <w:rPr>
          <w:lang w:val="es-ES"/>
        </w:rPr>
        <w:t>Bandas GSM: B2, B3, B5, B8 (según SKU)</w:t>
      </w:r>
    </w:p>
    <w:p w14:paraId="4DADB44A" w14:textId="579A2E6E" w:rsidR="003D427C" w:rsidRPr="003D427C" w:rsidRDefault="003D427C" w:rsidP="0019623C">
      <w:pPr>
        <w:numPr>
          <w:ilvl w:val="0"/>
          <w:numId w:val="17"/>
        </w:numPr>
        <w:rPr>
          <w:lang w:val="es-ES"/>
        </w:rPr>
      </w:pPr>
      <w:r w:rsidRPr="003D427C">
        <w:rPr>
          <w:lang w:val="es-ES"/>
        </w:rPr>
        <w:t>Antena: Interna, integrada en carcasa IP67</w:t>
      </w:r>
    </w:p>
    <w:p w14:paraId="1BEA49A3" w14:textId="1644162C" w:rsidR="003D427C" w:rsidRPr="003D427C" w:rsidRDefault="003D427C" w:rsidP="003D427C">
      <w:pPr>
        <w:pStyle w:val="Ttulo3"/>
        <w:rPr>
          <w:lang w:val="es-ES"/>
        </w:rPr>
      </w:pPr>
      <w:r>
        <w:rPr>
          <w:lang w:val="es-ES"/>
        </w:rPr>
        <w:t xml:space="preserve">2.4.2. </w:t>
      </w:r>
      <w:r w:rsidRPr="003D427C">
        <w:rPr>
          <w:lang w:val="es-ES"/>
        </w:rPr>
        <w:t>Bluetooth 5.2</w:t>
      </w:r>
    </w:p>
    <w:p w14:paraId="0617A206" w14:textId="77777777" w:rsidR="003D427C" w:rsidRDefault="003D427C" w:rsidP="003D427C">
      <w:pPr>
        <w:rPr>
          <w:lang w:val="es-ES"/>
        </w:rPr>
      </w:pPr>
      <w:r w:rsidRPr="003D427C">
        <w:rPr>
          <w:lang w:val="es-ES"/>
        </w:rPr>
        <w:t xml:space="preserve">El módulo Bluetooth embebido permite comunicación local y de bajo consumo con otros dispositivos. Es útil para funciones de </w:t>
      </w:r>
      <w:proofErr w:type="spellStart"/>
      <w:r w:rsidRPr="003D427C">
        <w:rPr>
          <w:lang w:val="es-ES"/>
        </w:rPr>
        <w:t>pairing</w:t>
      </w:r>
      <w:proofErr w:type="spellEnd"/>
      <w:r w:rsidRPr="003D427C">
        <w:rPr>
          <w:lang w:val="es-ES"/>
        </w:rPr>
        <w:t xml:space="preserve"> con smartphones, actualización OTA o captura de datos en campo.</w:t>
      </w:r>
    </w:p>
    <w:p w14:paraId="76AB7469" w14:textId="77777777" w:rsidR="003D427C" w:rsidRPr="003D427C" w:rsidRDefault="003D427C" w:rsidP="003D427C">
      <w:pPr>
        <w:rPr>
          <w:lang w:val="es-ES"/>
        </w:rPr>
      </w:pPr>
    </w:p>
    <w:p w14:paraId="53AF6F4F" w14:textId="77777777" w:rsidR="003D427C" w:rsidRPr="003D427C" w:rsidRDefault="003D427C" w:rsidP="003D427C">
      <w:pPr>
        <w:rPr>
          <w:lang w:val="es-ES"/>
        </w:rPr>
      </w:pPr>
      <w:r w:rsidRPr="003D427C">
        <w:rPr>
          <w:lang w:val="es-ES"/>
        </w:rPr>
        <w:t>Especificaciones:</w:t>
      </w:r>
    </w:p>
    <w:p w14:paraId="0C4E0D35" w14:textId="77777777" w:rsidR="003D427C" w:rsidRPr="003D427C" w:rsidRDefault="003D427C" w:rsidP="0019623C">
      <w:pPr>
        <w:numPr>
          <w:ilvl w:val="0"/>
          <w:numId w:val="18"/>
        </w:numPr>
        <w:rPr>
          <w:lang w:val="es-ES"/>
        </w:rPr>
      </w:pPr>
      <w:r w:rsidRPr="003D427C">
        <w:rPr>
          <w:lang w:val="es-ES"/>
        </w:rPr>
        <w:t>Versión: Bluetooth 5.2</w:t>
      </w:r>
    </w:p>
    <w:p w14:paraId="295D6620" w14:textId="77777777" w:rsidR="003D427C" w:rsidRPr="003D427C" w:rsidRDefault="003D427C" w:rsidP="0019623C">
      <w:pPr>
        <w:numPr>
          <w:ilvl w:val="0"/>
          <w:numId w:val="18"/>
        </w:numPr>
        <w:rPr>
          <w:lang w:val="en-US"/>
        </w:rPr>
      </w:pPr>
      <w:proofErr w:type="spellStart"/>
      <w:r w:rsidRPr="003D427C">
        <w:rPr>
          <w:lang w:val="en-US"/>
        </w:rPr>
        <w:t>Modos</w:t>
      </w:r>
      <w:proofErr w:type="spellEnd"/>
      <w:r w:rsidRPr="003D427C">
        <w:rPr>
          <w:lang w:val="en-US"/>
        </w:rPr>
        <w:t xml:space="preserve"> </w:t>
      </w:r>
      <w:proofErr w:type="spellStart"/>
      <w:r w:rsidRPr="003D427C">
        <w:rPr>
          <w:lang w:val="en-US"/>
        </w:rPr>
        <w:t>soportados</w:t>
      </w:r>
      <w:proofErr w:type="spellEnd"/>
      <w:r w:rsidRPr="003D427C">
        <w:rPr>
          <w:lang w:val="en-US"/>
        </w:rPr>
        <w:t>: BR/EDR (Basic Rate / Enhanced Data Rate), BLE (Bluetooth Low Energy)</w:t>
      </w:r>
    </w:p>
    <w:p w14:paraId="7F23921E" w14:textId="77777777" w:rsidR="003D427C" w:rsidRPr="003D427C" w:rsidRDefault="003D427C" w:rsidP="0019623C">
      <w:pPr>
        <w:numPr>
          <w:ilvl w:val="0"/>
          <w:numId w:val="18"/>
        </w:numPr>
        <w:rPr>
          <w:lang w:val="es-ES"/>
        </w:rPr>
      </w:pPr>
      <w:r w:rsidRPr="003D427C">
        <w:rPr>
          <w:lang w:val="es-ES"/>
        </w:rPr>
        <w:t>Antena: Interna (compartida con LTE y GNSS)</w:t>
      </w:r>
    </w:p>
    <w:p w14:paraId="752FA696" w14:textId="77777777" w:rsidR="003D427C" w:rsidRPr="003D427C" w:rsidRDefault="003D427C" w:rsidP="003D427C">
      <w:pPr>
        <w:rPr>
          <w:lang w:val="es-ES"/>
        </w:rPr>
      </w:pPr>
      <w:r w:rsidRPr="003D427C">
        <w:rPr>
          <w:lang w:val="es-ES"/>
        </w:rPr>
        <w:t>Funcionalidad adicional:</w:t>
      </w:r>
    </w:p>
    <w:p w14:paraId="4016B284" w14:textId="77777777" w:rsidR="003D427C" w:rsidRPr="003D427C" w:rsidRDefault="003D427C" w:rsidP="0019623C">
      <w:pPr>
        <w:numPr>
          <w:ilvl w:val="0"/>
          <w:numId w:val="19"/>
        </w:numPr>
        <w:rPr>
          <w:lang w:val="es-ES"/>
        </w:rPr>
      </w:pPr>
      <w:r w:rsidRPr="003D427C">
        <w:rPr>
          <w:lang w:val="es-ES"/>
        </w:rPr>
        <w:t xml:space="preserve">El módulo BLE puede configurarse como fuente de </w:t>
      </w:r>
      <w:proofErr w:type="spellStart"/>
      <w:r w:rsidRPr="003D427C">
        <w:rPr>
          <w:i/>
          <w:iCs/>
          <w:lang w:val="es-ES"/>
        </w:rPr>
        <w:t>wake</w:t>
      </w:r>
      <w:proofErr w:type="spellEnd"/>
      <w:r w:rsidRPr="003D427C">
        <w:rPr>
          <w:i/>
          <w:iCs/>
          <w:lang w:val="es-ES"/>
        </w:rPr>
        <w:t>-up</w:t>
      </w:r>
      <w:r w:rsidRPr="003D427C">
        <w:rPr>
          <w:lang w:val="es-ES"/>
        </w:rPr>
        <w:t xml:space="preserve"> para el dispositivo, permitiendo su reactivación desde modos de bajo consumo.</w:t>
      </w:r>
    </w:p>
    <w:p w14:paraId="41CB4CB1" w14:textId="77777777" w:rsidR="003D427C" w:rsidRPr="003D427C" w:rsidRDefault="003D427C" w:rsidP="0019623C">
      <w:pPr>
        <w:numPr>
          <w:ilvl w:val="0"/>
          <w:numId w:val="19"/>
        </w:numPr>
        <w:rPr>
          <w:lang w:val="es-ES"/>
        </w:rPr>
      </w:pPr>
      <w:r w:rsidRPr="003D427C">
        <w:rPr>
          <w:lang w:val="es-ES"/>
        </w:rPr>
        <w:t>Existe un script Ble-FW-updater.sh para actualizar el firmware del módulo BLE.</w:t>
      </w:r>
    </w:p>
    <w:p w14:paraId="76631263" w14:textId="77777777" w:rsidR="003D427C" w:rsidRDefault="003D427C" w:rsidP="003D427C">
      <w:pPr>
        <w:rPr>
          <w:lang w:val="es-ES"/>
        </w:rPr>
      </w:pPr>
    </w:p>
    <w:p w14:paraId="01EBD3BE" w14:textId="77777777" w:rsidR="003D427C" w:rsidRDefault="003D427C" w:rsidP="003D427C">
      <w:pPr>
        <w:rPr>
          <w:lang w:val="es-ES"/>
        </w:rPr>
      </w:pPr>
    </w:p>
    <w:p w14:paraId="1CFA64CB" w14:textId="77777777" w:rsidR="003D427C" w:rsidRPr="003D427C" w:rsidRDefault="003D427C" w:rsidP="003D427C">
      <w:pPr>
        <w:rPr>
          <w:lang w:val="es-ES"/>
        </w:rPr>
      </w:pPr>
    </w:p>
    <w:p w14:paraId="44C95C12" w14:textId="77777777" w:rsidR="00E17E23" w:rsidRDefault="00E17E23" w:rsidP="00E17E23">
      <w:pPr>
        <w:pStyle w:val="Ttulo2"/>
        <w:jc w:val="left"/>
        <w:rPr>
          <w:lang w:val="es-ES"/>
        </w:rPr>
      </w:pPr>
      <w:bookmarkStart w:id="12" w:name="_Toc201829621"/>
      <w:r w:rsidRPr="00E17E23">
        <w:rPr>
          <w:lang w:val="es-ES"/>
        </w:rPr>
        <w:lastRenderedPageBreak/>
        <w:t>2.5. GNSS y sensores integrados</w:t>
      </w:r>
      <w:bookmarkEnd w:id="12"/>
    </w:p>
    <w:p w14:paraId="72D3085F" w14:textId="1981EF28" w:rsidR="00F4136B" w:rsidRPr="00F4136B" w:rsidRDefault="00F4136B" w:rsidP="00F4136B">
      <w:pPr>
        <w:rPr>
          <w:lang w:val="es-ES"/>
        </w:rPr>
      </w:pPr>
      <w:r w:rsidRPr="00F4136B">
        <w:rPr>
          <w:lang w:val="es-ES"/>
        </w:rPr>
        <w:t xml:space="preserve">El iW-RainboW-G62H está equipado con funcionalidades avanzadas de posicionamiento y </w:t>
      </w:r>
      <w:proofErr w:type="spellStart"/>
      <w:r w:rsidRPr="00F4136B">
        <w:rPr>
          <w:lang w:val="es-ES"/>
        </w:rPr>
        <w:t>sensado</w:t>
      </w:r>
      <w:proofErr w:type="spellEnd"/>
      <w:r w:rsidRPr="00F4136B">
        <w:rPr>
          <w:lang w:val="es-ES"/>
        </w:rPr>
        <w:t xml:space="preserve"> inercial, lo que lo convierte en una plataforma ideal para aplicaciones de movilidad inteligente, análisis de conducción, seguimiento de activos y registro de eventos. Estas capacidades se complementan con un entorno software seguro y flexible</w:t>
      </w:r>
      <w:r w:rsidR="0049325B">
        <w:rPr>
          <w:lang w:val="es-ES"/>
        </w:rPr>
        <w:t xml:space="preserve"> </w:t>
      </w:r>
      <w:r w:rsidRPr="00F4136B">
        <w:rPr>
          <w:lang w:val="es-ES"/>
        </w:rPr>
        <w:t xml:space="preserve">y </w:t>
      </w:r>
      <w:proofErr w:type="spellStart"/>
      <w:r w:rsidRPr="00F4136B">
        <w:rPr>
          <w:lang w:val="es-ES"/>
        </w:rPr>
        <w:t>APIs</w:t>
      </w:r>
      <w:proofErr w:type="spellEnd"/>
      <w:r w:rsidRPr="00F4136B">
        <w:rPr>
          <w:lang w:val="es-ES"/>
        </w:rPr>
        <w:t xml:space="preserve"> específicas para cada periférico.</w:t>
      </w:r>
    </w:p>
    <w:p w14:paraId="24F5241E" w14:textId="20DA334B" w:rsidR="00F4136B" w:rsidRPr="00F4136B" w:rsidRDefault="00F4136B" w:rsidP="00F4136B">
      <w:pPr>
        <w:pStyle w:val="Ttulo3"/>
        <w:rPr>
          <w:lang w:val="en-US"/>
        </w:rPr>
      </w:pPr>
      <w:r>
        <w:rPr>
          <w:lang w:val="en-US"/>
        </w:rPr>
        <w:t xml:space="preserve">2.5.1. </w:t>
      </w:r>
      <w:r w:rsidRPr="00F4136B">
        <w:rPr>
          <w:lang w:val="en-US"/>
        </w:rPr>
        <w:t>GNSS (Global Navigation Satellite System)</w:t>
      </w:r>
    </w:p>
    <w:p w14:paraId="775CAFE6" w14:textId="39D4F1A8" w:rsidR="00F4136B" w:rsidRPr="00F4136B" w:rsidRDefault="00F4136B" w:rsidP="00F4136B">
      <w:pPr>
        <w:rPr>
          <w:lang w:val="es-ES"/>
        </w:rPr>
      </w:pPr>
      <w:r w:rsidRPr="00F4136B">
        <w:rPr>
          <w:lang w:val="es-ES"/>
        </w:rPr>
        <w:t>El sistema GNSS del dispositivo permite obtener información de posicionamiento en tiempo real a través de múltiples constelaciones satelitales.</w:t>
      </w:r>
    </w:p>
    <w:p w14:paraId="5BC20C4D" w14:textId="77777777" w:rsidR="00F4136B" w:rsidRPr="00F4136B" w:rsidRDefault="00F4136B" w:rsidP="00F4136B">
      <w:pPr>
        <w:rPr>
          <w:lang w:val="es-ES"/>
        </w:rPr>
      </w:pPr>
      <w:r w:rsidRPr="00F4136B">
        <w:rPr>
          <w:lang w:val="es-ES"/>
        </w:rPr>
        <w:t>Características:</w:t>
      </w:r>
    </w:p>
    <w:p w14:paraId="3E5ED398" w14:textId="77777777" w:rsidR="00F4136B" w:rsidRPr="00F4136B" w:rsidRDefault="00F4136B" w:rsidP="0019623C">
      <w:pPr>
        <w:numPr>
          <w:ilvl w:val="0"/>
          <w:numId w:val="20"/>
        </w:numPr>
        <w:rPr>
          <w:lang w:val="es-ES"/>
        </w:rPr>
      </w:pPr>
      <w:r w:rsidRPr="00F4136B">
        <w:rPr>
          <w:lang w:val="es-ES"/>
        </w:rPr>
        <w:t xml:space="preserve">Constelaciones soportadas: GPS, GLONASS, </w:t>
      </w:r>
      <w:proofErr w:type="spellStart"/>
      <w:r w:rsidRPr="00F4136B">
        <w:rPr>
          <w:lang w:val="es-ES"/>
        </w:rPr>
        <w:t>BeiDou</w:t>
      </w:r>
      <w:proofErr w:type="spellEnd"/>
      <w:r w:rsidRPr="00F4136B">
        <w:rPr>
          <w:lang w:val="es-ES"/>
        </w:rPr>
        <w:t>, Galileo</w:t>
      </w:r>
    </w:p>
    <w:p w14:paraId="56E83E17" w14:textId="77777777" w:rsidR="00F4136B" w:rsidRPr="00F4136B" w:rsidRDefault="00F4136B" w:rsidP="0019623C">
      <w:pPr>
        <w:numPr>
          <w:ilvl w:val="0"/>
          <w:numId w:val="20"/>
        </w:numPr>
        <w:rPr>
          <w:lang w:val="es-ES"/>
        </w:rPr>
      </w:pPr>
      <w:r w:rsidRPr="00F4136B">
        <w:rPr>
          <w:lang w:val="es-ES"/>
        </w:rPr>
        <w:t>Antena GNSS: Interna, integrada en el encapsulado IP67</w:t>
      </w:r>
    </w:p>
    <w:p w14:paraId="26A2EA53" w14:textId="77777777" w:rsidR="00F4136B" w:rsidRPr="00F4136B" w:rsidRDefault="00F4136B" w:rsidP="0019623C">
      <w:pPr>
        <w:numPr>
          <w:ilvl w:val="0"/>
          <w:numId w:val="20"/>
        </w:numPr>
        <w:rPr>
          <w:lang w:val="es-ES"/>
        </w:rPr>
      </w:pPr>
      <w:r w:rsidRPr="00F4136B">
        <w:rPr>
          <w:lang w:val="es-ES"/>
        </w:rPr>
        <w:t>Formato de salida: NMEA 0183 (estándar)</w:t>
      </w:r>
    </w:p>
    <w:p w14:paraId="620630C5" w14:textId="67FB8228" w:rsidR="00F4136B" w:rsidRPr="00F4136B" w:rsidRDefault="00F4136B" w:rsidP="0019623C">
      <w:pPr>
        <w:numPr>
          <w:ilvl w:val="0"/>
          <w:numId w:val="20"/>
        </w:numPr>
        <w:rPr>
          <w:lang w:val="es-ES"/>
        </w:rPr>
      </w:pPr>
      <w:r w:rsidRPr="00F4136B">
        <w:rPr>
          <w:lang w:val="es-ES"/>
        </w:rPr>
        <w:t>Interfaces: /</w:t>
      </w:r>
      <w:proofErr w:type="spellStart"/>
      <w:r w:rsidRPr="00F4136B">
        <w:rPr>
          <w:lang w:val="es-ES"/>
        </w:rPr>
        <w:t>dev</w:t>
      </w:r>
      <w:proofErr w:type="spellEnd"/>
      <w:r w:rsidRPr="00F4136B">
        <w:rPr>
          <w:lang w:val="es-ES"/>
        </w:rPr>
        <w:t>/</w:t>
      </w:r>
      <w:proofErr w:type="spellStart"/>
      <w:r w:rsidRPr="00F4136B">
        <w:rPr>
          <w:lang w:val="es-ES"/>
        </w:rPr>
        <w:t>ttyUSBx</w:t>
      </w:r>
      <w:proofErr w:type="spellEnd"/>
      <w:r w:rsidRPr="00F4136B">
        <w:rPr>
          <w:lang w:val="es-ES"/>
        </w:rPr>
        <w:t xml:space="preserve"> (ej.: /</w:t>
      </w:r>
      <w:proofErr w:type="spellStart"/>
      <w:r w:rsidRPr="00F4136B">
        <w:rPr>
          <w:lang w:val="es-ES"/>
        </w:rPr>
        <w:t>dev</w:t>
      </w:r>
      <w:proofErr w:type="spellEnd"/>
      <w:r w:rsidRPr="00F4136B">
        <w:rPr>
          <w:lang w:val="es-ES"/>
        </w:rPr>
        <w:t>/ttyUSB6 para EG912U-GL, /</w:t>
      </w:r>
      <w:proofErr w:type="spellStart"/>
      <w:r w:rsidRPr="00F4136B">
        <w:rPr>
          <w:lang w:val="es-ES"/>
        </w:rPr>
        <w:t>dev</w:t>
      </w:r>
      <w:proofErr w:type="spellEnd"/>
      <w:r w:rsidRPr="00F4136B">
        <w:rPr>
          <w:lang w:val="es-ES"/>
        </w:rPr>
        <w:t>/ttyUSB1 para EG195Q)</w:t>
      </w:r>
    </w:p>
    <w:p w14:paraId="2289D82D" w14:textId="30028D98" w:rsidR="00F4136B" w:rsidRPr="00F4136B" w:rsidRDefault="00F4136B" w:rsidP="00F4136B">
      <w:pPr>
        <w:pStyle w:val="Ttulo3"/>
        <w:rPr>
          <w:lang w:val="es-ES"/>
        </w:rPr>
      </w:pPr>
      <w:r>
        <w:rPr>
          <w:lang w:val="es-ES"/>
        </w:rPr>
        <w:t xml:space="preserve">2.5.2. </w:t>
      </w:r>
      <w:r w:rsidRPr="00F4136B">
        <w:rPr>
          <w:lang w:val="es-ES"/>
        </w:rPr>
        <w:t>Sensores inerciales: acelerómetro y giroscopio</w:t>
      </w:r>
    </w:p>
    <w:p w14:paraId="1D36EB53" w14:textId="77777777" w:rsidR="00F4136B" w:rsidRPr="00F4136B" w:rsidRDefault="00F4136B" w:rsidP="00F4136B">
      <w:pPr>
        <w:rPr>
          <w:lang w:val="es-ES"/>
        </w:rPr>
      </w:pPr>
      <w:r w:rsidRPr="00F4136B">
        <w:rPr>
          <w:lang w:val="es-ES"/>
        </w:rPr>
        <w:t>El dispositivo integra una IMU de 6 ejes, compuesta por un acelerómetro y un giroscopio de 3 ejes, conectados al bus I²C 0.</w:t>
      </w:r>
    </w:p>
    <w:p w14:paraId="5EEE92BC" w14:textId="77777777" w:rsidR="00F4136B" w:rsidRPr="00F4136B" w:rsidRDefault="00F4136B" w:rsidP="00F4136B">
      <w:pPr>
        <w:rPr>
          <w:lang w:val="es-ES"/>
        </w:rPr>
      </w:pPr>
      <w:r w:rsidRPr="00F4136B">
        <w:rPr>
          <w:lang w:val="es-ES"/>
        </w:rPr>
        <w:t>Acelerómetro de 3 ejes</w:t>
      </w:r>
    </w:p>
    <w:p w14:paraId="0180305C" w14:textId="77777777" w:rsidR="00F4136B" w:rsidRPr="00F4136B" w:rsidRDefault="00F4136B" w:rsidP="0019623C">
      <w:pPr>
        <w:numPr>
          <w:ilvl w:val="0"/>
          <w:numId w:val="21"/>
        </w:numPr>
        <w:rPr>
          <w:lang w:val="es-ES"/>
        </w:rPr>
      </w:pPr>
      <w:r w:rsidRPr="00F4136B">
        <w:rPr>
          <w:lang w:val="es-ES"/>
        </w:rPr>
        <w:t>Rangos de medición: ±2 g, ±4 g, ±8 g, ±16 g</w:t>
      </w:r>
    </w:p>
    <w:p w14:paraId="01B08481" w14:textId="77777777" w:rsidR="00F4136B" w:rsidRPr="00F4136B" w:rsidRDefault="00F4136B" w:rsidP="00F4136B">
      <w:pPr>
        <w:rPr>
          <w:lang w:val="es-ES"/>
        </w:rPr>
      </w:pPr>
      <w:r w:rsidRPr="00F4136B">
        <w:rPr>
          <w:lang w:val="es-ES"/>
        </w:rPr>
        <w:t>Giroscopio de 3 ejes</w:t>
      </w:r>
    </w:p>
    <w:p w14:paraId="6BD7ED5A" w14:textId="77777777" w:rsidR="00F4136B" w:rsidRPr="00F4136B" w:rsidRDefault="00F4136B" w:rsidP="0019623C">
      <w:pPr>
        <w:numPr>
          <w:ilvl w:val="0"/>
          <w:numId w:val="22"/>
        </w:numPr>
        <w:rPr>
          <w:lang w:val="es-ES"/>
        </w:rPr>
      </w:pPr>
      <w:r w:rsidRPr="00F4136B">
        <w:rPr>
          <w:lang w:val="es-ES"/>
        </w:rPr>
        <w:t xml:space="preserve">Rangos de medición: ±125, ±250, ±500, ±1000, ±2000 </w:t>
      </w:r>
      <w:proofErr w:type="spellStart"/>
      <w:r w:rsidRPr="00F4136B">
        <w:rPr>
          <w:lang w:val="es-ES"/>
        </w:rPr>
        <w:t>dps</w:t>
      </w:r>
      <w:proofErr w:type="spellEnd"/>
    </w:p>
    <w:p w14:paraId="6F715BA6" w14:textId="77777777" w:rsidR="00F4136B" w:rsidRPr="00F4136B" w:rsidRDefault="00F4136B" w:rsidP="00F4136B">
      <w:pPr>
        <w:rPr>
          <w:lang w:val="es-ES"/>
        </w:rPr>
      </w:pPr>
      <w:r w:rsidRPr="00F4136B">
        <w:rPr>
          <w:lang w:val="es-ES"/>
        </w:rPr>
        <w:t>Consideraciones generales</w:t>
      </w:r>
    </w:p>
    <w:p w14:paraId="6AD5DFD8" w14:textId="77777777" w:rsidR="00F4136B" w:rsidRPr="00F4136B" w:rsidRDefault="00F4136B" w:rsidP="0019623C">
      <w:pPr>
        <w:numPr>
          <w:ilvl w:val="0"/>
          <w:numId w:val="23"/>
        </w:numPr>
        <w:rPr>
          <w:lang w:val="es-ES"/>
        </w:rPr>
      </w:pPr>
      <w:r w:rsidRPr="00F4136B">
        <w:rPr>
          <w:lang w:val="es-ES"/>
        </w:rPr>
        <w:t>Los sensores se inicializan automáticamente si están habilitados en la imagen</w:t>
      </w:r>
    </w:p>
    <w:p w14:paraId="29F95B14" w14:textId="77777777" w:rsidR="00F4136B" w:rsidRPr="00F4136B" w:rsidRDefault="00F4136B" w:rsidP="0019623C">
      <w:pPr>
        <w:numPr>
          <w:ilvl w:val="0"/>
          <w:numId w:val="23"/>
        </w:numPr>
        <w:rPr>
          <w:lang w:val="es-ES"/>
        </w:rPr>
      </w:pPr>
      <w:r w:rsidRPr="00F4136B">
        <w:rPr>
          <w:lang w:val="es-ES"/>
        </w:rPr>
        <w:t>Pueden utilizarse de forma concurrente con GNSS, CAN y LTE</w:t>
      </w:r>
    </w:p>
    <w:p w14:paraId="3AE0B26A" w14:textId="4E9DDB30" w:rsidR="00F4136B" w:rsidRPr="00F4136B" w:rsidRDefault="00F4136B" w:rsidP="0019623C">
      <w:pPr>
        <w:numPr>
          <w:ilvl w:val="0"/>
          <w:numId w:val="23"/>
        </w:numPr>
        <w:rPr>
          <w:lang w:val="es-ES"/>
        </w:rPr>
      </w:pPr>
      <w:r w:rsidRPr="00F4136B">
        <w:rPr>
          <w:lang w:val="es-ES"/>
        </w:rPr>
        <w:t>Existe el script sensor.sh para lectura manual desde consola</w:t>
      </w:r>
    </w:p>
    <w:p w14:paraId="59295C01" w14:textId="2EDF5872" w:rsidR="00F4136B" w:rsidRPr="00F4136B" w:rsidRDefault="00F4136B" w:rsidP="00F4136B">
      <w:pPr>
        <w:pStyle w:val="Ttulo3"/>
        <w:rPr>
          <w:lang w:val="es-ES"/>
        </w:rPr>
      </w:pPr>
      <w:r>
        <w:rPr>
          <w:lang w:val="es-ES"/>
        </w:rPr>
        <w:t xml:space="preserve">2.5.3. </w:t>
      </w:r>
      <w:r w:rsidRPr="00F4136B">
        <w:rPr>
          <w:lang w:val="es-ES"/>
        </w:rPr>
        <w:t>Integración funcional</w:t>
      </w:r>
    </w:p>
    <w:p w14:paraId="22BB87DA" w14:textId="77777777" w:rsidR="00F4136B" w:rsidRPr="00F4136B" w:rsidRDefault="00F4136B" w:rsidP="00F4136B">
      <w:pPr>
        <w:rPr>
          <w:lang w:val="es-ES"/>
        </w:rPr>
      </w:pPr>
      <w:r w:rsidRPr="00F4136B">
        <w:rPr>
          <w:lang w:val="es-ES"/>
        </w:rPr>
        <w:t>La integración de datos GNSS con información inercial permite crear soluciones avanzadas de telemática e inteligencia en el borde. Algunos ejemplos típicos de uso:</w:t>
      </w:r>
    </w:p>
    <w:tbl>
      <w:tblPr>
        <w:tblStyle w:val="Tablaconcuadrcula"/>
        <w:tblW w:w="0" w:type="auto"/>
        <w:jc w:val="center"/>
        <w:tblLook w:val="04A0" w:firstRow="1" w:lastRow="0" w:firstColumn="1" w:lastColumn="0" w:noHBand="0" w:noVBand="1"/>
      </w:tblPr>
      <w:tblGrid>
        <w:gridCol w:w="4138"/>
        <w:gridCol w:w="3937"/>
      </w:tblGrid>
      <w:tr w:rsidR="00F4136B" w14:paraId="0432431F" w14:textId="77777777" w:rsidTr="00F4136B">
        <w:trPr>
          <w:jc w:val="center"/>
        </w:trPr>
        <w:tc>
          <w:tcPr>
            <w:tcW w:w="4138" w:type="dxa"/>
            <w:shd w:val="clear" w:color="auto" w:fill="D5DCE4" w:themeFill="text2" w:themeFillTint="33"/>
            <w:vAlign w:val="center"/>
          </w:tcPr>
          <w:p w14:paraId="60D4C746" w14:textId="40CF8C28" w:rsidR="00F4136B" w:rsidRPr="00D214DD" w:rsidRDefault="00F4136B" w:rsidP="00F4136B">
            <w:pPr>
              <w:jc w:val="center"/>
              <w:rPr>
                <w:b/>
                <w:bCs/>
                <w:lang w:val="es-ES"/>
              </w:rPr>
            </w:pPr>
            <w:r>
              <w:rPr>
                <w:b/>
                <w:bCs/>
                <w:lang w:val="es-ES"/>
              </w:rPr>
              <w:t>Aplicación</w:t>
            </w:r>
          </w:p>
        </w:tc>
        <w:tc>
          <w:tcPr>
            <w:tcW w:w="3937" w:type="dxa"/>
            <w:shd w:val="clear" w:color="auto" w:fill="D5DCE4" w:themeFill="text2" w:themeFillTint="33"/>
            <w:vAlign w:val="center"/>
          </w:tcPr>
          <w:p w14:paraId="5DEDA9C3" w14:textId="2C45764C" w:rsidR="00F4136B" w:rsidRPr="00D214DD" w:rsidRDefault="00F4136B" w:rsidP="00F4136B">
            <w:pPr>
              <w:jc w:val="center"/>
              <w:rPr>
                <w:b/>
                <w:bCs/>
                <w:lang w:val="es-ES"/>
              </w:rPr>
            </w:pPr>
            <w:r>
              <w:rPr>
                <w:b/>
                <w:bCs/>
                <w:lang w:val="es-ES"/>
              </w:rPr>
              <w:t>Sensores implicados</w:t>
            </w:r>
          </w:p>
        </w:tc>
      </w:tr>
      <w:tr w:rsidR="00F4136B" w:rsidRPr="00F4136B" w14:paraId="62284609" w14:textId="77777777" w:rsidTr="00F4136B">
        <w:trPr>
          <w:jc w:val="center"/>
        </w:trPr>
        <w:tc>
          <w:tcPr>
            <w:tcW w:w="4138" w:type="dxa"/>
            <w:vAlign w:val="center"/>
          </w:tcPr>
          <w:p w14:paraId="1745A33A" w14:textId="1411B6DE" w:rsidR="00F4136B" w:rsidRDefault="00F4136B" w:rsidP="00F4136B">
            <w:pPr>
              <w:jc w:val="center"/>
              <w:rPr>
                <w:lang w:val="es-ES"/>
              </w:rPr>
            </w:pPr>
            <w:r w:rsidRPr="00F4136B">
              <w:rPr>
                <w:lang w:val="es-ES"/>
              </w:rPr>
              <w:t>Seguimiento de posición del vehículo</w:t>
            </w:r>
          </w:p>
        </w:tc>
        <w:tc>
          <w:tcPr>
            <w:tcW w:w="3937" w:type="dxa"/>
            <w:vAlign w:val="center"/>
          </w:tcPr>
          <w:p w14:paraId="6593B86D" w14:textId="0F8E5F6C" w:rsidR="00F4136B" w:rsidRDefault="00F4136B" w:rsidP="00F4136B">
            <w:pPr>
              <w:jc w:val="center"/>
              <w:rPr>
                <w:lang w:val="es-ES"/>
              </w:rPr>
            </w:pPr>
            <w:r w:rsidRPr="00F4136B">
              <w:rPr>
                <w:lang w:val="es-ES"/>
              </w:rPr>
              <w:t>GNSS + acelerómetro</w:t>
            </w:r>
          </w:p>
        </w:tc>
      </w:tr>
      <w:tr w:rsidR="00F4136B" w:rsidRPr="00F4136B" w14:paraId="2B97A27A" w14:textId="77777777" w:rsidTr="00F4136B">
        <w:trPr>
          <w:jc w:val="center"/>
        </w:trPr>
        <w:tc>
          <w:tcPr>
            <w:tcW w:w="4138" w:type="dxa"/>
            <w:vAlign w:val="center"/>
          </w:tcPr>
          <w:p w14:paraId="3E13C513" w14:textId="4E996604" w:rsidR="00F4136B" w:rsidRDefault="00F4136B" w:rsidP="00F4136B">
            <w:pPr>
              <w:jc w:val="center"/>
              <w:rPr>
                <w:lang w:val="es-ES"/>
              </w:rPr>
            </w:pPr>
            <w:r w:rsidRPr="00F4136B">
              <w:rPr>
                <w:lang w:val="es-ES"/>
              </w:rPr>
              <w:t>Detección de accidentes</w:t>
            </w:r>
          </w:p>
        </w:tc>
        <w:tc>
          <w:tcPr>
            <w:tcW w:w="3937" w:type="dxa"/>
            <w:vAlign w:val="center"/>
          </w:tcPr>
          <w:p w14:paraId="177C42C5" w14:textId="4B2EFE45" w:rsidR="00F4136B" w:rsidRDefault="00F4136B" w:rsidP="00F4136B">
            <w:pPr>
              <w:jc w:val="center"/>
              <w:rPr>
                <w:lang w:val="es-ES"/>
              </w:rPr>
            </w:pPr>
            <w:r w:rsidRPr="00F4136B">
              <w:rPr>
                <w:lang w:val="es-ES"/>
              </w:rPr>
              <w:t>Acelerómetro + giroscopio</w:t>
            </w:r>
          </w:p>
        </w:tc>
      </w:tr>
      <w:tr w:rsidR="00F4136B" w:rsidRPr="00F4136B" w14:paraId="47AE0389" w14:textId="77777777" w:rsidTr="00F4136B">
        <w:trPr>
          <w:jc w:val="center"/>
        </w:trPr>
        <w:tc>
          <w:tcPr>
            <w:tcW w:w="4138" w:type="dxa"/>
            <w:vAlign w:val="center"/>
          </w:tcPr>
          <w:p w14:paraId="7340EBAC" w14:textId="5221114B" w:rsidR="00F4136B" w:rsidRDefault="00F4136B" w:rsidP="00F4136B">
            <w:pPr>
              <w:jc w:val="center"/>
              <w:rPr>
                <w:lang w:val="es-ES"/>
              </w:rPr>
            </w:pPr>
            <w:r w:rsidRPr="00F4136B">
              <w:rPr>
                <w:lang w:val="es-ES"/>
              </w:rPr>
              <w:t>Geo-cercas (</w:t>
            </w:r>
            <w:proofErr w:type="spellStart"/>
            <w:r w:rsidRPr="00F4136B">
              <w:rPr>
                <w:lang w:val="es-ES"/>
              </w:rPr>
              <w:t>geofencing</w:t>
            </w:r>
            <w:proofErr w:type="spellEnd"/>
            <w:r w:rsidRPr="00F4136B">
              <w:rPr>
                <w:lang w:val="es-ES"/>
              </w:rPr>
              <w:t>)</w:t>
            </w:r>
          </w:p>
        </w:tc>
        <w:tc>
          <w:tcPr>
            <w:tcW w:w="3937" w:type="dxa"/>
            <w:vAlign w:val="center"/>
          </w:tcPr>
          <w:p w14:paraId="1C9E1F05" w14:textId="3837A984" w:rsidR="00F4136B" w:rsidRDefault="00F4136B" w:rsidP="00F4136B">
            <w:pPr>
              <w:jc w:val="center"/>
              <w:rPr>
                <w:lang w:val="es-ES"/>
              </w:rPr>
            </w:pPr>
            <w:r w:rsidRPr="00F4136B">
              <w:rPr>
                <w:lang w:val="es-ES"/>
              </w:rPr>
              <w:t>GNSS + lógica de eventos</w:t>
            </w:r>
          </w:p>
        </w:tc>
      </w:tr>
      <w:tr w:rsidR="00F4136B" w:rsidRPr="00F4136B" w14:paraId="1787CEA6" w14:textId="77777777" w:rsidTr="00F4136B">
        <w:trPr>
          <w:jc w:val="center"/>
        </w:trPr>
        <w:tc>
          <w:tcPr>
            <w:tcW w:w="4138" w:type="dxa"/>
            <w:vAlign w:val="center"/>
          </w:tcPr>
          <w:p w14:paraId="79CA69EB" w14:textId="46C7B385" w:rsidR="00F4136B" w:rsidRDefault="00F4136B" w:rsidP="00F4136B">
            <w:pPr>
              <w:jc w:val="center"/>
              <w:rPr>
                <w:lang w:val="es-ES"/>
              </w:rPr>
            </w:pPr>
            <w:r w:rsidRPr="00F4136B">
              <w:rPr>
                <w:lang w:val="es-ES"/>
              </w:rPr>
              <w:t>Registro de curvas o frenadas bruscas</w:t>
            </w:r>
          </w:p>
        </w:tc>
        <w:tc>
          <w:tcPr>
            <w:tcW w:w="3937" w:type="dxa"/>
            <w:vAlign w:val="center"/>
          </w:tcPr>
          <w:p w14:paraId="654E63B1" w14:textId="6BD25497" w:rsidR="00F4136B" w:rsidRDefault="00F4136B" w:rsidP="00F4136B">
            <w:pPr>
              <w:jc w:val="center"/>
              <w:rPr>
                <w:lang w:val="es-ES"/>
              </w:rPr>
            </w:pPr>
            <w:r w:rsidRPr="00F4136B">
              <w:rPr>
                <w:lang w:val="es-ES"/>
              </w:rPr>
              <w:t>Acelerómetro + giroscopio</w:t>
            </w:r>
          </w:p>
        </w:tc>
      </w:tr>
      <w:tr w:rsidR="00F4136B" w:rsidRPr="0019623C" w14:paraId="3590572A" w14:textId="77777777" w:rsidTr="00F4136B">
        <w:trPr>
          <w:jc w:val="center"/>
        </w:trPr>
        <w:tc>
          <w:tcPr>
            <w:tcW w:w="4138" w:type="dxa"/>
            <w:vAlign w:val="center"/>
          </w:tcPr>
          <w:p w14:paraId="500F7984" w14:textId="00DF28B4" w:rsidR="00F4136B" w:rsidRDefault="00F4136B" w:rsidP="00F4136B">
            <w:pPr>
              <w:jc w:val="center"/>
              <w:rPr>
                <w:lang w:val="es-ES"/>
              </w:rPr>
            </w:pPr>
            <w:r w:rsidRPr="00F4136B">
              <w:rPr>
                <w:lang w:val="es-ES"/>
              </w:rPr>
              <w:t>Calibración de sensores inerciales</w:t>
            </w:r>
          </w:p>
        </w:tc>
        <w:tc>
          <w:tcPr>
            <w:tcW w:w="3937" w:type="dxa"/>
            <w:vAlign w:val="center"/>
          </w:tcPr>
          <w:p w14:paraId="7CB5942B" w14:textId="1F235941" w:rsidR="00F4136B" w:rsidRDefault="00F4136B" w:rsidP="00F4136B">
            <w:pPr>
              <w:jc w:val="center"/>
              <w:rPr>
                <w:lang w:val="es-ES"/>
              </w:rPr>
            </w:pPr>
            <w:proofErr w:type="spellStart"/>
            <w:r w:rsidRPr="00F4136B">
              <w:rPr>
                <w:lang w:val="es-ES"/>
              </w:rPr>
              <w:t>APIs</w:t>
            </w:r>
            <w:proofErr w:type="spellEnd"/>
            <w:r w:rsidRPr="00F4136B">
              <w:rPr>
                <w:lang w:val="es-ES"/>
              </w:rPr>
              <w:t xml:space="preserve"> de configuración y lectura</w:t>
            </w:r>
          </w:p>
        </w:tc>
      </w:tr>
    </w:tbl>
    <w:p w14:paraId="099EB6A3" w14:textId="6CCB5D3D" w:rsidR="00F4136B" w:rsidRPr="00EB5B32" w:rsidRDefault="00F4136B" w:rsidP="00F4136B">
      <w:pPr>
        <w:jc w:val="center"/>
        <w:rPr>
          <w:noProof/>
          <w:sz w:val="20"/>
          <w:szCs w:val="20"/>
          <w:lang w:val="es-ES"/>
        </w:rPr>
      </w:pPr>
      <w:r w:rsidRPr="00EB5B32">
        <w:rPr>
          <w:noProof/>
          <w:sz w:val="20"/>
          <w:szCs w:val="20"/>
          <w:lang w:val="es-ES"/>
        </w:rPr>
        <w:t xml:space="preserve">Tabla </w:t>
      </w:r>
      <w:r>
        <w:rPr>
          <w:noProof/>
          <w:sz w:val="20"/>
          <w:szCs w:val="20"/>
          <w:lang w:val="es-ES"/>
        </w:rPr>
        <w:t>4</w:t>
      </w:r>
      <w:r w:rsidRPr="00EB5B32">
        <w:rPr>
          <w:noProof/>
          <w:sz w:val="20"/>
          <w:szCs w:val="20"/>
          <w:lang w:val="es-ES"/>
        </w:rPr>
        <w:t xml:space="preserve">: </w:t>
      </w:r>
      <w:r>
        <w:rPr>
          <w:noProof/>
          <w:sz w:val="20"/>
          <w:szCs w:val="20"/>
          <w:lang w:val="es-ES"/>
        </w:rPr>
        <w:t>Posibles aplicaciones de sensores integrados</w:t>
      </w:r>
    </w:p>
    <w:p w14:paraId="36BAF9C0" w14:textId="77777777" w:rsidR="00E17E23" w:rsidRDefault="00E17E23" w:rsidP="00E17E23">
      <w:pPr>
        <w:pStyle w:val="Ttulo2"/>
        <w:jc w:val="left"/>
        <w:rPr>
          <w:lang w:val="es-ES"/>
        </w:rPr>
      </w:pPr>
      <w:bookmarkStart w:id="13" w:name="_Toc201829622"/>
      <w:r w:rsidRPr="00E17E23">
        <w:rPr>
          <w:lang w:val="es-ES"/>
        </w:rPr>
        <w:lastRenderedPageBreak/>
        <w:t>2.6. Batería interna, consumo energético y modos de bajo consumo</w:t>
      </w:r>
      <w:bookmarkEnd w:id="13"/>
    </w:p>
    <w:p w14:paraId="00C0C468" w14:textId="6A5651DB" w:rsidR="00BC3344" w:rsidRPr="00BC3344" w:rsidRDefault="00BC3344" w:rsidP="00BC3344">
      <w:pPr>
        <w:rPr>
          <w:lang w:val="es-ES"/>
        </w:rPr>
      </w:pPr>
      <w:r w:rsidRPr="00BC3344">
        <w:rPr>
          <w:lang w:val="es-ES"/>
        </w:rPr>
        <w:t xml:space="preserve">El </w:t>
      </w:r>
      <w:r w:rsidR="003D4679" w:rsidRPr="003D4679">
        <w:rPr>
          <w:lang w:val="es-ES"/>
        </w:rPr>
        <w:t>dispositivo</w:t>
      </w:r>
      <w:r w:rsidRPr="003D4679">
        <w:rPr>
          <w:lang w:val="es-ES"/>
        </w:rPr>
        <w:t xml:space="preserve"> ha</w:t>
      </w:r>
      <w:r w:rsidRPr="00BC3344">
        <w:rPr>
          <w:lang w:val="es-ES"/>
        </w:rPr>
        <w:t xml:space="preserve"> sido diseñado para funcionar de forma eficiente y segura en vehículos o maquinaria industrial con alimentación variable. Dispone de una batería interna de respaldo, un sistema de alimentación tolerante y una completa gestión de energía con múltiples modos de bajo consumo y fuentes de activación programables.</w:t>
      </w:r>
    </w:p>
    <w:p w14:paraId="7E3B8D96" w14:textId="0105463A" w:rsidR="00BC3344" w:rsidRPr="00BC3344" w:rsidRDefault="00BC3344" w:rsidP="00BC3344">
      <w:pPr>
        <w:pStyle w:val="Ttulo3"/>
        <w:rPr>
          <w:lang w:val="es-ES"/>
        </w:rPr>
      </w:pPr>
      <w:r>
        <w:rPr>
          <w:lang w:val="es-ES"/>
        </w:rPr>
        <w:t xml:space="preserve">2.6.1. </w:t>
      </w:r>
      <w:r w:rsidRPr="00BC3344">
        <w:rPr>
          <w:lang w:val="es-ES"/>
        </w:rPr>
        <w:t>Fuente de alimentación principal</w:t>
      </w:r>
    </w:p>
    <w:p w14:paraId="4DB3C275" w14:textId="77777777" w:rsidR="00BC3344" w:rsidRPr="00BC3344" w:rsidRDefault="00BC3344" w:rsidP="0019623C">
      <w:pPr>
        <w:numPr>
          <w:ilvl w:val="0"/>
          <w:numId w:val="24"/>
        </w:numPr>
        <w:rPr>
          <w:lang w:val="es-ES"/>
        </w:rPr>
      </w:pPr>
      <w:r w:rsidRPr="00BC3344">
        <w:rPr>
          <w:lang w:val="es-ES"/>
        </w:rPr>
        <w:t>Rango de entrada: 9 V – 32 V DC</w:t>
      </w:r>
    </w:p>
    <w:p w14:paraId="0437D767" w14:textId="77777777" w:rsidR="00BC3344" w:rsidRPr="00BC3344" w:rsidRDefault="00BC3344" w:rsidP="0019623C">
      <w:pPr>
        <w:numPr>
          <w:ilvl w:val="0"/>
          <w:numId w:val="24"/>
        </w:numPr>
        <w:rPr>
          <w:lang w:val="es-ES"/>
        </w:rPr>
      </w:pPr>
      <w:r w:rsidRPr="00BC3344">
        <w:rPr>
          <w:lang w:val="es-ES"/>
        </w:rPr>
        <w:t>Recomendado: 12 V (vehículos ligeros) o 24 V (industriales)</w:t>
      </w:r>
    </w:p>
    <w:p w14:paraId="6D4F362C" w14:textId="77777777" w:rsidR="00BC3344" w:rsidRPr="00BC3344" w:rsidRDefault="00BC3344" w:rsidP="0019623C">
      <w:pPr>
        <w:numPr>
          <w:ilvl w:val="0"/>
          <w:numId w:val="24"/>
        </w:numPr>
        <w:rPr>
          <w:lang w:val="es-ES"/>
        </w:rPr>
      </w:pPr>
      <w:r w:rsidRPr="00BC3344">
        <w:rPr>
          <w:lang w:val="es-ES"/>
        </w:rPr>
        <w:t>Protecciones integradas: filtrado, inversión de polaridad, sobrecarga y detección de ignición</w:t>
      </w:r>
    </w:p>
    <w:p w14:paraId="72449C02" w14:textId="115687D3" w:rsidR="00BC3344" w:rsidRPr="00BC3344" w:rsidRDefault="00BC3344" w:rsidP="0019623C">
      <w:pPr>
        <w:numPr>
          <w:ilvl w:val="0"/>
          <w:numId w:val="24"/>
        </w:numPr>
        <w:rPr>
          <w:lang w:val="es-ES"/>
        </w:rPr>
      </w:pPr>
      <w:r w:rsidRPr="00BC3344">
        <w:rPr>
          <w:lang w:val="es-ES"/>
        </w:rPr>
        <w:t>Conexión: Pines A4, A9, B4, B9 del conector USB-C (VCC_OBD_IN)</w:t>
      </w:r>
    </w:p>
    <w:p w14:paraId="4D21F40F" w14:textId="57A9A964" w:rsidR="00BC3344" w:rsidRPr="00BC3344" w:rsidRDefault="00BC3344" w:rsidP="00BC3344">
      <w:pPr>
        <w:pStyle w:val="Ttulo3"/>
        <w:rPr>
          <w:lang w:val="es-ES"/>
        </w:rPr>
      </w:pPr>
      <w:r>
        <w:rPr>
          <w:lang w:val="es-ES"/>
        </w:rPr>
        <w:t xml:space="preserve">2.6.2. </w:t>
      </w:r>
      <w:r w:rsidRPr="00BC3344">
        <w:rPr>
          <w:lang w:val="es-ES"/>
        </w:rPr>
        <w:t>Batería interna de respaldo</w:t>
      </w:r>
    </w:p>
    <w:p w14:paraId="2A9CBCB1" w14:textId="77777777" w:rsidR="00BC3344" w:rsidRPr="00BC3344" w:rsidRDefault="00BC3344" w:rsidP="0019623C">
      <w:pPr>
        <w:numPr>
          <w:ilvl w:val="0"/>
          <w:numId w:val="25"/>
        </w:numPr>
        <w:rPr>
          <w:lang w:val="es-ES"/>
        </w:rPr>
      </w:pPr>
      <w:r w:rsidRPr="00BC3344">
        <w:rPr>
          <w:lang w:val="es-ES"/>
        </w:rPr>
        <w:t xml:space="preserve">Tipo: </w:t>
      </w:r>
      <w:proofErr w:type="spellStart"/>
      <w:r w:rsidRPr="00BC3344">
        <w:rPr>
          <w:lang w:val="es-ES"/>
        </w:rPr>
        <w:t>LiPo</w:t>
      </w:r>
      <w:proofErr w:type="spellEnd"/>
      <w:r w:rsidRPr="00BC3344">
        <w:rPr>
          <w:lang w:val="es-ES"/>
        </w:rPr>
        <w:t xml:space="preserve"> (Polímero de litio)</w:t>
      </w:r>
    </w:p>
    <w:p w14:paraId="59FF9297" w14:textId="77777777" w:rsidR="00BC3344" w:rsidRPr="00BC3344" w:rsidRDefault="00BC3344" w:rsidP="0019623C">
      <w:pPr>
        <w:numPr>
          <w:ilvl w:val="0"/>
          <w:numId w:val="25"/>
        </w:numPr>
        <w:rPr>
          <w:lang w:val="es-ES"/>
        </w:rPr>
      </w:pPr>
      <w:r w:rsidRPr="00BC3344">
        <w:rPr>
          <w:lang w:val="es-ES"/>
        </w:rPr>
        <w:t>Capacidad: 800 mAh</w:t>
      </w:r>
    </w:p>
    <w:p w14:paraId="3CA77EDA" w14:textId="77777777" w:rsidR="00BC3344" w:rsidRPr="00BC3344" w:rsidRDefault="00BC3344" w:rsidP="0019623C">
      <w:pPr>
        <w:numPr>
          <w:ilvl w:val="0"/>
          <w:numId w:val="25"/>
        </w:numPr>
        <w:rPr>
          <w:lang w:val="es-ES"/>
        </w:rPr>
      </w:pPr>
      <w:r w:rsidRPr="00BC3344">
        <w:rPr>
          <w:lang w:val="es-ES"/>
        </w:rPr>
        <w:t>Voltaje nominal: 3.7 V</w:t>
      </w:r>
    </w:p>
    <w:p w14:paraId="00BA3C6D" w14:textId="77777777" w:rsidR="00BC3344" w:rsidRPr="00BC3344" w:rsidRDefault="00BC3344" w:rsidP="0019623C">
      <w:pPr>
        <w:numPr>
          <w:ilvl w:val="0"/>
          <w:numId w:val="25"/>
        </w:numPr>
        <w:rPr>
          <w:lang w:val="es-ES"/>
        </w:rPr>
      </w:pPr>
      <w:r w:rsidRPr="00BC3344">
        <w:rPr>
          <w:lang w:val="es-ES"/>
        </w:rPr>
        <w:t>Temperatura operativa:</w:t>
      </w:r>
    </w:p>
    <w:p w14:paraId="03ACE32A" w14:textId="77777777" w:rsidR="00BC3344" w:rsidRPr="00BC3344" w:rsidRDefault="00BC3344" w:rsidP="0019623C">
      <w:pPr>
        <w:numPr>
          <w:ilvl w:val="1"/>
          <w:numId w:val="25"/>
        </w:numPr>
        <w:rPr>
          <w:lang w:val="es-ES"/>
        </w:rPr>
      </w:pPr>
      <w:r w:rsidRPr="00BC3344">
        <w:rPr>
          <w:lang w:val="es-ES"/>
        </w:rPr>
        <w:t>Descarga: -20 °C a +60 °C</w:t>
      </w:r>
    </w:p>
    <w:p w14:paraId="1A937344" w14:textId="77777777" w:rsidR="00BC3344" w:rsidRPr="00BC3344" w:rsidRDefault="00BC3344" w:rsidP="0019623C">
      <w:pPr>
        <w:numPr>
          <w:ilvl w:val="1"/>
          <w:numId w:val="25"/>
        </w:numPr>
        <w:rPr>
          <w:lang w:val="es-ES"/>
        </w:rPr>
      </w:pPr>
      <w:r w:rsidRPr="00BC3344">
        <w:rPr>
          <w:lang w:val="es-ES"/>
        </w:rPr>
        <w:t>Carga: 0 °C a +50 °C</w:t>
      </w:r>
    </w:p>
    <w:p w14:paraId="25B9AEBC" w14:textId="77777777" w:rsidR="00BC3344" w:rsidRPr="00BC3344" w:rsidRDefault="00BC3344" w:rsidP="0019623C">
      <w:pPr>
        <w:numPr>
          <w:ilvl w:val="0"/>
          <w:numId w:val="25"/>
        </w:numPr>
        <w:rPr>
          <w:lang w:val="es-ES"/>
        </w:rPr>
      </w:pPr>
      <w:r w:rsidRPr="00BC3344">
        <w:rPr>
          <w:lang w:val="es-ES"/>
        </w:rPr>
        <w:t>Certificaciones: UN38.3, IEC 62133-2</w:t>
      </w:r>
    </w:p>
    <w:p w14:paraId="5F713140" w14:textId="77777777" w:rsidR="00BC3344" w:rsidRPr="00BC3344" w:rsidRDefault="00BC3344" w:rsidP="0019623C">
      <w:pPr>
        <w:numPr>
          <w:ilvl w:val="0"/>
          <w:numId w:val="25"/>
        </w:numPr>
        <w:rPr>
          <w:lang w:val="es-ES"/>
        </w:rPr>
      </w:pPr>
      <w:r w:rsidRPr="00BC3344">
        <w:rPr>
          <w:lang w:val="es-ES"/>
        </w:rPr>
        <w:t>Funcionalidades:</w:t>
      </w:r>
    </w:p>
    <w:p w14:paraId="147B5731" w14:textId="77777777" w:rsidR="00BC3344" w:rsidRPr="00BC3344" w:rsidRDefault="00BC3344" w:rsidP="0019623C">
      <w:pPr>
        <w:numPr>
          <w:ilvl w:val="1"/>
          <w:numId w:val="25"/>
        </w:numPr>
        <w:rPr>
          <w:lang w:val="es-ES"/>
        </w:rPr>
      </w:pPr>
      <w:r w:rsidRPr="00BC3344">
        <w:rPr>
          <w:lang w:val="es-ES"/>
        </w:rPr>
        <w:t>Apagado seguro (</w:t>
      </w:r>
      <w:proofErr w:type="spellStart"/>
      <w:r w:rsidRPr="00BC3344">
        <w:rPr>
          <w:i/>
          <w:iCs/>
          <w:lang w:val="es-ES"/>
        </w:rPr>
        <w:t>graceful</w:t>
      </w:r>
      <w:proofErr w:type="spellEnd"/>
      <w:r w:rsidRPr="00BC3344">
        <w:rPr>
          <w:i/>
          <w:iCs/>
          <w:lang w:val="es-ES"/>
        </w:rPr>
        <w:t xml:space="preserve"> shutdown</w:t>
      </w:r>
      <w:r w:rsidRPr="00BC3344">
        <w:rPr>
          <w:lang w:val="es-ES"/>
        </w:rPr>
        <w:t>)</w:t>
      </w:r>
    </w:p>
    <w:p w14:paraId="5ACCBEB4" w14:textId="77777777" w:rsidR="00BC3344" w:rsidRPr="00BC3344" w:rsidRDefault="00BC3344" w:rsidP="0019623C">
      <w:pPr>
        <w:numPr>
          <w:ilvl w:val="1"/>
          <w:numId w:val="25"/>
        </w:numPr>
        <w:rPr>
          <w:lang w:val="es-ES"/>
        </w:rPr>
      </w:pPr>
      <w:r w:rsidRPr="00BC3344">
        <w:rPr>
          <w:lang w:val="es-ES"/>
        </w:rPr>
        <w:t>Mantenimiento de RTC y logs</w:t>
      </w:r>
    </w:p>
    <w:p w14:paraId="7BBCD94D" w14:textId="77777777" w:rsidR="00BC3344" w:rsidRPr="00BC3344" w:rsidRDefault="00BC3344" w:rsidP="0019623C">
      <w:pPr>
        <w:numPr>
          <w:ilvl w:val="1"/>
          <w:numId w:val="25"/>
        </w:numPr>
        <w:rPr>
          <w:lang w:val="es-ES"/>
        </w:rPr>
      </w:pPr>
      <w:r w:rsidRPr="00BC3344">
        <w:rPr>
          <w:lang w:val="es-ES"/>
        </w:rPr>
        <w:t>Activación programada sin alimentación externa</w:t>
      </w:r>
    </w:p>
    <w:p w14:paraId="15E012A6" w14:textId="7C2FA972" w:rsidR="00BC3344" w:rsidRPr="00BC3344" w:rsidRDefault="00BC3344" w:rsidP="00BA7590">
      <w:pPr>
        <w:pStyle w:val="Ttulo3"/>
        <w:rPr>
          <w:lang w:val="es-ES"/>
        </w:rPr>
      </w:pPr>
      <w:r>
        <w:rPr>
          <w:lang w:val="es-ES"/>
        </w:rPr>
        <w:t xml:space="preserve">2.6.3. </w:t>
      </w:r>
      <w:r w:rsidRPr="00BC3344">
        <w:rPr>
          <w:lang w:val="es-ES"/>
        </w:rPr>
        <w:t>Modos de bajo consumo</w:t>
      </w:r>
    </w:p>
    <w:tbl>
      <w:tblPr>
        <w:tblStyle w:val="Tablaconcuadrcula"/>
        <w:tblW w:w="8642" w:type="dxa"/>
        <w:jc w:val="center"/>
        <w:tblLook w:val="04A0" w:firstRow="1" w:lastRow="0" w:firstColumn="1" w:lastColumn="0" w:noHBand="0" w:noVBand="1"/>
      </w:tblPr>
      <w:tblGrid>
        <w:gridCol w:w="2122"/>
        <w:gridCol w:w="1984"/>
        <w:gridCol w:w="4536"/>
      </w:tblGrid>
      <w:tr w:rsidR="00BC3344" w14:paraId="2C0B0D39" w14:textId="77777777" w:rsidTr="00BA7590">
        <w:trPr>
          <w:jc w:val="center"/>
        </w:trPr>
        <w:tc>
          <w:tcPr>
            <w:tcW w:w="2122" w:type="dxa"/>
            <w:shd w:val="clear" w:color="auto" w:fill="D5DCE4" w:themeFill="text2" w:themeFillTint="33"/>
            <w:vAlign w:val="center"/>
          </w:tcPr>
          <w:p w14:paraId="474874F3" w14:textId="36A8DE5C" w:rsidR="00BC3344" w:rsidRPr="00D214DD" w:rsidRDefault="00BC3344" w:rsidP="00BC3344">
            <w:pPr>
              <w:jc w:val="center"/>
              <w:rPr>
                <w:b/>
                <w:bCs/>
                <w:lang w:val="es-ES"/>
              </w:rPr>
            </w:pPr>
            <w:r>
              <w:rPr>
                <w:b/>
                <w:bCs/>
                <w:lang w:val="es-ES"/>
              </w:rPr>
              <w:t>Modo</w:t>
            </w:r>
          </w:p>
        </w:tc>
        <w:tc>
          <w:tcPr>
            <w:tcW w:w="1984" w:type="dxa"/>
            <w:shd w:val="clear" w:color="auto" w:fill="D5DCE4" w:themeFill="text2" w:themeFillTint="33"/>
            <w:vAlign w:val="center"/>
          </w:tcPr>
          <w:p w14:paraId="41BB5F5A" w14:textId="2F726236" w:rsidR="00BC3344" w:rsidRPr="00D214DD" w:rsidRDefault="00BC3344" w:rsidP="00BC3344">
            <w:pPr>
              <w:jc w:val="center"/>
              <w:rPr>
                <w:b/>
                <w:bCs/>
                <w:lang w:val="es-ES"/>
              </w:rPr>
            </w:pPr>
            <w:r>
              <w:rPr>
                <w:b/>
                <w:bCs/>
                <w:lang w:val="es-ES"/>
              </w:rPr>
              <w:t>Consumo típico</w:t>
            </w:r>
          </w:p>
        </w:tc>
        <w:tc>
          <w:tcPr>
            <w:tcW w:w="4536" w:type="dxa"/>
            <w:shd w:val="clear" w:color="auto" w:fill="D5DCE4" w:themeFill="text2" w:themeFillTint="33"/>
            <w:vAlign w:val="center"/>
          </w:tcPr>
          <w:p w14:paraId="4C45C7B3" w14:textId="13843948" w:rsidR="00BC3344" w:rsidRPr="00D214DD" w:rsidRDefault="00BC3344" w:rsidP="00BC3344">
            <w:pPr>
              <w:jc w:val="center"/>
              <w:rPr>
                <w:b/>
                <w:bCs/>
                <w:lang w:val="es-ES"/>
              </w:rPr>
            </w:pPr>
            <w:r>
              <w:rPr>
                <w:b/>
                <w:bCs/>
                <w:lang w:val="es-ES"/>
              </w:rPr>
              <w:t>Descripción</w:t>
            </w:r>
          </w:p>
        </w:tc>
      </w:tr>
      <w:tr w:rsidR="00BC3344" w:rsidRPr="0019623C" w14:paraId="1AD2C11B" w14:textId="77777777" w:rsidTr="00BA7590">
        <w:trPr>
          <w:jc w:val="center"/>
        </w:trPr>
        <w:tc>
          <w:tcPr>
            <w:tcW w:w="2122" w:type="dxa"/>
          </w:tcPr>
          <w:p w14:paraId="3F070C76" w14:textId="325182C6" w:rsidR="00BC3344" w:rsidRDefault="00BC3344" w:rsidP="00BC3344">
            <w:pPr>
              <w:jc w:val="center"/>
              <w:rPr>
                <w:lang w:val="es-ES"/>
              </w:rPr>
            </w:pPr>
            <w:r>
              <w:rPr>
                <w:lang w:val="es-ES"/>
              </w:rPr>
              <w:t xml:space="preserve">Active </w:t>
            </w:r>
            <w:proofErr w:type="spellStart"/>
            <w:r>
              <w:rPr>
                <w:lang w:val="es-ES"/>
              </w:rPr>
              <w:t>Mode</w:t>
            </w:r>
            <w:proofErr w:type="spellEnd"/>
          </w:p>
        </w:tc>
        <w:tc>
          <w:tcPr>
            <w:tcW w:w="1984" w:type="dxa"/>
          </w:tcPr>
          <w:p w14:paraId="0C75F305" w14:textId="2D1842D6" w:rsidR="00BC3344" w:rsidRDefault="00BC3344" w:rsidP="00BC3344">
            <w:pPr>
              <w:jc w:val="center"/>
              <w:rPr>
                <w:lang w:val="es-ES"/>
              </w:rPr>
            </w:pPr>
            <w:r w:rsidRPr="00BC3344">
              <w:rPr>
                <w:lang w:val="es-ES"/>
              </w:rPr>
              <w:t>~250 mA</w:t>
            </w:r>
          </w:p>
        </w:tc>
        <w:tc>
          <w:tcPr>
            <w:tcW w:w="4536" w:type="dxa"/>
            <w:vAlign w:val="center"/>
          </w:tcPr>
          <w:p w14:paraId="23F8CCBA" w14:textId="6DD84872" w:rsidR="00BC3344" w:rsidRDefault="00BC3344" w:rsidP="00BC3344">
            <w:pPr>
              <w:jc w:val="center"/>
              <w:rPr>
                <w:lang w:val="es-ES"/>
              </w:rPr>
            </w:pPr>
            <w:r w:rsidRPr="00BC3344">
              <w:rPr>
                <w:lang w:val="es-ES"/>
              </w:rPr>
              <w:t>CPU y periféricos activos, modo normal de operación</w:t>
            </w:r>
          </w:p>
        </w:tc>
      </w:tr>
      <w:tr w:rsidR="00BC3344" w:rsidRPr="0019623C" w14:paraId="0FADCB6D" w14:textId="77777777" w:rsidTr="00BA7590">
        <w:trPr>
          <w:jc w:val="center"/>
        </w:trPr>
        <w:tc>
          <w:tcPr>
            <w:tcW w:w="2122" w:type="dxa"/>
          </w:tcPr>
          <w:p w14:paraId="2246F1DE" w14:textId="77031259" w:rsidR="00BC3344" w:rsidRPr="00BC3344" w:rsidRDefault="00BC3344" w:rsidP="00BC3344">
            <w:pPr>
              <w:jc w:val="center"/>
              <w:rPr>
                <w:lang w:val="es-ES"/>
              </w:rPr>
            </w:pPr>
            <w:r w:rsidRPr="00BC3344">
              <w:rPr>
                <w:lang w:val="es-ES"/>
              </w:rPr>
              <w:t>Stand-</w:t>
            </w:r>
            <w:proofErr w:type="spellStart"/>
            <w:r w:rsidRPr="00BC3344">
              <w:rPr>
                <w:lang w:val="es-ES"/>
              </w:rPr>
              <w:t>by</w:t>
            </w:r>
            <w:proofErr w:type="spellEnd"/>
            <w:r w:rsidRPr="00BC3344">
              <w:rPr>
                <w:lang w:val="es-ES"/>
              </w:rPr>
              <w:t xml:space="preserve"> </w:t>
            </w:r>
            <w:proofErr w:type="spellStart"/>
            <w:r w:rsidRPr="00BC3344">
              <w:rPr>
                <w:lang w:val="es-ES"/>
              </w:rPr>
              <w:t>mode</w:t>
            </w:r>
            <w:proofErr w:type="spellEnd"/>
          </w:p>
        </w:tc>
        <w:tc>
          <w:tcPr>
            <w:tcW w:w="1984" w:type="dxa"/>
          </w:tcPr>
          <w:p w14:paraId="16B988F3" w14:textId="0C1DD6B5" w:rsidR="00BC3344" w:rsidRDefault="00BC3344" w:rsidP="00BC3344">
            <w:pPr>
              <w:jc w:val="center"/>
              <w:rPr>
                <w:lang w:val="es-ES"/>
              </w:rPr>
            </w:pPr>
            <w:r w:rsidRPr="00BC3344">
              <w:rPr>
                <w:lang w:val="es-ES"/>
              </w:rPr>
              <w:t>~10 mA</w:t>
            </w:r>
          </w:p>
        </w:tc>
        <w:tc>
          <w:tcPr>
            <w:tcW w:w="4536" w:type="dxa"/>
          </w:tcPr>
          <w:p w14:paraId="66C787B3" w14:textId="588EA221" w:rsidR="00BC3344" w:rsidRDefault="00BC3344" w:rsidP="00BC3344">
            <w:pPr>
              <w:jc w:val="center"/>
              <w:rPr>
                <w:lang w:val="es-ES"/>
              </w:rPr>
            </w:pPr>
            <w:r w:rsidRPr="00BC3344">
              <w:rPr>
                <w:lang w:val="es-ES"/>
              </w:rPr>
              <w:t>CPU suspendida, UART y sensores activos</w:t>
            </w:r>
          </w:p>
        </w:tc>
      </w:tr>
      <w:tr w:rsidR="00BC3344" w:rsidRPr="0019623C" w14:paraId="4EDD503F" w14:textId="77777777" w:rsidTr="00BA7590">
        <w:trPr>
          <w:jc w:val="center"/>
        </w:trPr>
        <w:tc>
          <w:tcPr>
            <w:tcW w:w="2122" w:type="dxa"/>
            <w:vAlign w:val="center"/>
          </w:tcPr>
          <w:p w14:paraId="1961CF92" w14:textId="36ACF608" w:rsidR="00BC3344" w:rsidRPr="00BC3344" w:rsidRDefault="00BC3344" w:rsidP="00BC3344">
            <w:pPr>
              <w:jc w:val="center"/>
              <w:rPr>
                <w:lang w:val="es-ES"/>
              </w:rPr>
            </w:pPr>
            <w:r w:rsidRPr="00BC3344">
              <w:rPr>
                <w:lang w:val="es-ES"/>
              </w:rPr>
              <w:t xml:space="preserve">Deep </w:t>
            </w:r>
            <w:proofErr w:type="spellStart"/>
            <w:r w:rsidRPr="00BC3344">
              <w:rPr>
                <w:lang w:val="es-ES"/>
              </w:rPr>
              <w:t>power</w:t>
            </w:r>
            <w:proofErr w:type="spellEnd"/>
            <w:r w:rsidRPr="00BC3344">
              <w:rPr>
                <w:lang w:val="es-ES"/>
              </w:rPr>
              <w:t xml:space="preserve"> </w:t>
            </w:r>
            <w:proofErr w:type="spellStart"/>
            <w:r w:rsidRPr="00BC3344">
              <w:rPr>
                <w:lang w:val="es-ES"/>
              </w:rPr>
              <w:t>down</w:t>
            </w:r>
            <w:proofErr w:type="spellEnd"/>
          </w:p>
        </w:tc>
        <w:tc>
          <w:tcPr>
            <w:tcW w:w="1984" w:type="dxa"/>
          </w:tcPr>
          <w:p w14:paraId="5864C5A4" w14:textId="032EE17C" w:rsidR="00BC3344" w:rsidRDefault="00BC3344" w:rsidP="00BC3344">
            <w:pPr>
              <w:jc w:val="center"/>
              <w:rPr>
                <w:lang w:val="es-ES"/>
              </w:rPr>
            </w:pPr>
            <w:r w:rsidRPr="00BC3344">
              <w:rPr>
                <w:lang w:val="es-ES"/>
              </w:rPr>
              <w:t>&lt;1 mA</w:t>
            </w:r>
          </w:p>
        </w:tc>
        <w:tc>
          <w:tcPr>
            <w:tcW w:w="4536" w:type="dxa"/>
          </w:tcPr>
          <w:p w14:paraId="2CFF07DC" w14:textId="4D715444" w:rsidR="00BC3344" w:rsidRDefault="00BC3344" w:rsidP="00BC3344">
            <w:pPr>
              <w:jc w:val="center"/>
              <w:rPr>
                <w:lang w:val="es-ES"/>
              </w:rPr>
            </w:pPr>
            <w:r w:rsidRPr="00BC3344">
              <w:rPr>
                <w:lang w:val="es-ES"/>
              </w:rPr>
              <w:t xml:space="preserve">CPU y periféricos apagados, activable solo por eventos </w:t>
            </w:r>
            <w:proofErr w:type="spellStart"/>
            <w:r w:rsidRPr="00BC3344">
              <w:rPr>
                <w:i/>
                <w:iCs/>
                <w:lang w:val="es-ES"/>
              </w:rPr>
              <w:t>wake</w:t>
            </w:r>
            <w:proofErr w:type="spellEnd"/>
            <w:r w:rsidRPr="00BC3344">
              <w:rPr>
                <w:i/>
                <w:iCs/>
                <w:lang w:val="es-ES"/>
              </w:rPr>
              <w:t>-up</w:t>
            </w:r>
          </w:p>
        </w:tc>
      </w:tr>
    </w:tbl>
    <w:p w14:paraId="29C3FDBB" w14:textId="2CA28DE1" w:rsidR="00BC3344" w:rsidRDefault="00BC3344" w:rsidP="00BC3344">
      <w:pPr>
        <w:jc w:val="center"/>
        <w:rPr>
          <w:noProof/>
          <w:sz w:val="20"/>
          <w:szCs w:val="20"/>
          <w:lang w:val="es-ES"/>
        </w:rPr>
      </w:pPr>
      <w:r w:rsidRPr="00EB5B32">
        <w:rPr>
          <w:noProof/>
          <w:sz w:val="20"/>
          <w:szCs w:val="20"/>
          <w:lang w:val="es-ES"/>
        </w:rPr>
        <w:t xml:space="preserve">Tabla </w:t>
      </w:r>
      <w:r w:rsidR="00BA7590">
        <w:rPr>
          <w:noProof/>
          <w:sz w:val="20"/>
          <w:szCs w:val="20"/>
          <w:lang w:val="es-ES"/>
        </w:rPr>
        <w:t>5</w:t>
      </w:r>
      <w:r w:rsidRPr="00EB5B32">
        <w:rPr>
          <w:noProof/>
          <w:sz w:val="20"/>
          <w:szCs w:val="20"/>
          <w:lang w:val="es-ES"/>
        </w:rPr>
        <w:t xml:space="preserve">: </w:t>
      </w:r>
      <w:r w:rsidR="00BA7590">
        <w:rPr>
          <w:noProof/>
          <w:sz w:val="20"/>
          <w:szCs w:val="20"/>
          <w:lang w:val="es-ES"/>
        </w:rPr>
        <w:t>Tipos de modos de consumo</w:t>
      </w:r>
    </w:p>
    <w:p w14:paraId="5E08AA1F" w14:textId="77777777" w:rsidR="00BC3344" w:rsidRPr="00EB5B32" w:rsidRDefault="00BC3344" w:rsidP="00BC3344">
      <w:pPr>
        <w:jc w:val="center"/>
        <w:rPr>
          <w:noProof/>
          <w:sz w:val="20"/>
          <w:szCs w:val="20"/>
          <w:lang w:val="es-ES"/>
        </w:rPr>
      </w:pPr>
    </w:p>
    <w:p w14:paraId="50382E1D" w14:textId="27D29A28" w:rsidR="00BC3344" w:rsidRDefault="00BC3344" w:rsidP="00BC3344">
      <w:pPr>
        <w:rPr>
          <w:lang w:val="es-ES"/>
        </w:rPr>
      </w:pPr>
      <w:r w:rsidRPr="00BC3344">
        <w:rPr>
          <w:i/>
          <w:iCs/>
          <w:lang w:val="es-ES"/>
        </w:rPr>
        <w:t xml:space="preserve">Deep </w:t>
      </w:r>
      <w:proofErr w:type="spellStart"/>
      <w:r w:rsidRPr="00BC3344">
        <w:rPr>
          <w:i/>
          <w:iCs/>
          <w:lang w:val="es-ES"/>
        </w:rPr>
        <w:t>power</w:t>
      </w:r>
      <w:proofErr w:type="spellEnd"/>
      <w:r w:rsidRPr="00BC3344">
        <w:rPr>
          <w:i/>
          <w:iCs/>
          <w:lang w:val="es-ES"/>
        </w:rPr>
        <w:t xml:space="preserve"> </w:t>
      </w:r>
      <w:proofErr w:type="spellStart"/>
      <w:r w:rsidRPr="00BC3344">
        <w:rPr>
          <w:i/>
          <w:iCs/>
          <w:lang w:val="es-ES"/>
        </w:rPr>
        <w:t>down</w:t>
      </w:r>
      <w:proofErr w:type="spellEnd"/>
      <w:r w:rsidRPr="00BC3344">
        <w:rPr>
          <w:lang w:val="es-ES"/>
        </w:rPr>
        <w:t xml:space="preserve"> es opcional y requiere configuración específica en la imagen del sistema</w:t>
      </w:r>
      <w:r>
        <w:rPr>
          <w:lang w:val="es-ES"/>
        </w:rPr>
        <w:t>.</w:t>
      </w:r>
    </w:p>
    <w:p w14:paraId="34C2155E" w14:textId="77777777" w:rsidR="00BA7590" w:rsidRPr="00BC3344" w:rsidRDefault="00BA7590" w:rsidP="00BC3344">
      <w:pPr>
        <w:rPr>
          <w:lang w:val="es-ES"/>
        </w:rPr>
      </w:pPr>
    </w:p>
    <w:p w14:paraId="164DF723" w14:textId="46428885" w:rsidR="00BC3344" w:rsidRPr="00BC3344" w:rsidRDefault="00BA7590" w:rsidP="00BA7590">
      <w:pPr>
        <w:pStyle w:val="Ttulo3"/>
        <w:rPr>
          <w:lang w:val="es-ES"/>
        </w:rPr>
      </w:pPr>
      <w:r>
        <w:rPr>
          <w:lang w:val="es-ES"/>
        </w:rPr>
        <w:lastRenderedPageBreak/>
        <w:t xml:space="preserve">2.6.4. </w:t>
      </w:r>
      <w:r w:rsidR="00BC3344" w:rsidRPr="00BC3344">
        <w:rPr>
          <w:lang w:val="es-ES"/>
        </w:rPr>
        <w:t>Fuentes de activación (</w:t>
      </w:r>
      <w:r w:rsidR="00BC3344" w:rsidRPr="00BC3344">
        <w:rPr>
          <w:i/>
          <w:iCs/>
          <w:lang w:val="es-ES"/>
        </w:rPr>
        <w:t>Wake-up sources</w:t>
      </w:r>
      <w:r w:rsidR="00BC3344" w:rsidRPr="00BC3344">
        <w:rPr>
          <w:lang w:val="es-ES"/>
        </w:rPr>
        <w:t>)</w:t>
      </w:r>
    </w:p>
    <w:p w14:paraId="480EC312" w14:textId="77777777" w:rsidR="00BC3344" w:rsidRPr="00BC3344" w:rsidRDefault="00BC3344" w:rsidP="00BC3344">
      <w:pPr>
        <w:rPr>
          <w:lang w:val="es-ES"/>
        </w:rPr>
      </w:pPr>
      <w:r w:rsidRPr="00BC3344">
        <w:rPr>
          <w:lang w:val="es-ES"/>
        </w:rPr>
        <w:t>El dispositivo puede reactivarse automáticamente desde modo de suspensión mediante distintas fuentes configurables por API:</w:t>
      </w:r>
    </w:p>
    <w:p w14:paraId="34177D6C" w14:textId="109B7813" w:rsidR="00BC3344" w:rsidRPr="00BA7590" w:rsidRDefault="00BC3344" w:rsidP="0019623C">
      <w:pPr>
        <w:pStyle w:val="Prrafodelista"/>
        <w:numPr>
          <w:ilvl w:val="0"/>
          <w:numId w:val="27"/>
        </w:numPr>
        <w:rPr>
          <w:rFonts w:ascii="Arial" w:hAnsi="Arial"/>
        </w:rPr>
      </w:pPr>
      <w:r w:rsidRPr="00BA7590">
        <w:rPr>
          <w:rFonts w:ascii="Arial" w:hAnsi="Arial"/>
        </w:rPr>
        <w:t>Ignition input (IGN_DET)</w:t>
      </w:r>
      <w:r w:rsidR="00BA7590" w:rsidRPr="00BA7590">
        <w:rPr>
          <w:rFonts w:ascii="Arial" w:hAnsi="Arial"/>
        </w:rPr>
        <w:t xml:space="preserve"> </w:t>
      </w:r>
      <w:r w:rsidR="00BA7590">
        <w:rPr>
          <w:rFonts w:ascii="Arial" w:hAnsi="Arial"/>
        </w:rPr>
        <w:tab/>
        <w:t xml:space="preserve">    </w:t>
      </w:r>
      <w:r w:rsidR="00BA7590" w:rsidRPr="00BA7590">
        <w:rPr>
          <w:rFonts w:ascii="Arial" w:hAnsi="Arial"/>
        </w:rPr>
        <w:sym w:font="Wingdings" w:char="F0E0"/>
      </w:r>
      <w:r w:rsidR="00BA7590" w:rsidRPr="00BA7590">
        <w:rPr>
          <w:rFonts w:ascii="Arial" w:hAnsi="Arial"/>
        </w:rPr>
        <w:t xml:space="preserve"> </w:t>
      </w:r>
      <w:r w:rsidR="00BA7590">
        <w:rPr>
          <w:rFonts w:ascii="Arial" w:hAnsi="Arial"/>
        </w:rPr>
        <w:tab/>
      </w:r>
      <w:r w:rsidRPr="00BA7590">
        <w:rPr>
          <w:rFonts w:ascii="Arial" w:hAnsi="Arial"/>
        </w:rPr>
        <w:t xml:space="preserve">Pin: A5, B5 del </w:t>
      </w:r>
      <w:proofErr w:type="spellStart"/>
      <w:r w:rsidRPr="00BA7590">
        <w:rPr>
          <w:rFonts w:ascii="Arial" w:hAnsi="Arial"/>
        </w:rPr>
        <w:t>conector</w:t>
      </w:r>
      <w:proofErr w:type="spellEnd"/>
      <w:r w:rsidRPr="00BA7590">
        <w:rPr>
          <w:rFonts w:ascii="Arial" w:hAnsi="Arial"/>
        </w:rPr>
        <w:t xml:space="preserve"> USB-C</w:t>
      </w:r>
    </w:p>
    <w:p w14:paraId="58CC681D" w14:textId="3CA2D864" w:rsidR="00BC3344" w:rsidRPr="00BA7590" w:rsidRDefault="00BC3344" w:rsidP="0019623C">
      <w:pPr>
        <w:pStyle w:val="Prrafodelista"/>
        <w:numPr>
          <w:ilvl w:val="0"/>
          <w:numId w:val="27"/>
        </w:numPr>
        <w:rPr>
          <w:rFonts w:ascii="Arial" w:hAnsi="Arial"/>
          <w:lang w:val="es-ES"/>
        </w:rPr>
      </w:pPr>
      <w:proofErr w:type="spellStart"/>
      <w:r w:rsidRPr="00BA7590">
        <w:rPr>
          <w:rFonts w:ascii="Arial" w:hAnsi="Arial"/>
          <w:lang w:val="es-ES"/>
        </w:rPr>
        <w:t>Accelerometer</w:t>
      </w:r>
      <w:proofErr w:type="spellEnd"/>
      <w:r w:rsidRPr="00BA7590">
        <w:rPr>
          <w:rFonts w:ascii="Arial" w:hAnsi="Arial"/>
          <w:lang w:val="es-ES"/>
        </w:rPr>
        <w:t xml:space="preserve"> </w:t>
      </w:r>
      <w:proofErr w:type="spellStart"/>
      <w:r w:rsidRPr="00BA7590">
        <w:rPr>
          <w:rFonts w:ascii="Arial" w:hAnsi="Arial"/>
          <w:lang w:val="es-ES"/>
        </w:rPr>
        <w:t>wake</w:t>
      </w:r>
      <w:proofErr w:type="spellEnd"/>
      <w:r w:rsidRPr="00BA7590">
        <w:rPr>
          <w:rFonts w:ascii="Arial" w:hAnsi="Arial"/>
          <w:lang w:val="es-ES"/>
        </w:rPr>
        <w:t>-up</w:t>
      </w:r>
      <w:r w:rsidR="00BA7590" w:rsidRPr="00BA7590">
        <w:rPr>
          <w:rFonts w:ascii="Arial" w:hAnsi="Arial"/>
          <w:lang w:val="es-ES"/>
        </w:rPr>
        <w:t xml:space="preserve"> </w:t>
      </w:r>
      <w:r w:rsidR="00BA7590">
        <w:rPr>
          <w:rFonts w:ascii="Arial" w:hAnsi="Arial"/>
          <w:lang w:val="es-ES"/>
        </w:rPr>
        <w:tab/>
        <w:t xml:space="preserve">    </w:t>
      </w:r>
      <w:r w:rsidR="00BA7590" w:rsidRPr="00BA7590">
        <w:rPr>
          <w:rFonts w:ascii="Arial" w:hAnsi="Arial"/>
        </w:rPr>
        <w:sym w:font="Wingdings" w:char="F0E0"/>
      </w:r>
      <w:r w:rsidR="00BA7590" w:rsidRPr="00BA7590">
        <w:rPr>
          <w:rFonts w:ascii="Arial" w:hAnsi="Arial"/>
          <w:lang w:val="es-ES"/>
        </w:rPr>
        <w:t xml:space="preserve"> </w:t>
      </w:r>
      <w:r w:rsidR="00BA7590">
        <w:rPr>
          <w:rFonts w:ascii="Arial" w:hAnsi="Arial"/>
          <w:lang w:val="es-ES"/>
        </w:rPr>
        <w:tab/>
      </w:r>
      <w:r w:rsidRPr="00BA7590">
        <w:rPr>
          <w:rFonts w:ascii="Arial" w:hAnsi="Arial"/>
          <w:lang w:val="es-ES"/>
        </w:rPr>
        <w:t>Sensor: Acelerómetro de 3 ejes (±2/4/8/16 g)</w:t>
      </w:r>
    </w:p>
    <w:p w14:paraId="5809FAE3" w14:textId="2440840F" w:rsidR="00BA7590" w:rsidRPr="00BA7590" w:rsidRDefault="00BC3344" w:rsidP="0019623C">
      <w:pPr>
        <w:pStyle w:val="Prrafodelista"/>
        <w:numPr>
          <w:ilvl w:val="0"/>
          <w:numId w:val="27"/>
        </w:numPr>
        <w:rPr>
          <w:rFonts w:ascii="Arial" w:hAnsi="Arial"/>
        </w:rPr>
      </w:pPr>
      <w:r w:rsidRPr="00BA7590">
        <w:rPr>
          <w:rFonts w:ascii="Arial" w:hAnsi="Arial"/>
        </w:rPr>
        <w:t>RTC / Bluetooth BLE wake-up</w:t>
      </w:r>
      <w:r w:rsidR="00BA7590" w:rsidRPr="00BA7590">
        <w:rPr>
          <w:rFonts w:ascii="Arial" w:hAnsi="Arial"/>
        </w:rPr>
        <w:t xml:space="preserve"> </w:t>
      </w:r>
      <w:r w:rsidR="00BA7590">
        <w:rPr>
          <w:rFonts w:ascii="Arial" w:hAnsi="Arial"/>
        </w:rPr>
        <w:t xml:space="preserve">  </w:t>
      </w:r>
      <w:r w:rsidR="00BA7590" w:rsidRPr="00BA7590">
        <w:rPr>
          <w:rFonts w:ascii="Arial" w:hAnsi="Arial"/>
        </w:rPr>
        <w:sym w:font="Wingdings" w:char="F0E0"/>
      </w:r>
      <w:r w:rsidR="00BA7590" w:rsidRPr="00BA7590">
        <w:rPr>
          <w:rFonts w:ascii="Arial" w:hAnsi="Arial"/>
        </w:rPr>
        <w:t xml:space="preserve"> </w:t>
      </w:r>
      <w:r w:rsidR="00BA7590">
        <w:rPr>
          <w:rFonts w:ascii="Arial" w:hAnsi="Arial"/>
        </w:rPr>
        <w:tab/>
      </w:r>
      <w:proofErr w:type="spellStart"/>
      <w:r w:rsidRPr="00BA7590">
        <w:rPr>
          <w:rFonts w:ascii="Arial" w:hAnsi="Arial"/>
        </w:rPr>
        <w:t>Módulo</w:t>
      </w:r>
      <w:proofErr w:type="spellEnd"/>
      <w:r w:rsidRPr="00BA7590">
        <w:rPr>
          <w:rFonts w:ascii="Arial" w:hAnsi="Arial"/>
        </w:rPr>
        <w:t>: BLE 5.2 BR/EDR/LE</w:t>
      </w:r>
    </w:p>
    <w:p w14:paraId="04723714" w14:textId="3A550451" w:rsidR="00BC3344" w:rsidRPr="00BC3344" w:rsidRDefault="00BC3344" w:rsidP="00BC3344">
      <w:pPr>
        <w:rPr>
          <w:lang w:val="es-ES"/>
        </w:rPr>
      </w:pPr>
      <w:r w:rsidRPr="00BC3344">
        <w:rPr>
          <w:lang w:val="es-ES"/>
        </w:rPr>
        <w:t>Otras fuentes</w:t>
      </w:r>
      <w:r w:rsidR="00BA7590">
        <w:rPr>
          <w:lang w:val="es-ES"/>
        </w:rPr>
        <w:t>:</w:t>
      </w:r>
    </w:p>
    <w:p w14:paraId="2CB7A87F" w14:textId="77777777" w:rsidR="00BC3344" w:rsidRPr="00BC3344" w:rsidRDefault="00BC3344" w:rsidP="0019623C">
      <w:pPr>
        <w:numPr>
          <w:ilvl w:val="0"/>
          <w:numId w:val="26"/>
        </w:numPr>
        <w:rPr>
          <w:lang w:val="en-US"/>
        </w:rPr>
      </w:pPr>
      <w:proofErr w:type="spellStart"/>
      <w:r w:rsidRPr="00BC3344">
        <w:rPr>
          <w:lang w:val="en-US"/>
        </w:rPr>
        <w:t>Temporizador</w:t>
      </w:r>
      <w:proofErr w:type="spellEnd"/>
      <w:r w:rsidRPr="00BC3344">
        <w:rPr>
          <w:lang w:val="en-US"/>
        </w:rPr>
        <w:t xml:space="preserve">: </w:t>
      </w:r>
      <w:proofErr w:type="spellStart"/>
      <w:r w:rsidRPr="00BC3344">
        <w:rPr>
          <w:lang w:val="en-US"/>
        </w:rPr>
        <w:t>config_timer_</w:t>
      </w:r>
      <w:proofErr w:type="gramStart"/>
      <w:r w:rsidRPr="00BC3344">
        <w:rPr>
          <w:lang w:val="en-US"/>
        </w:rPr>
        <w:t>wakeup</w:t>
      </w:r>
      <w:proofErr w:type="spellEnd"/>
      <w:r w:rsidRPr="00BC3344">
        <w:rPr>
          <w:lang w:val="en-US"/>
        </w:rPr>
        <w:t>(</w:t>
      </w:r>
      <w:proofErr w:type="gramEnd"/>
      <w:r w:rsidRPr="00BC3344">
        <w:rPr>
          <w:lang w:val="en-US"/>
        </w:rPr>
        <w:t>int option, int timer)</w:t>
      </w:r>
    </w:p>
    <w:p w14:paraId="1CC7ECC0" w14:textId="77777777" w:rsidR="00BC3344" w:rsidRPr="00BC3344" w:rsidRDefault="00BC3344" w:rsidP="0019623C">
      <w:pPr>
        <w:numPr>
          <w:ilvl w:val="0"/>
          <w:numId w:val="26"/>
        </w:numPr>
        <w:rPr>
          <w:lang w:val="en-US"/>
        </w:rPr>
      </w:pPr>
      <w:r w:rsidRPr="00BC3344">
        <w:rPr>
          <w:lang w:val="en-US"/>
        </w:rPr>
        <w:t xml:space="preserve">SMS: </w:t>
      </w:r>
      <w:proofErr w:type="spellStart"/>
      <w:r w:rsidRPr="00BC3344">
        <w:rPr>
          <w:lang w:val="en-US"/>
        </w:rPr>
        <w:t>config_sms_</w:t>
      </w:r>
      <w:proofErr w:type="gramStart"/>
      <w:r w:rsidRPr="00BC3344">
        <w:rPr>
          <w:lang w:val="en-US"/>
        </w:rPr>
        <w:t>wakeup</w:t>
      </w:r>
      <w:proofErr w:type="spellEnd"/>
      <w:r w:rsidRPr="00BC3344">
        <w:rPr>
          <w:lang w:val="en-US"/>
        </w:rPr>
        <w:t>(</w:t>
      </w:r>
      <w:proofErr w:type="gramEnd"/>
      <w:r w:rsidRPr="00BC3344">
        <w:rPr>
          <w:lang w:val="en-US"/>
        </w:rPr>
        <w:t>int option)</w:t>
      </w:r>
    </w:p>
    <w:p w14:paraId="6A3C221D" w14:textId="38384BE2" w:rsidR="00BC3344" w:rsidRPr="00BC3344" w:rsidRDefault="00BC3344" w:rsidP="0019623C">
      <w:pPr>
        <w:numPr>
          <w:ilvl w:val="0"/>
          <w:numId w:val="26"/>
        </w:numPr>
        <w:rPr>
          <w:lang w:val="en-US"/>
        </w:rPr>
      </w:pPr>
      <w:r w:rsidRPr="00BC3344">
        <w:rPr>
          <w:lang w:val="en-US"/>
        </w:rPr>
        <w:t xml:space="preserve">CAN-FD: </w:t>
      </w:r>
      <w:proofErr w:type="spellStart"/>
      <w:r w:rsidRPr="00BC3344">
        <w:rPr>
          <w:lang w:val="en-US"/>
        </w:rPr>
        <w:t>config_can_</w:t>
      </w:r>
      <w:proofErr w:type="gramStart"/>
      <w:r w:rsidRPr="00BC3344">
        <w:rPr>
          <w:lang w:val="en-US"/>
        </w:rPr>
        <w:t>wakeup</w:t>
      </w:r>
      <w:proofErr w:type="spellEnd"/>
      <w:r w:rsidRPr="00BC3344">
        <w:rPr>
          <w:lang w:val="en-US"/>
        </w:rPr>
        <w:t>(</w:t>
      </w:r>
      <w:proofErr w:type="gramEnd"/>
      <w:r w:rsidRPr="00BC3344">
        <w:rPr>
          <w:lang w:val="en-US"/>
        </w:rPr>
        <w:t>char *</w:t>
      </w:r>
      <w:proofErr w:type="spellStart"/>
      <w:r w:rsidRPr="00BC3344">
        <w:rPr>
          <w:lang w:val="en-US"/>
        </w:rPr>
        <w:t>can_name</w:t>
      </w:r>
      <w:proofErr w:type="spellEnd"/>
      <w:r w:rsidRPr="00BC3344">
        <w:rPr>
          <w:lang w:val="en-US"/>
        </w:rPr>
        <w:t>, int option)</w:t>
      </w:r>
    </w:p>
    <w:p w14:paraId="1FF5B4FD" w14:textId="60A19C54" w:rsidR="00BC3344" w:rsidRPr="00BC3344" w:rsidRDefault="00BA7590" w:rsidP="00BA7590">
      <w:pPr>
        <w:pStyle w:val="Ttulo3"/>
        <w:rPr>
          <w:lang w:val="es-ES"/>
        </w:rPr>
      </w:pPr>
      <w:r>
        <w:rPr>
          <w:lang w:val="es-ES"/>
        </w:rPr>
        <w:t xml:space="preserve">2.6.5. </w:t>
      </w:r>
      <w:r w:rsidR="00BC3344" w:rsidRPr="00BC3344">
        <w:rPr>
          <w:lang w:val="es-ES"/>
        </w:rPr>
        <w:t>Control de energía por software</w:t>
      </w:r>
    </w:p>
    <w:p w14:paraId="302D0A74" w14:textId="77777777" w:rsidR="00BC3344" w:rsidRPr="00BC3344" w:rsidRDefault="00BC3344" w:rsidP="00BC3344">
      <w:pPr>
        <w:rPr>
          <w:lang w:val="es-ES"/>
        </w:rPr>
      </w:pPr>
      <w:r w:rsidRPr="00BC3344">
        <w:rPr>
          <w:lang w:val="es-ES"/>
        </w:rPr>
        <w:t xml:space="preserve">La gestión energética puede integrarse directamente en las aplicaciones del usuario mediante libTelematics.so. El SDK incluye cabeceras como </w:t>
      </w:r>
      <w:proofErr w:type="spellStart"/>
      <w:r w:rsidRPr="00BC3344">
        <w:rPr>
          <w:lang w:val="es-ES"/>
        </w:rPr>
        <w:t>common.h</w:t>
      </w:r>
      <w:proofErr w:type="spellEnd"/>
      <w:r w:rsidRPr="00BC3344">
        <w:rPr>
          <w:lang w:val="es-ES"/>
        </w:rPr>
        <w:t xml:space="preserve">, </w:t>
      </w:r>
      <w:proofErr w:type="spellStart"/>
      <w:r w:rsidRPr="00BC3344">
        <w:rPr>
          <w:lang w:val="es-ES"/>
        </w:rPr>
        <w:t>battery.h</w:t>
      </w:r>
      <w:proofErr w:type="spellEnd"/>
      <w:r w:rsidRPr="00BC3344">
        <w:rPr>
          <w:lang w:val="es-ES"/>
        </w:rPr>
        <w:t xml:space="preserve">, </w:t>
      </w:r>
      <w:proofErr w:type="spellStart"/>
      <w:r w:rsidRPr="00BC3344">
        <w:rPr>
          <w:lang w:val="es-ES"/>
        </w:rPr>
        <w:t>gsm.h</w:t>
      </w:r>
      <w:proofErr w:type="spellEnd"/>
      <w:r w:rsidRPr="00BC3344">
        <w:rPr>
          <w:lang w:val="es-ES"/>
        </w:rPr>
        <w:t xml:space="preserve">, </w:t>
      </w:r>
      <w:proofErr w:type="spellStart"/>
      <w:r w:rsidRPr="00BC3344">
        <w:rPr>
          <w:lang w:val="es-ES"/>
        </w:rPr>
        <w:t>can.h</w:t>
      </w:r>
      <w:proofErr w:type="spellEnd"/>
      <w:r w:rsidRPr="00BC3344">
        <w:rPr>
          <w:lang w:val="es-ES"/>
        </w:rPr>
        <w:t xml:space="preserve">, </w:t>
      </w:r>
      <w:proofErr w:type="spellStart"/>
      <w:r w:rsidRPr="00BC3344">
        <w:rPr>
          <w:lang w:val="es-ES"/>
        </w:rPr>
        <w:t>gps.h</w:t>
      </w:r>
      <w:proofErr w:type="spellEnd"/>
      <w:r w:rsidRPr="00BC3344">
        <w:rPr>
          <w:lang w:val="es-ES"/>
        </w:rPr>
        <w:t>, entre otras.</w:t>
      </w:r>
    </w:p>
    <w:p w14:paraId="1AF24F07" w14:textId="0D6354DA" w:rsidR="00E17E23" w:rsidRDefault="00E17E23" w:rsidP="00E17E23">
      <w:pPr>
        <w:pStyle w:val="Ttulo2"/>
        <w:jc w:val="left"/>
        <w:rPr>
          <w:lang w:val="es-ES"/>
        </w:rPr>
      </w:pPr>
      <w:bookmarkStart w:id="14" w:name="_Toc201829623"/>
      <w:r w:rsidRPr="00E17E23">
        <w:rPr>
          <w:lang w:val="es-ES"/>
        </w:rPr>
        <w:t>2.7. Características del encapsulado y entorno operativo</w:t>
      </w:r>
      <w:bookmarkEnd w:id="14"/>
    </w:p>
    <w:p w14:paraId="03EA2B81" w14:textId="2E14BBA8" w:rsidR="00BA7590" w:rsidRPr="00BA7590" w:rsidRDefault="00BA7590" w:rsidP="00BA7590">
      <w:pPr>
        <w:rPr>
          <w:lang w:val="es-ES"/>
        </w:rPr>
      </w:pPr>
      <w:r w:rsidRPr="00BA7590">
        <w:rPr>
          <w:lang w:val="es-ES"/>
        </w:rPr>
        <w:t>El iW-RainboW-G62H ha sido diseñado como un dispositivo compacto, resistente y apto para aplicaciones en exteriores o entornos exigentes. Su encapsulado y diseño térmico permiten una integración segura en vehículos, maquinaria industrial y aplicaciones móviles sometidas a condiciones variables.</w:t>
      </w:r>
    </w:p>
    <w:p w14:paraId="4993ACA9" w14:textId="601E6A7C" w:rsidR="00BA7590" w:rsidRPr="00BA7590" w:rsidRDefault="00BA7590" w:rsidP="00BA7590">
      <w:pPr>
        <w:pStyle w:val="Ttulo3"/>
        <w:rPr>
          <w:lang w:val="es-ES"/>
        </w:rPr>
      </w:pPr>
      <w:r>
        <w:rPr>
          <w:lang w:val="es-ES"/>
        </w:rPr>
        <w:t xml:space="preserve">2.7.1. </w:t>
      </w:r>
      <w:r w:rsidRPr="00BA7590">
        <w:rPr>
          <w:lang w:val="es-ES"/>
        </w:rPr>
        <w:t>Encapsulado y dimensiones</w:t>
      </w:r>
    </w:p>
    <w:p w14:paraId="41539D18" w14:textId="77777777" w:rsidR="00BA7590" w:rsidRPr="00BA7590" w:rsidRDefault="00BA7590" w:rsidP="0019623C">
      <w:pPr>
        <w:numPr>
          <w:ilvl w:val="0"/>
          <w:numId w:val="28"/>
        </w:numPr>
        <w:rPr>
          <w:lang w:val="es-ES"/>
        </w:rPr>
      </w:pPr>
      <w:r w:rsidRPr="00BA7590">
        <w:rPr>
          <w:lang w:val="es-ES"/>
        </w:rPr>
        <w:t>Tipo de carcasa: Compacta, estanca, con antenas internas integradas</w:t>
      </w:r>
    </w:p>
    <w:p w14:paraId="3FBE896B" w14:textId="77777777" w:rsidR="00BA7590" w:rsidRPr="00BA7590" w:rsidRDefault="00BA7590" w:rsidP="0019623C">
      <w:pPr>
        <w:numPr>
          <w:ilvl w:val="0"/>
          <w:numId w:val="28"/>
        </w:numPr>
        <w:rPr>
          <w:lang w:val="es-ES"/>
        </w:rPr>
      </w:pPr>
      <w:r w:rsidRPr="00BA7590">
        <w:rPr>
          <w:lang w:val="es-ES"/>
        </w:rPr>
        <w:t>Material: Plástico resistente, sellado por ultrasonidos</w:t>
      </w:r>
    </w:p>
    <w:p w14:paraId="0BAAB6B3" w14:textId="77777777" w:rsidR="00BA7590" w:rsidRPr="00BA7590" w:rsidRDefault="00BA7590" w:rsidP="0019623C">
      <w:pPr>
        <w:numPr>
          <w:ilvl w:val="0"/>
          <w:numId w:val="28"/>
        </w:numPr>
        <w:rPr>
          <w:lang w:val="es-ES"/>
        </w:rPr>
      </w:pPr>
      <w:r w:rsidRPr="00BA7590">
        <w:rPr>
          <w:lang w:val="es-ES"/>
        </w:rPr>
        <w:t>Dimensiones:</w:t>
      </w:r>
    </w:p>
    <w:p w14:paraId="2F2FA8ED" w14:textId="77777777" w:rsidR="00BA7590" w:rsidRPr="00BA7590" w:rsidRDefault="00BA7590" w:rsidP="0019623C">
      <w:pPr>
        <w:numPr>
          <w:ilvl w:val="1"/>
          <w:numId w:val="28"/>
        </w:numPr>
        <w:rPr>
          <w:lang w:val="es-ES"/>
        </w:rPr>
      </w:pPr>
      <w:r w:rsidRPr="00BA7590">
        <w:rPr>
          <w:lang w:val="es-ES"/>
        </w:rPr>
        <w:t>Longitud: 82 mm</w:t>
      </w:r>
    </w:p>
    <w:p w14:paraId="527052E7" w14:textId="77777777" w:rsidR="00BA7590" w:rsidRPr="00BA7590" w:rsidRDefault="00BA7590" w:rsidP="0019623C">
      <w:pPr>
        <w:numPr>
          <w:ilvl w:val="1"/>
          <w:numId w:val="28"/>
        </w:numPr>
        <w:rPr>
          <w:lang w:val="es-ES"/>
        </w:rPr>
      </w:pPr>
      <w:r w:rsidRPr="00BA7590">
        <w:rPr>
          <w:lang w:val="es-ES"/>
        </w:rPr>
        <w:t>Anchura: 76 mm</w:t>
      </w:r>
    </w:p>
    <w:p w14:paraId="3A295AB5" w14:textId="77777777" w:rsidR="00BA7590" w:rsidRPr="00BA7590" w:rsidRDefault="00BA7590" w:rsidP="0019623C">
      <w:pPr>
        <w:numPr>
          <w:ilvl w:val="1"/>
          <w:numId w:val="28"/>
        </w:numPr>
        <w:rPr>
          <w:lang w:val="es-ES"/>
        </w:rPr>
      </w:pPr>
      <w:r w:rsidRPr="00BA7590">
        <w:rPr>
          <w:lang w:val="es-ES"/>
        </w:rPr>
        <w:t xml:space="preserve">Altura: 19.3 mm </w:t>
      </w:r>
      <w:r w:rsidRPr="00BA7590">
        <w:rPr>
          <w:i/>
          <w:iCs/>
          <w:lang w:val="es-ES"/>
        </w:rPr>
        <w:t>(en algunos resúmenes aparece como 20 mm)</w:t>
      </w:r>
    </w:p>
    <w:p w14:paraId="5F89B615" w14:textId="77777777" w:rsidR="00BA7590" w:rsidRPr="00BA7590" w:rsidRDefault="00BA7590" w:rsidP="0019623C">
      <w:pPr>
        <w:numPr>
          <w:ilvl w:val="0"/>
          <w:numId w:val="28"/>
        </w:numPr>
        <w:rPr>
          <w:lang w:val="es-ES"/>
        </w:rPr>
      </w:pPr>
      <w:r w:rsidRPr="00BA7590">
        <w:rPr>
          <w:lang w:val="es-ES"/>
        </w:rPr>
        <w:t>Peso: Aproximadamente 140 g</w:t>
      </w:r>
    </w:p>
    <w:p w14:paraId="411B25C9" w14:textId="77777777" w:rsidR="00BA7590" w:rsidRPr="00BA7590" w:rsidRDefault="00BA7590" w:rsidP="0019623C">
      <w:pPr>
        <w:numPr>
          <w:ilvl w:val="0"/>
          <w:numId w:val="28"/>
        </w:numPr>
        <w:rPr>
          <w:lang w:val="es-ES"/>
        </w:rPr>
      </w:pPr>
      <w:r w:rsidRPr="00BA7590">
        <w:rPr>
          <w:lang w:val="es-ES"/>
        </w:rPr>
        <w:t>Color: Negro</w:t>
      </w:r>
    </w:p>
    <w:p w14:paraId="22B95574" w14:textId="2164F1F5" w:rsidR="00BA7590" w:rsidRPr="00BA7590" w:rsidRDefault="00BA7590" w:rsidP="0019623C">
      <w:pPr>
        <w:numPr>
          <w:ilvl w:val="0"/>
          <w:numId w:val="28"/>
        </w:numPr>
        <w:rPr>
          <w:lang w:val="es-ES"/>
        </w:rPr>
      </w:pPr>
      <w:r w:rsidRPr="00BA7590">
        <w:rPr>
          <w:lang w:val="es-ES"/>
        </w:rPr>
        <w:t>Montaje: 2 orificios de fijación laterales para instalación sobre superficie plana</w:t>
      </w:r>
    </w:p>
    <w:p w14:paraId="3B1007A0" w14:textId="0E048C68" w:rsidR="00BA7590" w:rsidRPr="00BA7590" w:rsidRDefault="00BA7590" w:rsidP="00BA7590">
      <w:pPr>
        <w:pStyle w:val="Ttulo3"/>
        <w:rPr>
          <w:lang w:val="es-ES"/>
        </w:rPr>
      </w:pPr>
      <w:r w:rsidRPr="00BA7590">
        <w:rPr>
          <w:rFonts w:ascii="Segoe UI Emoji" w:hAnsi="Segoe UI Emoji" w:cs="Segoe UI Emoji"/>
          <w:lang w:val="es-ES"/>
        </w:rPr>
        <w:t xml:space="preserve">2.7.2. </w:t>
      </w:r>
      <w:r w:rsidRPr="00BA7590">
        <w:rPr>
          <w:lang w:val="es-ES"/>
        </w:rPr>
        <w:t>Protección ambiental</w:t>
      </w:r>
    </w:p>
    <w:p w14:paraId="71015FB6" w14:textId="77777777" w:rsidR="00BA7590" w:rsidRPr="00BA7590" w:rsidRDefault="00BA7590" w:rsidP="0019623C">
      <w:pPr>
        <w:numPr>
          <w:ilvl w:val="0"/>
          <w:numId w:val="29"/>
        </w:numPr>
        <w:rPr>
          <w:lang w:val="es-ES"/>
        </w:rPr>
      </w:pPr>
      <w:r w:rsidRPr="00BA7590">
        <w:rPr>
          <w:lang w:val="es-ES"/>
        </w:rPr>
        <w:t>Índice de protección: IP67</w:t>
      </w:r>
    </w:p>
    <w:p w14:paraId="17F53074" w14:textId="77777777" w:rsidR="00BA7590" w:rsidRPr="00BA7590" w:rsidRDefault="00BA7590" w:rsidP="0019623C">
      <w:pPr>
        <w:numPr>
          <w:ilvl w:val="0"/>
          <w:numId w:val="29"/>
        </w:numPr>
        <w:rPr>
          <w:lang w:val="es-ES"/>
        </w:rPr>
      </w:pPr>
      <w:r w:rsidRPr="00BA7590">
        <w:rPr>
          <w:lang w:val="es-ES"/>
        </w:rPr>
        <w:t>Certificaciones EMC y seguridad:</w:t>
      </w:r>
    </w:p>
    <w:p w14:paraId="3450A10B" w14:textId="77777777" w:rsidR="00BA7590" w:rsidRPr="00BA7590" w:rsidRDefault="00BA7590" w:rsidP="0019623C">
      <w:pPr>
        <w:numPr>
          <w:ilvl w:val="1"/>
          <w:numId w:val="29"/>
        </w:numPr>
        <w:rPr>
          <w:lang w:val="es-ES"/>
        </w:rPr>
      </w:pPr>
      <w:r w:rsidRPr="00BA7590">
        <w:rPr>
          <w:lang w:val="es-ES"/>
        </w:rPr>
        <w:t>CE</w:t>
      </w:r>
    </w:p>
    <w:p w14:paraId="143EE0BD" w14:textId="77777777" w:rsidR="00BA7590" w:rsidRPr="00BA7590" w:rsidRDefault="00BA7590" w:rsidP="0019623C">
      <w:pPr>
        <w:numPr>
          <w:ilvl w:val="1"/>
          <w:numId w:val="29"/>
        </w:numPr>
        <w:rPr>
          <w:lang w:val="es-ES"/>
        </w:rPr>
      </w:pPr>
      <w:r w:rsidRPr="00BA7590">
        <w:rPr>
          <w:lang w:val="es-ES"/>
        </w:rPr>
        <w:t>RoHS</w:t>
      </w:r>
    </w:p>
    <w:p w14:paraId="4B407FE9" w14:textId="77777777" w:rsidR="00BA7590" w:rsidRPr="00BA7590" w:rsidRDefault="00BA7590" w:rsidP="0019623C">
      <w:pPr>
        <w:numPr>
          <w:ilvl w:val="1"/>
          <w:numId w:val="29"/>
        </w:numPr>
        <w:rPr>
          <w:lang w:val="es-ES"/>
        </w:rPr>
      </w:pPr>
      <w:r w:rsidRPr="00BA7590">
        <w:rPr>
          <w:lang w:val="es-ES"/>
        </w:rPr>
        <w:t>E-Mark (según configuración)</w:t>
      </w:r>
    </w:p>
    <w:p w14:paraId="0477F1E7" w14:textId="29421B6B" w:rsidR="00BA7590" w:rsidRPr="00BA7590" w:rsidRDefault="00BA7590" w:rsidP="00BA7590">
      <w:pPr>
        <w:rPr>
          <w:lang w:val="es-ES"/>
        </w:rPr>
      </w:pPr>
    </w:p>
    <w:p w14:paraId="0887DFBF" w14:textId="0822B495" w:rsidR="00BA7590" w:rsidRPr="00BA7590" w:rsidRDefault="00BA7590" w:rsidP="00BA7590">
      <w:pPr>
        <w:pStyle w:val="Ttulo3"/>
        <w:rPr>
          <w:lang w:val="es-ES"/>
        </w:rPr>
      </w:pPr>
      <w:r>
        <w:rPr>
          <w:lang w:val="es-ES"/>
        </w:rPr>
        <w:lastRenderedPageBreak/>
        <w:t xml:space="preserve">2.7.3. </w:t>
      </w:r>
      <w:r w:rsidRPr="00BA7590">
        <w:rPr>
          <w:lang w:val="es-ES"/>
        </w:rPr>
        <w:t>Entorno operativo</w:t>
      </w:r>
    </w:p>
    <w:p w14:paraId="5F9F5809" w14:textId="77777777" w:rsidR="00BA7590" w:rsidRPr="00BA7590" w:rsidRDefault="00BA7590" w:rsidP="0019623C">
      <w:pPr>
        <w:numPr>
          <w:ilvl w:val="0"/>
          <w:numId w:val="30"/>
        </w:numPr>
        <w:rPr>
          <w:lang w:val="es-ES"/>
        </w:rPr>
      </w:pPr>
      <w:r w:rsidRPr="00BA7590">
        <w:rPr>
          <w:lang w:val="es-ES"/>
        </w:rPr>
        <w:t>Temperatura de funcionamiento: -30 °C a +75 °C</w:t>
      </w:r>
    </w:p>
    <w:p w14:paraId="7F012D34" w14:textId="77777777" w:rsidR="00BA7590" w:rsidRPr="00BA7590" w:rsidRDefault="00BA7590" w:rsidP="0019623C">
      <w:pPr>
        <w:numPr>
          <w:ilvl w:val="0"/>
          <w:numId w:val="30"/>
        </w:numPr>
        <w:rPr>
          <w:lang w:val="es-ES"/>
        </w:rPr>
      </w:pPr>
      <w:r w:rsidRPr="00BA7590">
        <w:rPr>
          <w:lang w:val="es-ES"/>
        </w:rPr>
        <w:t>Temperatura de almacenamiento: -40 °C a +85 °C</w:t>
      </w:r>
    </w:p>
    <w:p w14:paraId="6B301F38" w14:textId="77777777" w:rsidR="00BA7590" w:rsidRPr="00BA7590" w:rsidRDefault="00BA7590" w:rsidP="0019623C">
      <w:pPr>
        <w:numPr>
          <w:ilvl w:val="0"/>
          <w:numId w:val="30"/>
        </w:numPr>
        <w:rPr>
          <w:lang w:val="es-ES"/>
        </w:rPr>
      </w:pPr>
      <w:r w:rsidRPr="00BA7590">
        <w:rPr>
          <w:lang w:val="es-ES"/>
        </w:rPr>
        <w:t>Humedad relativa: 5 % – 95 % sin condensación</w:t>
      </w:r>
    </w:p>
    <w:p w14:paraId="302AA6F3" w14:textId="77777777" w:rsidR="00BA7590" w:rsidRPr="00BA7590" w:rsidRDefault="00BA7590" w:rsidP="0019623C">
      <w:pPr>
        <w:numPr>
          <w:ilvl w:val="0"/>
          <w:numId w:val="30"/>
        </w:numPr>
        <w:rPr>
          <w:lang w:val="es-ES"/>
        </w:rPr>
      </w:pPr>
      <w:r w:rsidRPr="00BA7590">
        <w:rPr>
          <w:lang w:val="es-ES"/>
        </w:rPr>
        <w:t xml:space="preserve">Vibraciones y golpes: Conforme a especificaciones automoción (según test </w:t>
      </w:r>
      <w:proofErr w:type="spellStart"/>
      <w:r w:rsidRPr="00BA7590">
        <w:rPr>
          <w:lang w:val="es-ES"/>
        </w:rPr>
        <w:t>report</w:t>
      </w:r>
      <w:proofErr w:type="spellEnd"/>
      <w:r w:rsidRPr="00BA7590">
        <w:rPr>
          <w:lang w:val="es-ES"/>
        </w:rPr>
        <w:t xml:space="preserve"> de </w:t>
      </w:r>
      <w:proofErr w:type="spellStart"/>
      <w:r w:rsidRPr="00BA7590">
        <w:rPr>
          <w:lang w:val="es-ES"/>
        </w:rPr>
        <w:t>iWave</w:t>
      </w:r>
      <w:proofErr w:type="spellEnd"/>
      <w:r w:rsidRPr="00BA7590">
        <w:rPr>
          <w:lang w:val="es-ES"/>
        </w:rPr>
        <w:t>)</w:t>
      </w:r>
    </w:p>
    <w:p w14:paraId="162FC9C1" w14:textId="64EA7C40" w:rsidR="00BA7590" w:rsidRPr="00BA7590" w:rsidRDefault="00BA7590" w:rsidP="00BA7590">
      <w:pPr>
        <w:pStyle w:val="Ttulo3"/>
        <w:rPr>
          <w:lang w:val="es-ES"/>
        </w:rPr>
      </w:pPr>
      <w:r>
        <w:rPr>
          <w:rFonts w:ascii="Segoe UI Emoji" w:hAnsi="Segoe UI Emoji" w:cs="Segoe UI Emoji"/>
          <w:lang w:val="es-ES"/>
        </w:rPr>
        <w:t xml:space="preserve">2.7.4. </w:t>
      </w:r>
      <w:r w:rsidRPr="00BA7590">
        <w:rPr>
          <w:lang w:val="es-ES"/>
        </w:rPr>
        <w:t>Antenas integradas</w:t>
      </w:r>
    </w:p>
    <w:p w14:paraId="425BC110" w14:textId="77777777" w:rsidR="00BA7590" w:rsidRPr="00BA7590" w:rsidRDefault="00BA7590" w:rsidP="0019623C">
      <w:pPr>
        <w:numPr>
          <w:ilvl w:val="0"/>
          <w:numId w:val="31"/>
        </w:numPr>
        <w:rPr>
          <w:lang w:val="es-ES"/>
        </w:rPr>
      </w:pPr>
      <w:r w:rsidRPr="00BA7590">
        <w:rPr>
          <w:lang w:val="es-ES"/>
        </w:rPr>
        <w:t>LTE, GNSS y Bluetooth: Todas las antenas son internas y están optimizadas para operar en el interior del encapsulado, manteniendo el grado de protección IP67</w:t>
      </w:r>
    </w:p>
    <w:p w14:paraId="087A70E3" w14:textId="5455694F" w:rsidR="00BA7590" w:rsidRPr="00BA7590" w:rsidRDefault="00BA7590" w:rsidP="0019623C">
      <w:pPr>
        <w:numPr>
          <w:ilvl w:val="0"/>
          <w:numId w:val="31"/>
        </w:numPr>
        <w:rPr>
          <w:lang w:val="es-ES"/>
        </w:rPr>
      </w:pPr>
      <w:r w:rsidRPr="00BA7590">
        <w:rPr>
          <w:lang w:val="es-ES"/>
        </w:rPr>
        <w:t>Sin necesidad de antenas externas: Reduce costes y simplifica la instalación</w:t>
      </w:r>
    </w:p>
    <w:p w14:paraId="5C497799" w14:textId="5DDFD3EE" w:rsidR="00BA7590" w:rsidRPr="00BA7590" w:rsidRDefault="00BA7590" w:rsidP="00BA7590">
      <w:pPr>
        <w:pStyle w:val="Ttulo3"/>
        <w:rPr>
          <w:lang w:val="es-ES"/>
        </w:rPr>
      </w:pPr>
      <w:r>
        <w:rPr>
          <w:lang w:val="es-ES"/>
        </w:rPr>
        <w:t xml:space="preserve">2.7.5. </w:t>
      </w:r>
      <w:r w:rsidRPr="00BA7590">
        <w:rPr>
          <w:lang w:val="es-ES"/>
        </w:rPr>
        <w:t>Conectividad física</w:t>
      </w:r>
    </w:p>
    <w:p w14:paraId="097E1F32" w14:textId="77777777" w:rsidR="00BA7590" w:rsidRPr="00BA7590" w:rsidRDefault="00BA7590" w:rsidP="0019623C">
      <w:pPr>
        <w:numPr>
          <w:ilvl w:val="0"/>
          <w:numId w:val="32"/>
        </w:numPr>
        <w:rPr>
          <w:lang w:val="es-ES"/>
        </w:rPr>
      </w:pPr>
      <w:r w:rsidRPr="00BA7590">
        <w:rPr>
          <w:lang w:val="es-ES"/>
        </w:rPr>
        <w:t>Puerto físico principal:</w:t>
      </w:r>
    </w:p>
    <w:p w14:paraId="467F893F" w14:textId="77777777" w:rsidR="00BA7590" w:rsidRPr="00BA7590" w:rsidRDefault="00BA7590" w:rsidP="0019623C">
      <w:pPr>
        <w:numPr>
          <w:ilvl w:val="1"/>
          <w:numId w:val="32"/>
        </w:numPr>
        <w:rPr>
          <w:lang w:val="es-ES"/>
        </w:rPr>
      </w:pPr>
      <w:r w:rsidRPr="00BA7590">
        <w:rPr>
          <w:lang w:val="es-ES"/>
        </w:rPr>
        <w:t xml:space="preserve">USB </w:t>
      </w:r>
      <w:proofErr w:type="spellStart"/>
      <w:r w:rsidRPr="00BA7590">
        <w:rPr>
          <w:lang w:val="es-ES"/>
        </w:rPr>
        <w:t>Type</w:t>
      </w:r>
      <w:proofErr w:type="spellEnd"/>
      <w:r w:rsidRPr="00BA7590">
        <w:rPr>
          <w:lang w:val="es-ES"/>
        </w:rPr>
        <w:t>-C de 24 pines (modelo DX07WH24JA3R1200 o equivalente)</w:t>
      </w:r>
    </w:p>
    <w:p w14:paraId="25C105B0" w14:textId="77777777" w:rsidR="00BA7590" w:rsidRPr="00BA7590" w:rsidRDefault="00BA7590" w:rsidP="0019623C">
      <w:pPr>
        <w:numPr>
          <w:ilvl w:val="1"/>
          <w:numId w:val="32"/>
        </w:numPr>
        <w:rPr>
          <w:lang w:val="es-ES"/>
        </w:rPr>
      </w:pPr>
      <w:r w:rsidRPr="00BA7590">
        <w:rPr>
          <w:lang w:val="es-ES"/>
        </w:rPr>
        <w:t>Transmite alimentación, buses CAN, señales digitales y analógicas, UART de depuración y entrada de ignición</w:t>
      </w:r>
    </w:p>
    <w:p w14:paraId="7903F592" w14:textId="77777777" w:rsidR="00BA7590" w:rsidRPr="00BA7590" w:rsidRDefault="00BA7590" w:rsidP="0019623C">
      <w:pPr>
        <w:numPr>
          <w:ilvl w:val="0"/>
          <w:numId w:val="32"/>
        </w:numPr>
        <w:rPr>
          <w:lang w:val="es-ES"/>
        </w:rPr>
      </w:pPr>
      <w:r w:rsidRPr="00BA7590">
        <w:rPr>
          <w:lang w:val="es-ES"/>
        </w:rPr>
        <w:t>Sin conectores externos adicionales: El diseño está orientado a máxima integración y mínimo mantenimiento</w:t>
      </w:r>
    </w:p>
    <w:p w14:paraId="2C2CA0FB" w14:textId="77777777" w:rsidR="00BA7590" w:rsidRPr="00BA7590" w:rsidRDefault="00BA7590" w:rsidP="00BA7590">
      <w:pPr>
        <w:rPr>
          <w:lang w:val="es-ES"/>
        </w:rPr>
      </w:pPr>
    </w:p>
    <w:p w14:paraId="5CCE927D" w14:textId="77777777" w:rsidR="00E17E23" w:rsidRPr="00E17E23" w:rsidRDefault="00E17E23" w:rsidP="00E17E23">
      <w:pPr>
        <w:pStyle w:val="Ttulo1"/>
        <w:rPr>
          <w:noProof/>
          <w:lang w:val="es-ES"/>
        </w:rPr>
      </w:pPr>
      <w:bookmarkStart w:id="15" w:name="_Toc201829624"/>
      <w:r w:rsidRPr="00E17E23">
        <w:rPr>
          <w:noProof/>
          <w:lang w:val="es-ES"/>
        </w:rPr>
        <w:lastRenderedPageBreak/>
        <w:t>3. Contenido del kit y preparación física</w:t>
      </w:r>
      <w:bookmarkEnd w:id="15"/>
    </w:p>
    <w:p w14:paraId="447E8769" w14:textId="77777777" w:rsidR="00E17E23" w:rsidRDefault="00E17E23" w:rsidP="00E17E23">
      <w:pPr>
        <w:pStyle w:val="Ttulo2"/>
        <w:jc w:val="left"/>
        <w:rPr>
          <w:lang w:val="es-ES"/>
        </w:rPr>
      </w:pPr>
      <w:bookmarkStart w:id="16" w:name="_Toc201829625"/>
      <w:r w:rsidRPr="00E17E23">
        <w:rPr>
          <w:lang w:val="es-ES"/>
        </w:rPr>
        <w:t>3.1. Componentes entregados</w:t>
      </w:r>
      <w:bookmarkEnd w:id="16"/>
    </w:p>
    <w:p w14:paraId="25969433" w14:textId="77777777" w:rsidR="00835FC5" w:rsidRPr="00835FC5" w:rsidRDefault="00835FC5" w:rsidP="00835FC5">
      <w:pPr>
        <w:rPr>
          <w:lang w:val="es-ES"/>
        </w:rPr>
      </w:pPr>
      <w:r w:rsidRPr="00835FC5">
        <w:rPr>
          <w:lang w:val="es-ES"/>
        </w:rPr>
        <w:t>El kit del iW-RainboW-G62H (</w:t>
      </w:r>
      <w:proofErr w:type="spellStart"/>
      <w:r w:rsidRPr="00835FC5">
        <w:rPr>
          <w:lang w:val="es-ES"/>
        </w:rPr>
        <w:t>Telematics</w:t>
      </w:r>
      <w:proofErr w:type="spellEnd"/>
      <w:r w:rsidRPr="00835FC5">
        <w:rPr>
          <w:lang w:val="es-ES"/>
        </w:rPr>
        <w:t xml:space="preserve"> </w:t>
      </w:r>
      <w:proofErr w:type="spellStart"/>
      <w:r w:rsidRPr="00835FC5">
        <w:rPr>
          <w:lang w:val="es-ES"/>
        </w:rPr>
        <w:t>Connect</w:t>
      </w:r>
      <w:proofErr w:type="spellEnd"/>
      <w:r w:rsidRPr="00835FC5">
        <w:rPr>
          <w:lang w:val="es-ES"/>
        </w:rPr>
        <w:t xml:space="preserve"> Hub) puede incluir distintos elementos dependiendo del número de parte (PN), la configuración solicitada y las necesidades del cliente. Algunas características son opcionales y pueden variar entre versiones del producto.</w:t>
      </w:r>
    </w:p>
    <w:p w14:paraId="133E0A2C" w14:textId="0BF7B391" w:rsidR="00835FC5" w:rsidRPr="00835FC5" w:rsidRDefault="00835FC5" w:rsidP="00835FC5">
      <w:pPr>
        <w:rPr>
          <w:lang w:val="es-ES"/>
        </w:rPr>
      </w:pPr>
      <w:r w:rsidRPr="00835FC5">
        <w:rPr>
          <w:lang w:val="es-ES"/>
        </w:rPr>
        <w:t xml:space="preserve">A </w:t>
      </w:r>
      <w:proofErr w:type="gramStart"/>
      <w:r w:rsidRPr="00835FC5">
        <w:rPr>
          <w:lang w:val="es-ES"/>
        </w:rPr>
        <w:t>continuación</w:t>
      </w:r>
      <w:proofErr w:type="gramEnd"/>
      <w:r w:rsidRPr="00835FC5">
        <w:rPr>
          <w:lang w:val="es-ES"/>
        </w:rPr>
        <w:t xml:space="preserve"> se detalla el contenido habitual, así como los accesorios opcionales y recomendaciones de verificación.</w:t>
      </w:r>
    </w:p>
    <w:p w14:paraId="4E1900CB" w14:textId="2B8132B9" w:rsidR="00835FC5" w:rsidRPr="00835FC5" w:rsidRDefault="00835FC5" w:rsidP="00835FC5">
      <w:pPr>
        <w:pStyle w:val="Ttulo3"/>
        <w:rPr>
          <w:lang w:val="es-ES"/>
        </w:rPr>
      </w:pPr>
      <w:r>
        <w:rPr>
          <w:lang w:val="es-ES"/>
        </w:rPr>
        <w:t xml:space="preserve">3.1.1. </w:t>
      </w:r>
      <w:r w:rsidRPr="00835FC5">
        <w:rPr>
          <w:lang w:val="es-ES"/>
        </w:rPr>
        <w:t>Contenido estándar del kit</w:t>
      </w:r>
    </w:p>
    <w:p w14:paraId="3040382D" w14:textId="25397029" w:rsidR="00835FC5" w:rsidRPr="00C9635E" w:rsidRDefault="00835FC5" w:rsidP="0019623C">
      <w:pPr>
        <w:numPr>
          <w:ilvl w:val="0"/>
          <w:numId w:val="33"/>
        </w:numPr>
        <w:rPr>
          <w:lang w:val="es-ES"/>
        </w:rPr>
      </w:pPr>
      <w:r w:rsidRPr="00835FC5">
        <w:rPr>
          <w:lang w:val="es-ES"/>
        </w:rPr>
        <w:t xml:space="preserve">Unidad principal (G62H): </w:t>
      </w:r>
      <w:r w:rsidRPr="00C9635E">
        <w:rPr>
          <w:lang w:val="es-ES"/>
        </w:rPr>
        <w:t>Dispositivo telemático compacto con encapsulado IP67, antenas internas, batería de respaldo, conectividad LTE Cat-1 bis, Bluetooth 5.2, sensores GNSS e inerciales, y 2 puertos CAN-</w:t>
      </w:r>
      <w:proofErr w:type="spellStart"/>
      <w:proofErr w:type="gramStart"/>
      <w:r w:rsidRPr="00C9635E">
        <w:rPr>
          <w:lang w:val="es-ES"/>
        </w:rPr>
        <w:t>FD.Dimensiones</w:t>
      </w:r>
      <w:proofErr w:type="spellEnd"/>
      <w:proofErr w:type="gramEnd"/>
      <w:r w:rsidRPr="00C9635E">
        <w:rPr>
          <w:lang w:val="es-ES"/>
        </w:rPr>
        <w:t>:~82 × 76 × 19.3 </w:t>
      </w:r>
      <w:proofErr w:type="spellStart"/>
      <w:proofErr w:type="gramStart"/>
      <w:r w:rsidRPr="00C9635E">
        <w:rPr>
          <w:lang w:val="es-ES"/>
        </w:rPr>
        <w:t>mm.Incluye</w:t>
      </w:r>
      <w:proofErr w:type="spellEnd"/>
      <w:proofErr w:type="gramEnd"/>
      <w:r w:rsidRPr="00C9635E">
        <w:rPr>
          <w:lang w:val="es-ES"/>
        </w:rPr>
        <w:t xml:space="preserve"> soporte de </w:t>
      </w:r>
      <w:proofErr w:type="spellStart"/>
      <w:r w:rsidRPr="00C9635E">
        <w:rPr>
          <w:i/>
          <w:iCs/>
          <w:lang w:val="es-ES"/>
        </w:rPr>
        <w:t>wake</w:t>
      </w:r>
      <w:proofErr w:type="spellEnd"/>
      <w:r w:rsidRPr="00C9635E">
        <w:rPr>
          <w:i/>
          <w:iCs/>
          <w:lang w:val="es-ES"/>
        </w:rPr>
        <w:t>-up</w:t>
      </w:r>
      <w:r w:rsidRPr="00C9635E">
        <w:rPr>
          <w:lang w:val="es-ES"/>
        </w:rPr>
        <w:t xml:space="preserve"> por ignición y acelerómetro.</w:t>
      </w:r>
    </w:p>
    <w:p w14:paraId="189E6099" w14:textId="205F961E" w:rsidR="00835FC5" w:rsidRDefault="00C9635E" w:rsidP="00C9635E">
      <w:pPr>
        <w:ind w:left="720"/>
        <w:jc w:val="center"/>
        <w:rPr>
          <w:lang w:val="es-ES"/>
        </w:rPr>
      </w:pPr>
      <w:r w:rsidRPr="00C9635E">
        <w:rPr>
          <w:noProof/>
          <w:lang w:val="es-ES"/>
        </w:rPr>
        <w:drawing>
          <wp:inline distT="0" distB="0" distL="0" distR="0" wp14:anchorId="0E0EC907" wp14:editId="065BCD99">
            <wp:extent cx="2874309" cy="2571750"/>
            <wp:effectExtent l="0" t="0" r="2540" b="0"/>
            <wp:docPr id="1564543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543279" name=""/>
                    <pic:cNvPicPr/>
                  </pic:nvPicPr>
                  <pic:blipFill>
                    <a:blip r:embed="rId10"/>
                    <a:stretch>
                      <a:fillRect/>
                    </a:stretch>
                  </pic:blipFill>
                  <pic:spPr>
                    <a:xfrm>
                      <a:off x="0" y="0"/>
                      <a:ext cx="2877607" cy="2574701"/>
                    </a:xfrm>
                    <a:prstGeom prst="rect">
                      <a:avLst/>
                    </a:prstGeom>
                  </pic:spPr>
                </pic:pic>
              </a:graphicData>
            </a:graphic>
          </wp:inline>
        </w:drawing>
      </w:r>
    </w:p>
    <w:p w14:paraId="32938F66" w14:textId="27BB7DB2" w:rsidR="00C9635E" w:rsidRPr="00C9635E" w:rsidRDefault="00C9635E" w:rsidP="00C9635E">
      <w:pPr>
        <w:jc w:val="center"/>
        <w:rPr>
          <w:noProof/>
          <w:sz w:val="20"/>
          <w:szCs w:val="20"/>
          <w:lang w:val="es-ES"/>
        </w:rPr>
      </w:pPr>
      <w:r>
        <w:rPr>
          <w:noProof/>
          <w:sz w:val="20"/>
          <w:szCs w:val="20"/>
          <w:lang w:val="es-ES"/>
        </w:rPr>
        <w:t>Figura 2: Dispositivo iWaveG62H</w:t>
      </w:r>
    </w:p>
    <w:p w14:paraId="2AB7D451" w14:textId="62EAAB1F" w:rsidR="00835FC5" w:rsidRPr="00C9635E" w:rsidRDefault="00835FC5" w:rsidP="0019623C">
      <w:pPr>
        <w:numPr>
          <w:ilvl w:val="0"/>
          <w:numId w:val="33"/>
        </w:numPr>
        <w:rPr>
          <w:lang w:val="es-ES"/>
        </w:rPr>
      </w:pPr>
      <w:r w:rsidRPr="00835FC5">
        <w:rPr>
          <w:lang w:val="es-ES"/>
        </w:rPr>
        <w:t xml:space="preserve">Cable USB </w:t>
      </w:r>
      <w:proofErr w:type="spellStart"/>
      <w:r w:rsidRPr="00835FC5">
        <w:rPr>
          <w:lang w:val="es-ES"/>
        </w:rPr>
        <w:t>Type</w:t>
      </w:r>
      <w:proofErr w:type="spellEnd"/>
      <w:r w:rsidRPr="00835FC5">
        <w:rPr>
          <w:lang w:val="es-ES"/>
        </w:rPr>
        <w:t>-C de 24 pines (cable de arnés</w:t>
      </w:r>
      <w:proofErr w:type="gramStart"/>
      <w:r w:rsidRPr="00835FC5">
        <w:rPr>
          <w:lang w:val="es-ES"/>
        </w:rPr>
        <w:t>):</w:t>
      </w:r>
      <w:r w:rsidRPr="00C9635E">
        <w:rPr>
          <w:lang w:val="es-ES"/>
        </w:rPr>
        <w:t>Conector</w:t>
      </w:r>
      <w:proofErr w:type="gramEnd"/>
      <w:r w:rsidRPr="00C9635E">
        <w:rPr>
          <w:lang w:val="es-ES"/>
        </w:rPr>
        <w:t xml:space="preserve"> específico (DX07WH24JA3R1200 o equivalente) que proporciona alimentación, señales CAN-FD, UART de depuración, E/S digitales, ignición y entrada analógica. Es fundamental para el funcionamiento del dispositivo.</w:t>
      </w:r>
    </w:p>
    <w:p w14:paraId="79DFA763" w14:textId="77777777" w:rsidR="00835FC5" w:rsidRPr="00835FC5" w:rsidRDefault="00835FC5" w:rsidP="00835FC5">
      <w:pPr>
        <w:ind w:left="720"/>
        <w:rPr>
          <w:lang w:val="es-ES"/>
        </w:rPr>
      </w:pPr>
    </w:p>
    <w:p w14:paraId="6958E337" w14:textId="024E023A" w:rsidR="00835FC5" w:rsidRPr="00C9635E" w:rsidRDefault="00835FC5" w:rsidP="0019623C">
      <w:pPr>
        <w:numPr>
          <w:ilvl w:val="0"/>
          <w:numId w:val="33"/>
        </w:numPr>
        <w:rPr>
          <w:lang w:val="es-ES"/>
        </w:rPr>
      </w:pPr>
      <w:r w:rsidRPr="00835FC5">
        <w:rPr>
          <w:lang w:val="es-ES"/>
        </w:rPr>
        <w:t>Cable de depuración UART:</w:t>
      </w:r>
      <w:r w:rsidR="00C9635E">
        <w:rPr>
          <w:lang w:val="es-ES"/>
        </w:rPr>
        <w:t xml:space="preserve"> </w:t>
      </w:r>
      <w:r w:rsidRPr="00C9635E">
        <w:rPr>
          <w:lang w:val="es-ES"/>
        </w:rPr>
        <w:t xml:space="preserve">Utilizado para acceder a la consola serie mediante un adaptador USB–UART (Serial </w:t>
      </w:r>
      <w:proofErr w:type="spellStart"/>
      <w:r w:rsidRPr="00C9635E">
        <w:rPr>
          <w:lang w:val="es-ES"/>
        </w:rPr>
        <w:t>Debug</w:t>
      </w:r>
      <w:proofErr w:type="spellEnd"/>
      <w:r w:rsidRPr="00C9635E">
        <w:rPr>
          <w:lang w:val="es-ES"/>
        </w:rPr>
        <w:t xml:space="preserve"> </w:t>
      </w:r>
      <w:proofErr w:type="spellStart"/>
      <w:r w:rsidRPr="00C9635E">
        <w:rPr>
          <w:lang w:val="es-ES"/>
        </w:rPr>
        <w:t>Board</w:t>
      </w:r>
      <w:proofErr w:type="spellEnd"/>
      <w:r w:rsidRPr="00C9635E">
        <w:rPr>
          <w:lang w:val="es-ES"/>
        </w:rPr>
        <w:t>). Permite capturar logs de arranque y depurar el sistema.</w:t>
      </w:r>
    </w:p>
    <w:p w14:paraId="542CEE37" w14:textId="77777777" w:rsidR="00835FC5" w:rsidRPr="00835FC5" w:rsidRDefault="00835FC5" w:rsidP="00835FC5">
      <w:pPr>
        <w:ind w:left="720"/>
        <w:rPr>
          <w:lang w:val="es-ES"/>
        </w:rPr>
      </w:pPr>
    </w:p>
    <w:p w14:paraId="1211B33D" w14:textId="4F680E1D" w:rsidR="00835FC5" w:rsidRPr="00C9635E" w:rsidRDefault="00835FC5" w:rsidP="0019623C">
      <w:pPr>
        <w:numPr>
          <w:ilvl w:val="0"/>
          <w:numId w:val="33"/>
        </w:numPr>
        <w:rPr>
          <w:lang w:val="es-ES"/>
        </w:rPr>
      </w:pPr>
      <w:r w:rsidRPr="00835FC5">
        <w:rPr>
          <w:lang w:val="es-ES"/>
        </w:rPr>
        <w:t>Batería de respaldo (</w:t>
      </w:r>
      <w:proofErr w:type="spellStart"/>
      <w:r w:rsidRPr="00835FC5">
        <w:rPr>
          <w:lang w:val="es-ES"/>
        </w:rPr>
        <w:t>LiPo</w:t>
      </w:r>
      <w:proofErr w:type="spellEnd"/>
      <w:r w:rsidRPr="00835FC5">
        <w:rPr>
          <w:lang w:val="es-ES"/>
        </w:rPr>
        <w:t xml:space="preserve"> 800 mAh):</w:t>
      </w:r>
      <w:r w:rsidR="00C9635E">
        <w:rPr>
          <w:lang w:val="es-ES"/>
        </w:rPr>
        <w:t xml:space="preserve"> </w:t>
      </w:r>
      <w:r w:rsidRPr="00C9635E">
        <w:rPr>
          <w:lang w:val="es-ES"/>
        </w:rPr>
        <w:t>Puede venir preinstalada o entregarse por separado. El montaje incluye su fijación en la carcasa interna, con orientación específica del conector y tiempo de curado para el adhesivo.</w:t>
      </w:r>
    </w:p>
    <w:p w14:paraId="77E30D2F" w14:textId="77777777" w:rsidR="00835FC5" w:rsidRPr="00835FC5" w:rsidRDefault="00835FC5" w:rsidP="00835FC5">
      <w:pPr>
        <w:ind w:left="720"/>
        <w:rPr>
          <w:lang w:val="es-ES"/>
        </w:rPr>
      </w:pPr>
    </w:p>
    <w:p w14:paraId="651A1D3B" w14:textId="77777777" w:rsidR="00835FC5" w:rsidRPr="00835FC5" w:rsidRDefault="00835FC5" w:rsidP="0019623C">
      <w:pPr>
        <w:numPr>
          <w:ilvl w:val="0"/>
          <w:numId w:val="33"/>
        </w:numPr>
        <w:rPr>
          <w:lang w:val="es-ES"/>
        </w:rPr>
      </w:pPr>
      <w:r w:rsidRPr="00835FC5">
        <w:rPr>
          <w:lang w:val="es-ES"/>
        </w:rPr>
        <w:t>Ranura o bandeja para SIM:</w:t>
      </w:r>
    </w:p>
    <w:p w14:paraId="4C15E11C" w14:textId="18D95838" w:rsidR="00835FC5" w:rsidRDefault="00835FC5" w:rsidP="00835FC5">
      <w:pPr>
        <w:ind w:left="720"/>
        <w:rPr>
          <w:lang w:val="es-ES"/>
        </w:rPr>
      </w:pPr>
      <w:r w:rsidRPr="00835FC5">
        <w:rPr>
          <w:lang w:val="es-ES"/>
        </w:rPr>
        <w:lastRenderedPageBreak/>
        <w:t>Admite tarjeta Micro SIM. El usuario debe insertarla manualmente desbloqueando y bloqueando el conector SIM según instrucciones del manual.</w:t>
      </w:r>
    </w:p>
    <w:p w14:paraId="31CA5424" w14:textId="77777777" w:rsidR="00835FC5" w:rsidRPr="00835FC5" w:rsidRDefault="00835FC5" w:rsidP="00835FC5">
      <w:pPr>
        <w:rPr>
          <w:lang w:val="es-ES"/>
        </w:rPr>
      </w:pPr>
    </w:p>
    <w:p w14:paraId="2471360F" w14:textId="77777777" w:rsidR="00835FC5" w:rsidRPr="00835FC5" w:rsidRDefault="00835FC5" w:rsidP="0019623C">
      <w:pPr>
        <w:numPr>
          <w:ilvl w:val="0"/>
          <w:numId w:val="33"/>
        </w:numPr>
        <w:rPr>
          <w:lang w:val="es-ES"/>
        </w:rPr>
      </w:pPr>
      <w:r w:rsidRPr="00835FC5">
        <w:rPr>
          <w:lang w:val="es-ES"/>
        </w:rPr>
        <w:t>Documentación digital:</w:t>
      </w:r>
    </w:p>
    <w:p w14:paraId="7E69C09E" w14:textId="50749B28" w:rsidR="00835FC5" w:rsidRPr="00835FC5" w:rsidRDefault="00835FC5" w:rsidP="00835FC5">
      <w:pPr>
        <w:ind w:left="720"/>
        <w:rPr>
          <w:lang w:val="es-ES"/>
        </w:rPr>
      </w:pPr>
      <w:r w:rsidRPr="00835FC5">
        <w:rPr>
          <w:lang w:val="es-ES"/>
        </w:rPr>
        <w:t>Manuales de hardware y software, SDK, librería libTelematics.so, drivers y scripts. Se entrega generalmente como descarga. Ejemplos incluidos:</w:t>
      </w:r>
    </w:p>
    <w:p w14:paraId="3A0F583F" w14:textId="77777777" w:rsidR="00835FC5" w:rsidRPr="00835FC5" w:rsidRDefault="00835FC5" w:rsidP="0019623C">
      <w:pPr>
        <w:numPr>
          <w:ilvl w:val="1"/>
          <w:numId w:val="33"/>
        </w:numPr>
        <w:rPr>
          <w:lang w:val="en-US"/>
        </w:rPr>
      </w:pPr>
      <w:r w:rsidRPr="00835FC5">
        <w:rPr>
          <w:lang w:val="en-US"/>
        </w:rPr>
        <w:t>4g_on.sh, LED.sh, CAN_init.sh, sensor.sh, Ble-FW-updater.sh, etc.</w:t>
      </w:r>
    </w:p>
    <w:p w14:paraId="79B9439F" w14:textId="26339FD6" w:rsidR="00835FC5" w:rsidRPr="00835FC5" w:rsidRDefault="00835FC5" w:rsidP="00835FC5">
      <w:pPr>
        <w:rPr>
          <w:lang w:val="en-US"/>
        </w:rPr>
      </w:pPr>
    </w:p>
    <w:p w14:paraId="536429B0" w14:textId="4FD66E2D" w:rsidR="00835FC5" w:rsidRPr="00835FC5" w:rsidRDefault="00835FC5" w:rsidP="00835FC5">
      <w:pPr>
        <w:pStyle w:val="Ttulo3"/>
        <w:rPr>
          <w:lang w:val="es-ES"/>
        </w:rPr>
      </w:pPr>
      <w:r>
        <w:rPr>
          <w:rFonts w:ascii="Segoe UI Emoji" w:hAnsi="Segoe UI Emoji" w:cs="Segoe UI Emoji"/>
          <w:lang w:val="es-ES"/>
        </w:rPr>
        <w:t xml:space="preserve">3.1.2. </w:t>
      </w:r>
      <w:r w:rsidRPr="00835FC5">
        <w:rPr>
          <w:lang w:val="es-ES"/>
        </w:rPr>
        <w:t>Accesorios opcionales (según pedido)</w:t>
      </w:r>
    </w:p>
    <w:p w14:paraId="419F621B" w14:textId="77777777" w:rsidR="00835FC5" w:rsidRPr="00835FC5" w:rsidRDefault="00835FC5" w:rsidP="0019623C">
      <w:pPr>
        <w:numPr>
          <w:ilvl w:val="0"/>
          <w:numId w:val="34"/>
        </w:numPr>
        <w:rPr>
          <w:lang w:val="es-ES"/>
        </w:rPr>
      </w:pPr>
      <w:r w:rsidRPr="00835FC5">
        <w:rPr>
          <w:lang w:val="es-ES"/>
        </w:rPr>
        <w:t>Fuente de alimentación externa:</w:t>
      </w:r>
    </w:p>
    <w:p w14:paraId="44A039C0" w14:textId="4604CFA9" w:rsidR="00835FC5" w:rsidRPr="00835FC5" w:rsidRDefault="00835FC5" w:rsidP="00835FC5">
      <w:pPr>
        <w:ind w:left="720"/>
        <w:rPr>
          <w:lang w:val="es-ES"/>
        </w:rPr>
      </w:pPr>
      <w:r w:rsidRPr="00835FC5">
        <w:rPr>
          <w:lang w:val="es-ES"/>
        </w:rPr>
        <w:t>Aunque no incluida normalmente, es necesaria para alimentar el dispositivo vía el cable de arnés (entrada: 9 – 32 V DC).</w:t>
      </w:r>
    </w:p>
    <w:p w14:paraId="43A7BF40" w14:textId="77777777" w:rsidR="00835FC5" w:rsidRPr="00835FC5" w:rsidRDefault="00835FC5" w:rsidP="00835FC5">
      <w:pPr>
        <w:ind w:left="720"/>
        <w:rPr>
          <w:lang w:val="es-ES"/>
        </w:rPr>
      </w:pPr>
    </w:p>
    <w:p w14:paraId="5F58A536" w14:textId="77777777" w:rsidR="00835FC5" w:rsidRPr="00835FC5" w:rsidRDefault="00835FC5" w:rsidP="0019623C">
      <w:pPr>
        <w:numPr>
          <w:ilvl w:val="0"/>
          <w:numId w:val="34"/>
        </w:numPr>
        <w:rPr>
          <w:lang w:val="es-ES"/>
        </w:rPr>
      </w:pPr>
      <w:r w:rsidRPr="00835FC5">
        <w:rPr>
          <w:lang w:val="es-ES"/>
        </w:rPr>
        <w:t>Placa de depuración serie:</w:t>
      </w:r>
    </w:p>
    <w:p w14:paraId="51D45B68" w14:textId="3E5F0BE8" w:rsidR="00835FC5" w:rsidRPr="00835FC5" w:rsidRDefault="00835FC5" w:rsidP="00835FC5">
      <w:pPr>
        <w:ind w:left="720"/>
        <w:rPr>
          <w:lang w:val="es-ES"/>
        </w:rPr>
      </w:pPr>
      <w:r w:rsidRPr="00835FC5">
        <w:rPr>
          <w:lang w:val="es-ES"/>
        </w:rPr>
        <w:t>En algunos kits aparece como "componente estándar", pero oficialmente figura como "accesorio de test".</w:t>
      </w:r>
    </w:p>
    <w:p w14:paraId="793D7967" w14:textId="77777777" w:rsidR="00835FC5" w:rsidRPr="00835FC5" w:rsidRDefault="00835FC5" w:rsidP="00835FC5">
      <w:pPr>
        <w:ind w:left="720"/>
        <w:rPr>
          <w:lang w:val="es-ES"/>
        </w:rPr>
      </w:pPr>
    </w:p>
    <w:p w14:paraId="6AFE6899" w14:textId="77777777" w:rsidR="00835FC5" w:rsidRPr="00835FC5" w:rsidRDefault="00835FC5" w:rsidP="0019623C">
      <w:pPr>
        <w:numPr>
          <w:ilvl w:val="0"/>
          <w:numId w:val="34"/>
        </w:numPr>
        <w:rPr>
          <w:lang w:val="es-ES"/>
        </w:rPr>
      </w:pPr>
      <w:r w:rsidRPr="00835FC5">
        <w:rPr>
          <w:lang w:val="es-ES"/>
        </w:rPr>
        <w:t>Versiones para prototipado:</w:t>
      </w:r>
    </w:p>
    <w:p w14:paraId="5AC38AC2" w14:textId="061EE9DD" w:rsidR="00835FC5" w:rsidRPr="00835FC5" w:rsidRDefault="00835FC5" w:rsidP="00835FC5">
      <w:pPr>
        <w:ind w:left="720"/>
        <w:rPr>
          <w:lang w:val="es-ES"/>
        </w:rPr>
      </w:pPr>
      <w:r w:rsidRPr="00835FC5">
        <w:rPr>
          <w:lang w:val="es-ES"/>
        </w:rPr>
        <w:t>No se indican versiones con carcasa transparente ni sin carcasa para prototipos en la documentación disponible.</w:t>
      </w:r>
    </w:p>
    <w:p w14:paraId="35CE95B8" w14:textId="77777777" w:rsidR="00835FC5" w:rsidRPr="00835FC5" w:rsidRDefault="00835FC5" w:rsidP="00835FC5">
      <w:pPr>
        <w:ind w:left="720"/>
        <w:rPr>
          <w:lang w:val="es-ES"/>
        </w:rPr>
      </w:pPr>
    </w:p>
    <w:p w14:paraId="157E066C" w14:textId="77777777" w:rsidR="00835FC5" w:rsidRPr="00835FC5" w:rsidRDefault="00835FC5" w:rsidP="0019623C">
      <w:pPr>
        <w:numPr>
          <w:ilvl w:val="0"/>
          <w:numId w:val="34"/>
        </w:numPr>
        <w:rPr>
          <w:lang w:val="es-ES"/>
        </w:rPr>
      </w:pPr>
      <w:r w:rsidRPr="00835FC5">
        <w:rPr>
          <w:lang w:val="es-ES"/>
        </w:rPr>
        <w:t>Antenas externas:</w:t>
      </w:r>
    </w:p>
    <w:p w14:paraId="1AAF167C" w14:textId="6743220C" w:rsidR="00835FC5" w:rsidRPr="00835FC5" w:rsidRDefault="00835FC5" w:rsidP="00835FC5">
      <w:pPr>
        <w:ind w:left="720"/>
        <w:rPr>
          <w:lang w:val="es-ES"/>
        </w:rPr>
      </w:pPr>
      <w:r w:rsidRPr="00835FC5">
        <w:rPr>
          <w:lang w:val="es-ES"/>
        </w:rPr>
        <w:t>El G62H incorpora antenas internas integradas. No se documentan versiones con conectores RF externos para este modelo.</w:t>
      </w:r>
    </w:p>
    <w:p w14:paraId="21C9B0D8" w14:textId="77777777" w:rsidR="00835FC5" w:rsidRPr="00835FC5" w:rsidRDefault="00835FC5" w:rsidP="00835FC5">
      <w:pPr>
        <w:ind w:left="720"/>
        <w:rPr>
          <w:lang w:val="es-ES"/>
        </w:rPr>
      </w:pPr>
    </w:p>
    <w:p w14:paraId="59F94974" w14:textId="77777777" w:rsidR="00835FC5" w:rsidRPr="00835FC5" w:rsidRDefault="00835FC5" w:rsidP="0019623C">
      <w:pPr>
        <w:numPr>
          <w:ilvl w:val="0"/>
          <w:numId w:val="34"/>
        </w:numPr>
        <w:rPr>
          <w:lang w:val="es-ES"/>
        </w:rPr>
      </w:pPr>
      <w:r w:rsidRPr="00835FC5">
        <w:rPr>
          <w:lang w:val="es-ES"/>
        </w:rPr>
        <w:t>Cables o adaptadores OBD-II:</w:t>
      </w:r>
    </w:p>
    <w:p w14:paraId="3E42AD8E" w14:textId="19EDDF15" w:rsidR="00835FC5" w:rsidRPr="00835FC5" w:rsidRDefault="00835FC5" w:rsidP="00835FC5">
      <w:pPr>
        <w:ind w:left="720"/>
        <w:rPr>
          <w:lang w:val="es-ES"/>
        </w:rPr>
      </w:pPr>
      <w:r w:rsidRPr="00835FC5">
        <w:rPr>
          <w:lang w:val="es-ES"/>
        </w:rPr>
        <w:t>Aunque el cable de arnés permite conexión CAN compatible con buses OBD-II, no se incluyen cables específicos ni adaptadores en el kit estándar.</w:t>
      </w:r>
    </w:p>
    <w:p w14:paraId="1F08F149" w14:textId="1ADF3CD1" w:rsidR="00835FC5" w:rsidRPr="00835FC5" w:rsidRDefault="00835FC5" w:rsidP="00835FC5">
      <w:pPr>
        <w:pStyle w:val="Ttulo3"/>
        <w:rPr>
          <w:lang w:val="es-ES"/>
        </w:rPr>
      </w:pPr>
      <w:r>
        <w:rPr>
          <w:lang w:val="es-ES"/>
        </w:rPr>
        <w:t xml:space="preserve">3.1.3. </w:t>
      </w:r>
      <w:r w:rsidRPr="00835FC5">
        <w:rPr>
          <w:lang w:val="es-ES"/>
        </w:rPr>
        <w:t>Verificación del contenido al recibir el kit</w:t>
      </w:r>
    </w:p>
    <w:p w14:paraId="351D490C" w14:textId="77777777" w:rsidR="00835FC5" w:rsidRPr="00835FC5" w:rsidRDefault="00835FC5" w:rsidP="00835FC5">
      <w:pPr>
        <w:rPr>
          <w:lang w:val="es-ES"/>
        </w:rPr>
      </w:pPr>
      <w:r w:rsidRPr="00835FC5">
        <w:rPr>
          <w:lang w:val="es-ES"/>
        </w:rPr>
        <w:t>Se recomienda:</w:t>
      </w:r>
    </w:p>
    <w:p w14:paraId="3297A97E" w14:textId="77777777" w:rsidR="00835FC5" w:rsidRDefault="00835FC5" w:rsidP="0019623C">
      <w:pPr>
        <w:numPr>
          <w:ilvl w:val="0"/>
          <w:numId w:val="35"/>
        </w:numPr>
        <w:rPr>
          <w:lang w:val="es-ES"/>
        </w:rPr>
      </w:pPr>
      <w:r w:rsidRPr="00835FC5">
        <w:rPr>
          <w:lang w:val="es-ES"/>
        </w:rPr>
        <w:t xml:space="preserve">Inspección visual: </w:t>
      </w:r>
    </w:p>
    <w:p w14:paraId="3F882ECC" w14:textId="012CE69C" w:rsidR="00835FC5" w:rsidRPr="00835FC5" w:rsidRDefault="00835FC5" w:rsidP="00835FC5">
      <w:pPr>
        <w:ind w:left="720"/>
        <w:rPr>
          <w:lang w:val="es-ES"/>
        </w:rPr>
      </w:pPr>
      <w:r w:rsidRPr="00835FC5">
        <w:rPr>
          <w:lang w:val="es-ES"/>
        </w:rPr>
        <w:t>Comprobar que el dispositivo no presenta daños físicos. Manipular siempre con protección ESD (muñequera y esterilla antiestática conectada a tierra).</w:t>
      </w:r>
    </w:p>
    <w:p w14:paraId="1407C7F2" w14:textId="77777777" w:rsidR="00BC153F" w:rsidRDefault="00835FC5" w:rsidP="0019623C">
      <w:pPr>
        <w:numPr>
          <w:ilvl w:val="0"/>
          <w:numId w:val="35"/>
        </w:numPr>
        <w:rPr>
          <w:lang w:val="es-ES"/>
        </w:rPr>
      </w:pPr>
      <w:r w:rsidRPr="00835FC5">
        <w:rPr>
          <w:lang w:val="es-ES"/>
        </w:rPr>
        <w:t>Verificación de etiquetas y número de serie:</w:t>
      </w:r>
    </w:p>
    <w:p w14:paraId="66780EFD" w14:textId="6A2F4DE7" w:rsidR="00835FC5" w:rsidRPr="00835FC5" w:rsidRDefault="00835FC5" w:rsidP="00BC153F">
      <w:pPr>
        <w:ind w:left="720"/>
        <w:rPr>
          <w:lang w:val="es-ES"/>
        </w:rPr>
      </w:pPr>
      <w:r w:rsidRPr="00835FC5">
        <w:rPr>
          <w:lang w:val="es-ES"/>
        </w:rPr>
        <w:t>Comparar con la documentación del pedido. El número de parte (PN), SN y demás identificadores están impresos en la parte inferior del dispositivo.</w:t>
      </w:r>
    </w:p>
    <w:p w14:paraId="476FF8BB" w14:textId="77777777" w:rsidR="00BC153F" w:rsidRDefault="00835FC5" w:rsidP="0019623C">
      <w:pPr>
        <w:numPr>
          <w:ilvl w:val="0"/>
          <w:numId w:val="35"/>
        </w:numPr>
        <w:rPr>
          <w:lang w:val="es-ES"/>
        </w:rPr>
      </w:pPr>
      <w:r w:rsidRPr="00835FC5">
        <w:rPr>
          <w:lang w:val="es-ES"/>
        </w:rPr>
        <w:t>Confirmación del cable de 24 pines:</w:t>
      </w:r>
    </w:p>
    <w:p w14:paraId="26E3F9AC" w14:textId="2DA60004" w:rsidR="00835FC5" w:rsidRPr="00835FC5" w:rsidRDefault="00835FC5" w:rsidP="00BC153F">
      <w:pPr>
        <w:ind w:left="720"/>
        <w:rPr>
          <w:lang w:val="es-ES"/>
        </w:rPr>
      </w:pPr>
      <w:r w:rsidRPr="00835FC5">
        <w:rPr>
          <w:lang w:val="es-ES"/>
        </w:rPr>
        <w:lastRenderedPageBreak/>
        <w:t>Asegurarse de que el cable USB-C suministrado sea el específico de 24 pines, no uno de datos convencional.</w:t>
      </w:r>
    </w:p>
    <w:p w14:paraId="12EDF555" w14:textId="77777777" w:rsidR="00835FC5" w:rsidRPr="00835FC5" w:rsidRDefault="00835FC5" w:rsidP="0019623C">
      <w:pPr>
        <w:numPr>
          <w:ilvl w:val="0"/>
          <w:numId w:val="35"/>
        </w:numPr>
        <w:rPr>
          <w:lang w:val="es-ES"/>
        </w:rPr>
      </w:pPr>
      <w:r w:rsidRPr="00835FC5">
        <w:rPr>
          <w:lang w:val="es-ES"/>
        </w:rPr>
        <w:t>Montaje manual de SIM y batería (si procede):</w:t>
      </w:r>
    </w:p>
    <w:p w14:paraId="4DE97A0C" w14:textId="77777777" w:rsidR="00835FC5" w:rsidRPr="00835FC5" w:rsidRDefault="00835FC5" w:rsidP="0019623C">
      <w:pPr>
        <w:numPr>
          <w:ilvl w:val="1"/>
          <w:numId w:val="35"/>
        </w:numPr>
        <w:rPr>
          <w:lang w:val="es-ES"/>
        </w:rPr>
      </w:pPr>
      <w:r w:rsidRPr="00835FC5">
        <w:rPr>
          <w:lang w:val="es-ES"/>
        </w:rPr>
        <w:t>SIM: insertar en el zócalo correspondiente y bloquear.</w:t>
      </w:r>
    </w:p>
    <w:p w14:paraId="10FBF2BB" w14:textId="77777777" w:rsidR="00835FC5" w:rsidRPr="00835FC5" w:rsidRDefault="00835FC5" w:rsidP="0019623C">
      <w:pPr>
        <w:numPr>
          <w:ilvl w:val="1"/>
          <w:numId w:val="35"/>
        </w:numPr>
        <w:rPr>
          <w:lang w:val="es-ES"/>
        </w:rPr>
      </w:pPr>
      <w:r w:rsidRPr="00835FC5">
        <w:rPr>
          <w:lang w:val="es-ES"/>
        </w:rPr>
        <w:t>Batería: seguir el procedimiento indicado, respetando la posición del conector y el tiempo de curado del adhesivo.</w:t>
      </w:r>
    </w:p>
    <w:p w14:paraId="1BF8879F" w14:textId="77777777" w:rsidR="00835FC5" w:rsidRPr="00835FC5" w:rsidRDefault="00835FC5" w:rsidP="00835FC5">
      <w:pPr>
        <w:rPr>
          <w:lang w:val="es-ES"/>
        </w:rPr>
      </w:pPr>
    </w:p>
    <w:p w14:paraId="44921A9E" w14:textId="77777777" w:rsidR="00E17E23" w:rsidRDefault="00E17E23" w:rsidP="00E17E23">
      <w:pPr>
        <w:pStyle w:val="Ttulo2"/>
        <w:jc w:val="left"/>
        <w:rPr>
          <w:lang w:val="es-ES"/>
        </w:rPr>
      </w:pPr>
      <w:bookmarkStart w:id="17" w:name="_Toc201829626"/>
      <w:r w:rsidRPr="00E17E23">
        <w:rPr>
          <w:lang w:val="es-ES"/>
        </w:rPr>
        <w:t>3.2. Precauciones ESD y manipulación segura</w:t>
      </w:r>
      <w:bookmarkEnd w:id="17"/>
    </w:p>
    <w:p w14:paraId="26CA9F0E" w14:textId="1423F335" w:rsidR="00BC153F" w:rsidRPr="00BC153F" w:rsidRDefault="00BC153F" w:rsidP="00BC153F">
      <w:pPr>
        <w:rPr>
          <w:lang w:val="es-ES"/>
        </w:rPr>
      </w:pPr>
      <w:r w:rsidRPr="00BC153F">
        <w:rPr>
          <w:lang w:val="es-ES"/>
        </w:rPr>
        <w:t>El iW-RainboW-G62H es un dispositivo electrónico de precisión que integra componentes sensibles a descargas electrostáticas (ESD). Una manipulación inadecuada puede provocar daños permanentes en la electrónica interna. Por tanto, es imprescindible aplicar medidas preventivas desde la recepción del kit hasta la puesta en marcha del sistema.</w:t>
      </w:r>
    </w:p>
    <w:p w14:paraId="4644A0F2" w14:textId="07CCCEF9" w:rsidR="00BC153F" w:rsidRPr="00BC153F" w:rsidRDefault="00BC153F" w:rsidP="00BC153F">
      <w:pPr>
        <w:pStyle w:val="Ttulo3"/>
        <w:rPr>
          <w:lang w:val="es-ES"/>
        </w:rPr>
      </w:pPr>
      <w:r>
        <w:rPr>
          <w:rFonts w:ascii="Segoe UI Emoji" w:hAnsi="Segoe UI Emoji" w:cs="Segoe UI Emoji"/>
          <w:lang w:val="es-ES"/>
        </w:rPr>
        <w:t xml:space="preserve">3.2.1. </w:t>
      </w:r>
      <w:r w:rsidRPr="00BC153F">
        <w:rPr>
          <w:lang w:val="es-ES"/>
        </w:rPr>
        <w:t>Recomendaciones generales de manipulación</w:t>
      </w:r>
    </w:p>
    <w:p w14:paraId="51DF3AFB" w14:textId="77777777" w:rsidR="00BC153F" w:rsidRPr="00BC153F" w:rsidRDefault="00BC153F" w:rsidP="0019623C">
      <w:pPr>
        <w:numPr>
          <w:ilvl w:val="0"/>
          <w:numId w:val="36"/>
        </w:numPr>
        <w:rPr>
          <w:lang w:val="es-ES"/>
        </w:rPr>
      </w:pPr>
      <w:r w:rsidRPr="00BC153F">
        <w:rPr>
          <w:lang w:val="es-ES"/>
        </w:rPr>
        <w:t xml:space="preserve">Evitar tocar directamente los conectores o pines metálicos, especialmente del conector USB </w:t>
      </w:r>
      <w:proofErr w:type="spellStart"/>
      <w:r w:rsidRPr="00BC153F">
        <w:rPr>
          <w:lang w:val="es-ES"/>
        </w:rPr>
        <w:t>Type</w:t>
      </w:r>
      <w:proofErr w:type="spellEnd"/>
      <w:r w:rsidRPr="00BC153F">
        <w:rPr>
          <w:lang w:val="es-ES"/>
        </w:rPr>
        <w:t>-C de 24 pines o de la placa base si se accede al interior del dispositivo.</w:t>
      </w:r>
    </w:p>
    <w:p w14:paraId="7BE68B91" w14:textId="77777777" w:rsidR="00BC153F" w:rsidRPr="00BC153F" w:rsidRDefault="00BC153F" w:rsidP="0019623C">
      <w:pPr>
        <w:numPr>
          <w:ilvl w:val="0"/>
          <w:numId w:val="36"/>
        </w:numPr>
        <w:rPr>
          <w:lang w:val="es-ES"/>
        </w:rPr>
      </w:pPr>
      <w:r w:rsidRPr="00BC153F">
        <w:rPr>
          <w:lang w:val="es-ES"/>
        </w:rPr>
        <w:t>No manipular el equipo en superficies propensas a carga estática, como moquetas, plásticos, maderas barnizadas o entornos secos sin control de ESD.</w:t>
      </w:r>
    </w:p>
    <w:p w14:paraId="56853874" w14:textId="77777777" w:rsidR="00BC153F" w:rsidRPr="00BC153F" w:rsidRDefault="00BC153F" w:rsidP="0019623C">
      <w:pPr>
        <w:numPr>
          <w:ilvl w:val="0"/>
          <w:numId w:val="36"/>
        </w:numPr>
        <w:rPr>
          <w:lang w:val="es-ES"/>
        </w:rPr>
      </w:pPr>
      <w:r w:rsidRPr="00BC153F">
        <w:rPr>
          <w:lang w:val="es-ES"/>
        </w:rPr>
        <w:t>Nunca conectar o desconectar cables con el dispositivo alimentado, especialmente durante programación o mantenimiento.</w:t>
      </w:r>
    </w:p>
    <w:p w14:paraId="04CF3F9E" w14:textId="2CBB40F2" w:rsidR="00BC153F" w:rsidRPr="00BC153F" w:rsidRDefault="00BC153F" w:rsidP="0019623C">
      <w:pPr>
        <w:numPr>
          <w:ilvl w:val="0"/>
          <w:numId w:val="36"/>
        </w:numPr>
        <w:rPr>
          <w:lang w:val="es-ES"/>
        </w:rPr>
      </w:pPr>
      <w:r w:rsidRPr="00BC153F">
        <w:rPr>
          <w:lang w:val="es-ES"/>
        </w:rPr>
        <w:t>Mantener alejado de materiales conductores durante el montaje para evitar cortocircuitos.</w:t>
      </w:r>
    </w:p>
    <w:p w14:paraId="1DC83125" w14:textId="76B40589" w:rsidR="00BC153F" w:rsidRDefault="00BC153F" w:rsidP="00BC153F">
      <w:pPr>
        <w:pStyle w:val="Ttulo3"/>
        <w:rPr>
          <w:lang w:val="es-ES"/>
        </w:rPr>
      </w:pPr>
      <w:r>
        <w:rPr>
          <w:lang w:val="es-ES"/>
        </w:rPr>
        <w:t xml:space="preserve">3.2.2. </w:t>
      </w:r>
      <w:r w:rsidRPr="00BC153F">
        <w:rPr>
          <w:lang w:val="es-ES"/>
        </w:rPr>
        <w:t>Requisitos mínimos para una manipulación segura</w:t>
      </w:r>
    </w:p>
    <w:p w14:paraId="47B8BD88" w14:textId="77777777" w:rsidR="00606817" w:rsidRPr="00606817" w:rsidRDefault="00606817" w:rsidP="00606817">
      <w:pPr>
        <w:rPr>
          <w:lang w:val="es-ES"/>
        </w:rPr>
      </w:pPr>
    </w:p>
    <w:tbl>
      <w:tblPr>
        <w:tblStyle w:val="Tablaconcuadrcula"/>
        <w:tblW w:w="0" w:type="auto"/>
        <w:jc w:val="center"/>
        <w:tblLook w:val="04A0" w:firstRow="1" w:lastRow="0" w:firstColumn="1" w:lastColumn="0" w:noHBand="0" w:noVBand="1"/>
      </w:tblPr>
      <w:tblGrid>
        <w:gridCol w:w="3397"/>
        <w:gridCol w:w="5387"/>
      </w:tblGrid>
      <w:tr w:rsidR="00BC153F" w14:paraId="6A9B6793" w14:textId="77777777" w:rsidTr="00606817">
        <w:trPr>
          <w:jc w:val="center"/>
        </w:trPr>
        <w:tc>
          <w:tcPr>
            <w:tcW w:w="3397" w:type="dxa"/>
            <w:shd w:val="clear" w:color="auto" w:fill="D5DCE4" w:themeFill="text2" w:themeFillTint="33"/>
            <w:vAlign w:val="center"/>
          </w:tcPr>
          <w:p w14:paraId="5B3A66FD" w14:textId="64117C58" w:rsidR="00BC153F" w:rsidRPr="00D214DD" w:rsidRDefault="00BC153F" w:rsidP="000258FF">
            <w:pPr>
              <w:jc w:val="center"/>
              <w:rPr>
                <w:b/>
                <w:bCs/>
                <w:lang w:val="es-ES"/>
              </w:rPr>
            </w:pPr>
            <w:r>
              <w:rPr>
                <w:b/>
                <w:bCs/>
                <w:lang w:val="es-ES"/>
              </w:rPr>
              <w:t>Elemento</w:t>
            </w:r>
          </w:p>
        </w:tc>
        <w:tc>
          <w:tcPr>
            <w:tcW w:w="5387" w:type="dxa"/>
            <w:shd w:val="clear" w:color="auto" w:fill="D5DCE4" w:themeFill="text2" w:themeFillTint="33"/>
            <w:vAlign w:val="center"/>
          </w:tcPr>
          <w:p w14:paraId="6A8DF09E" w14:textId="36097639" w:rsidR="00BC153F" w:rsidRPr="00D214DD" w:rsidRDefault="00BC153F" w:rsidP="000258FF">
            <w:pPr>
              <w:jc w:val="center"/>
              <w:rPr>
                <w:b/>
                <w:bCs/>
                <w:lang w:val="es-ES"/>
              </w:rPr>
            </w:pPr>
            <w:r>
              <w:rPr>
                <w:b/>
                <w:bCs/>
                <w:lang w:val="es-ES"/>
              </w:rPr>
              <w:t>Recomendación técnica</w:t>
            </w:r>
          </w:p>
        </w:tc>
      </w:tr>
      <w:tr w:rsidR="00606817" w:rsidRPr="0019623C" w14:paraId="5C3DC3C8" w14:textId="77777777" w:rsidTr="00606817">
        <w:trPr>
          <w:jc w:val="center"/>
        </w:trPr>
        <w:tc>
          <w:tcPr>
            <w:tcW w:w="3397" w:type="dxa"/>
          </w:tcPr>
          <w:p w14:paraId="66E167E3" w14:textId="0F28CA9E" w:rsidR="00606817" w:rsidRDefault="00606817" w:rsidP="00606817">
            <w:pPr>
              <w:rPr>
                <w:lang w:val="es-ES"/>
              </w:rPr>
            </w:pPr>
            <w:r w:rsidRPr="00BC153F">
              <w:rPr>
                <w:b/>
                <w:bCs/>
                <w:lang w:val="es-ES"/>
              </w:rPr>
              <w:t>Muñequera antiestática (ESD)</w:t>
            </w:r>
          </w:p>
        </w:tc>
        <w:tc>
          <w:tcPr>
            <w:tcW w:w="5387" w:type="dxa"/>
            <w:vAlign w:val="center"/>
          </w:tcPr>
          <w:p w14:paraId="705B6879" w14:textId="5B00D3D2" w:rsidR="00606817" w:rsidRDefault="00606817" w:rsidP="00606817">
            <w:pPr>
              <w:rPr>
                <w:lang w:val="es-ES"/>
              </w:rPr>
            </w:pPr>
            <w:r w:rsidRPr="00BC153F">
              <w:rPr>
                <w:lang w:val="es-ES"/>
              </w:rPr>
              <w:t>Siempre conectada a tierra o punto de masa común</w:t>
            </w:r>
          </w:p>
        </w:tc>
      </w:tr>
      <w:tr w:rsidR="00606817" w:rsidRPr="0019623C" w14:paraId="2018D00F" w14:textId="77777777" w:rsidTr="00606817">
        <w:trPr>
          <w:jc w:val="center"/>
        </w:trPr>
        <w:tc>
          <w:tcPr>
            <w:tcW w:w="3397" w:type="dxa"/>
          </w:tcPr>
          <w:p w14:paraId="488CAE4A" w14:textId="35EADCD3" w:rsidR="00606817" w:rsidRDefault="00606817" w:rsidP="00606817">
            <w:pPr>
              <w:jc w:val="center"/>
              <w:rPr>
                <w:lang w:val="es-ES"/>
              </w:rPr>
            </w:pPr>
            <w:r w:rsidRPr="00BC153F">
              <w:rPr>
                <w:b/>
                <w:bCs/>
                <w:lang w:val="es-ES"/>
              </w:rPr>
              <w:t>Esterilla antiestática (ESD)</w:t>
            </w:r>
          </w:p>
        </w:tc>
        <w:tc>
          <w:tcPr>
            <w:tcW w:w="5387" w:type="dxa"/>
            <w:vAlign w:val="center"/>
          </w:tcPr>
          <w:p w14:paraId="58073688" w14:textId="52BC1B03" w:rsidR="00606817" w:rsidRDefault="00606817" w:rsidP="00606817">
            <w:pPr>
              <w:rPr>
                <w:lang w:val="es-ES"/>
              </w:rPr>
            </w:pPr>
            <w:r w:rsidRPr="00BC153F">
              <w:rPr>
                <w:lang w:val="es-ES"/>
              </w:rPr>
              <w:t>Dispositivo colocado sobre una superficie con descarga a tierra</w:t>
            </w:r>
          </w:p>
        </w:tc>
      </w:tr>
      <w:tr w:rsidR="00606817" w:rsidRPr="0019623C" w14:paraId="103940A6" w14:textId="77777777" w:rsidTr="00606817">
        <w:trPr>
          <w:jc w:val="center"/>
        </w:trPr>
        <w:tc>
          <w:tcPr>
            <w:tcW w:w="3397" w:type="dxa"/>
          </w:tcPr>
          <w:p w14:paraId="72F29FFF" w14:textId="229F1A66" w:rsidR="00606817" w:rsidRDefault="00606817" w:rsidP="00606817">
            <w:pPr>
              <w:jc w:val="center"/>
              <w:rPr>
                <w:lang w:val="es-ES"/>
              </w:rPr>
            </w:pPr>
            <w:r w:rsidRPr="00BC153F">
              <w:rPr>
                <w:b/>
                <w:bCs/>
                <w:lang w:val="es-ES"/>
              </w:rPr>
              <w:t>Almacenamiento temporal</w:t>
            </w:r>
          </w:p>
        </w:tc>
        <w:tc>
          <w:tcPr>
            <w:tcW w:w="5387" w:type="dxa"/>
            <w:vAlign w:val="center"/>
          </w:tcPr>
          <w:p w14:paraId="60F0DD97" w14:textId="40FF13B0" w:rsidR="00606817" w:rsidRDefault="00606817" w:rsidP="00606817">
            <w:pPr>
              <w:rPr>
                <w:lang w:val="es-ES"/>
              </w:rPr>
            </w:pPr>
            <w:r w:rsidRPr="00BC153F">
              <w:rPr>
                <w:lang w:val="es-ES"/>
              </w:rPr>
              <w:t>Bolsa antiestática o caja con protección ESD</w:t>
            </w:r>
          </w:p>
        </w:tc>
      </w:tr>
      <w:tr w:rsidR="00606817" w:rsidRPr="0019623C" w14:paraId="5E4AA9D3" w14:textId="77777777" w:rsidTr="00606817">
        <w:trPr>
          <w:jc w:val="center"/>
        </w:trPr>
        <w:tc>
          <w:tcPr>
            <w:tcW w:w="3397" w:type="dxa"/>
          </w:tcPr>
          <w:p w14:paraId="7F71CC22" w14:textId="01D6F57A" w:rsidR="00606817" w:rsidRDefault="00606817" w:rsidP="00606817">
            <w:pPr>
              <w:jc w:val="center"/>
              <w:rPr>
                <w:lang w:val="es-ES"/>
              </w:rPr>
            </w:pPr>
            <w:r w:rsidRPr="00BC153F">
              <w:rPr>
                <w:b/>
                <w:bCs/>
                <w:lang w:val="es-ES"/>
              </w:rPr>
              <w:t>Ropa adecuada</w:t>
            </w:r>
          </w:p>
        </w:tc>
        <w:tc>
          <w:tcPr>
            <w:tcW w:w="5387" w:type="dxa"/>
            <w:vAlign w:val="center"/>
          </w:tcPr>
          <w:p w14:paraId="4BB13E85" w14:textId="2966E419" w:rsidR="00606817" w:rsidRDefault="00606817" w:rsidP="00606817">
            <w:pPr>
              <w:rPr>
                <w:lang w:val="es-ES"/>
              </w:rPr>
            </w:pPr>
            <w:r w:rsidRPr="00BC153F">
              <w:rPr>
                <w:lang w:val="es-ES"/>
              </w:rPr>
              <w:t>Evitar tejidos sintéticos; preferible algodón</w:t>
            </w:r>
          </w:p>
        </w:tc>
      </w:tr>
      <w:tr w:rsidR="00606817" w:rsidRPr="0019623C" w14:paraId="72625EA7" w14:textId="77777777" w:rsidTr="00606817">
        <w:trPr>
          <w:jc w:val="center"/>
        </w:trPr>
        <w:tc>
          <w:tcPr>
            <w:tcW w:w="3397" w:type="dxa"/>
          </w:tcPr>
          <w:p w14:paraId="7161DD57" w14:textId="33F0EE11" w:rsidR="00606817" w:rsidRDefault="00606817" w:rsidP="00606817">
            <w:pPr>
              <w:jc w:val="center"/>
              <w:rPr>
                <w:lang w:val="es-ES"/>
              </w:rPr>
            </w:pPr>
            <w:r w:rsidRPr="00BC153F">
              <w:rPr>
                <w:b/>
                <w:bCs/>
                <w:lang w:val="es-ES"/>
              </w:rPr>
              <w:t>Condiciones ambientales</w:t>
            </w:r>
          </w:p>
        </w:tc>
        <w:tc>
          <w:tcPr>
            <w:tcW w:w="5387" w:type="dxa"/>
            <w:vAlign w:val="center"/>
          </w:tcPr>
          <w:p w14:paraId="52753CB4" w14:textId="1719F216" w:rsidR="00606817" w:rsidRDefault="00606817" w:rsidP="00606817">
            <w:pPr>
              <w:rPr>
                <w:lang w:val="es-ES"/>
              </w:rPr>
            </w:pPr>
            <w:r w:rsidRPr="00BC153F">
              <w:rPr>
                <w:lang w:val="es-ES"/>
              </w:rPr>
              <w:t>Humedad relativa &gt; 40 % para minimizar acumulación de carga electrostática</w:t>
            </w:r>
          </w:p>
        </w:tc>
      </w:tr>
    </w:tbl>
    <w:p w14:paraId="2F3339BA" w14:textId="0043EE1E" w:rsidR="00BC153F" w:rsidRPr="00606817" w:rsidRDefault="00BC153F" w:rsidP="00606817">
      <w:pPr>
        <w:jc w:val="center"/>
        <w:rPr>
          <w:noProof/>
          <w:sz w:val="20"/>
          <w:szCs w:val="20"/>
          <w:lang w:val="es-ES"/>
        </w:rPr>
      </w:pPr>
      <w:r w:rsidRPr="00EB5B32">
        <w:rPr>
          <w:noProof/>
          <w:sz w:val="20"/>
          <w:szCs w:val="20"/>
          <w:lang w:val="es-ES"/>
        </w:rPr>
        <w:t xml:space="preserve">Tabla </w:t>
      </w:r>
      <w:r w:rsidR="006C3124">
        <w:rPr>
          <w:noProof/>
          <w:sz w:val="20"/>
          <w:szCs w:val="20"/>
          <w:lang w:val="es-ES"/>
        </w:rPr>
        <w:t>6</w:t>
      </w:r>
      <w:r w:rsidRPr="00EB5B32">
        <w:rPr>
          <w:noProof/>
          <w:sz w:val="20"/>
          <w:szCs w:val="20"/>
          <w:lang w:val="es-ES"/>
        </w:rPr>
        <w:t xml:space="preserve">: </w:t>
      </w:r>
      <w:r w:rsidR="00606817">
        <w:rPr>
          <w:noProof/>
          <w:sz w:val="20"/>
          <w:szCs w:val="20"/>
          <w:lang w:val="es-ES"/>
        </w:rPr>
        <w:t>Elementos de manipulación segura</w:t>
      </w:r>
    </w:p>
    <w:p w14:paraId="47F492C2" w14:textId="1C7FAD49" w:rsidR="00BC153F" w:rsidRPr="00BC153F" w:rsidRDefault="00606817" w:rsidP="00606817">
      <w:pPr>
        <w:pStyle w:val="Ttulo3"/>
        <w:rPr>
          <w:lang w:val="es-ES"/>
        </w:rPr>
      </w:pPr>
      <w:r>
        <w:rPr>
          <w:lang w:val="es-ES"/>
        </w:rPr>
        <w:t xml:space="preserve">3.2.3. </w:t>
      </w:r>
      <w:r w:rsidR="00BC153F" w:rsidRPr="00BC153F">
        <w:rPr>
          <w:lang w:val="es-ES"/>
        </w:rPr>
        <w:t>Precauciones específicas con la batería LiPo</w:t>
      </w:r>
    </w:p>
    <w:p w14:paraId="0CAEFF29" w14:textId="77777777" w:rsidR="00BC153F" w:rsidRPr="00BC153F" w:rsidRDefault="00BC153F" w:rsidP="00BC153F">
      <w:pPr>
        <w:rPr>
          <w:lang w:val="es-ES"/>
        </w:rPr>
      </w:pPr>
      <w:r w:rsidRPr="00BC153F">
        <w:rPr>
          <w:lang w:val="es-ES"/>
        </w:rPr>
        <w:t>El dispositivo incluye una batería de polímero de litio (</w:t>
      </w:r>
      <w:proofErr w:type="spellStart"/>
      <w:r w:rsidRPr="00BC153F">
        <w:rPr>
          <w:lang w:val="es-ES"/>
        </w:rPr>
        <w:t>LiPo</w:t>
      </w:r>
      <w:proofErr w:type="spellEnd"/>
      <w:r w:rsidRPr="00BC153F">
        <w:rPr>
          <w:lang w:val="es-ES"/>
        </w:rPr>
        <w:t>) de 800 mAh, que debe manipularse con especial cuidado:</w:t>
      </w:r>
    </w:p>
    <w:p w14:paraId="307F83D7" w14:textId="77777777" w:rsidR="00BC153F" w:rsidRPr="00BC153F" w:rsidRDefault="00BC153F" w:rsidP="0019623C">
      <w:pPr>
        <w:numPr>
          <w:ilvl w:val="0"/>
          <w:numId w:val="37"/>
        </w:numPr>
        <w:rPr>
          <w:lang w:val="es-ES"/>
        </w:rPr>
      </w:pPr>
      <w:r w:rsidRPr="00BC153F">
        <w:rPr>
          <w:lang w:val="es-ES"/>
        </w:rPr>
        <w:t>No cortocircuitar los terminales del conector de batería.</w:t>
      </w:r>
    </w:p>
    <w:p w14:paraId="26F18E92" w14:textId="77777777" w:rsidR="00BC153F" w:rsidRPr="00BC153F" w:rsidRDefault="00BC153F" w:rsidP="0019623C">
      <w:pPr>
        <w:numPr>
          <w:ilvl w:val="0"/>
          <w:numId w:val="37"/>
        </w:numPr>
        <w:rPr>
          <w:lang w:val="es-ES"/>
        </w:rPr>
      </w:pPr>
      <w:r w:rsidRPr="00BC153F">
        <w:rPr>
          <w:lang w:val="es-ES"/>
        </w:rPr>
        <w:lastRenderedPageBreak/>
        <w:t>No presionar ni perforar la batería.</w:t>
      </w:r>
    </w:p>
    <w:p w14:paraId="1BF74B1C" w14:textId="77777777" w:rsidR="00BC153F" w:rsidRPr="00BC153F" w:rsidRDefault="00BC153F" w:rsidP="0019623C">
      <w:pPr>
        <w:numPr>
          <w:ilvl w:val="0"/>
          <w:numId w:val="37"/>
        </w:numPr>
        <w:rPr>
          <w:lang w:val="es-ES"/>
        </w:rPr>
      </w:pPr>
      <w:r w:rsidRPr="00BC153F">
        <w:rPr>
          <w:lang w:val="es-ES"/>
        </w:rPr>
        <w:t>Fijar correctamente la batería en su alojamiento, con el conector orientado hacia el lateral derecho y aplicando una presión suave durante 5–10 segundos.</w:t>
      </w:r>
    </w:p>
    <w:p w14:paraId="7909435D" w14:textId="77777777" w:rsidR="00BC153F" w:rsidRPr="00BC153F" w:rsidRDefault="00BC153F" w:rsidP="0019623C">
      <w:pPr>
        <w:numPr>
          <w:ilvl w:val="0"/>
          <w:numId w:val="37"/>
        </w:numPr>
        <w:rPr>
          <w:lang w:val="es-ES"/>
        </w:rPr>
      </w:pPr>
      <w:r w:rsidRPr="00BC153F">
        <w:rPr>
          <w:lang w:val="es-ES"/>
        </w:rPr>
        <w:t>Dejar curar el adhesivo durante al menos 30 minutos antes de aplicar tensión al dispositivo.</w:t>
      </w:r>
    </w:p>
    <w:p w14:paraId="736A50F3" w14:textId="77777777" w:rsidR="00BC153F" w:rsidRPr="00BC153F" w:rsidRDefault="00BC153F" w:rsidP="0019623C">
      <w:pPr>
        <w:numPr>
          <w:ilvl w:val="0"/>
          <w:numId w:val="37"/>
        </w:numPr>
        <w:rPr>
          <w:lang w:val="es-ES"/>
        </w:rPr>
      </w:pPr>
      <w:r w:rsidRPr="00BC153F">
        <w:rPr>
          <w:lang w:val="es-ES"/>
        </w:rPr>
        <w:t>Evitar temperaturas extremas:</w:t>
      </w:r>
    </w:p>
    <w:p w14:paraId="50B07862" w14:textId="77777777" w:rsidR="00BC153F" w:rsidRPr="00BC153F" w:rsidRDefault="00BC153F" w:rsidP="0019623C">
      <w:pPr>
        <w:numPr>
          <w:ilvl w:val="1"/>
          <w:numId w:val="37"/>
        </w:numPr>
        <w:rPr>
          <w:lang w:val="es-ES"/>
        </w:rPr>
      </w:pPr>
      <w:r w:rsidRPr="00BC153F">
        <w:rPr>
          <w:lang w:val="es-ES"/>
        </w:rPr>
        <w:t>Carga: 0 °C a +50 °C</w:t>
      </w:r>
    </w:p>
    <w:p w14:paraId="1D07160E" w14:textId="77777777" w:rsidR="00BC153F" w:rsidRPr="00BC153F" w:rsidRDefault="00BC153F" w:rsidP="0019623C">
      <w:pPr>
        <w:numPr>
          <w:ilvl w:val="1"/>
          <w:numId w:val="37"/>
        </w:numPr>
        <w:rPr>
          <w:lang w:val="es-ES"/>
        </w:rPr>
      </w:pPr>
      <w:r w:rsidRPr="00BC153F">
        <w:rPr>
          <w:lang w:val="es-ES"/>
        </w:rPr>
        <w:t>Descarga: –20 °C a +60 °C</w:t>
      </w:r>
    </w:p>
    <w:p w14:paraId="33E5D162" w14:textId="4777E337" w:rsidR="00BC153F" w:rsidRPr="00BC153F" w:rsidRDefault="00BC153F" w:rsidP="00BC153F">
      <w:pPr>
        <w:rPr>
          <w:lang w:val="es-ES"/>
        </w:rPr>
      </w:pPr>
    </w:p>
    <w:p w14:paraId="129E5C38" w14:textId="754732E1" w:rsidR="00BC153F" w:rsidRPr="00BC153F" w:rsidRDefault="00606817" w:rsidP="00606817">
      <w:pPr>
        <w:pStyle w:val="Ttulo3"/>
        <w:rPr>
          <w:lang w:val="es-ES"/>
        </w:rPr>
      </w:pPr>
      <w:r>
        <w:rPr>
          <w:lang w:val="es-ES"/>
        </w:rPr>
        <w:t xml:space="preserve">3.2.4. </w:t>
      </w:r>
      <w:r w:rsidR="00BC153F" w:rsidRPr="00BC153F">
        <w:rPr>
          <w:lang w:val="es-ES"/>
        </w:rPr>
        <w:t>Precauciones adicionales</w:t>
      </w:r>
    </w:p>
    <w:p w14:paraId="60448BFC" w14:textId="77777777" w:rsidR="00BC153F" w:rsidRPr="00BC153F" w:rsidRDefault="00BC153F" w:rsidP="0019623C">
      <w:pPr>
        <w:numPr>
          <w:ilvl w:val="0"/>
          <w:numId w:val="38"/>
        </w:numPr>
        <w:rPr>
          <w:lang w:val="es-ES"/>
        </w:rPr>
      </w:pPr>
      <w:r w:rsidRPr="00BC153F">
        <w:rPr>
          <w:lang w:val="es-ES"/>
        </w:rPr>
        <w:t>Nunca aplicar tensión mientras el dispositivo esté desmontado o la batería sin fijar.</w:t>
      </w:r>
    </w:p>
    <w:p w14:paraId="40BB32DD" w14:textId="77777777" w:rsidR="00BC153F" w:rsidRPr="00BC153F" w:rsidRDefault="00BC153F" w:rsidP="0019623C">
      <w:pPr>
        <w:numPr>
          <w:ilvl w:val="0"/>
          <w:numId w:val="38"/>
        </w:numPr>
        <w:rPr>
          <w:lang w:val="es-ES"/>
        </w:rPr>
      </w:pPr>
      <w:r w:rsidRPr="00BC153F">
        <w:rPr>
          <w:lang w:val="es-ES"/>
        </w:rPr>
        <w:t>Verificar que la toma de corriente esté en buen estado y utilizar solo fuentes de alimentación certificadas.</w:t>
      </w:r>
    </w:p>
    <w:p w14:paraId="689B2CD6" w14:textId="77777777" w:rsidR="00BC153F" w:rsidRPr="00BC153F" w:rsidRDefault="00BC153F" w:rsidP="0019623C">
      <w:pPr>
        <w:numPr>
          <w:ilvl w:val="0"/>
          <w:numId w:val="38"/>
        </w:numPr>
        <w:rPr>
          <w:lang w:val="es-ES"/>
        </w:rPr>
      </w:pPr>
      <w:r w:rsidRPr="00BC153F">
        <w:rPr>
          <w:lang w:val="es-ES"/>
        </w:rPr>
        <w:t>Montar siempre sobre una superficie estable, alejado de calor, humedad o vibraciones extremas.</w:t>
      </w:r>
    </w:p>
    <w:p w14:paraId="241404CE" w14:textId="77777777" w:rsidR="00BC153F" w:rsidRPr="00BC153F" w:rsidRDefault="00BC153F" w:rsidP="0019623C">
      <w:pPr>
        <w:numPr>
          <w:ilvl w:val="0"/>
          <w:numId w:val="38"/>
        </w:numPr>
        <w:rPr>
          <w:lang w:val="es-ES"/>
        </w:rPr>
      </w:pPr>
      <w:r w:rsidRPr="00BC153F">
        <w:rPr>
          <w:lang w:val="es-ES"/>
        </w:rPr>
        <w:t>No abrir el encapsulado IP67 salvo indicación del fabricante o para procedimientos autorizados (como inserción de la SIM).</w:t>
      </w:r>
    </w:p>
    <w:p w14:paraId="0BDEB339" w14:textId="0890E037" w:rsidR="00BC153F" w:rsidRPr="00BC153F" w:rsidRDefault="00BC153F" w:rsidP="0019623C">
      <w:pPr>
        <w:numPr>
          <w:ilvl w:val="0"/>
          <w:numId w:val="38"/>
        </w:numPr>
        <w:rPr>
          <w:lang w:val="es-ES"/>
        </w:rPr>
      </w:pPr>
      <w:r w:rsidRPr="00BC153F">
        <w:rPr>
          <w:lang w:val="es-ES"/>
        </w:rPr>
        <w:t>Evitar tirar del cable de batería al conectarlo, ya que podría despegar la cinta adhesiva.</w:t>
      </w:r>
    </w:p>
    <w:p w14:paraId="7D827ADD" w14:textId="77777777" w:rsidR="00606817" w:rsidRDefault="00606817" w:rsidP="00BC153F">
      <w:pPr>
        <w:rPr>
          <w:rFonts w:ascii="Segoe UI Emoji" w:hAnsi="Segoe UI Emoji" w:cs="Segoe UI Emoji"/>
          <w:lang w:val="es-ES"/>
        </w:rPr>
      </w:pPr>
    </w:p>
    <w:p w14:paraId="520CC54F" w14:textId="11B06C25" w:rsidR="00BC153F" w:rsidRPr="00606817" w:rsidRDefault="00BC153F" w:rsidP="00BC153F">
      <w:pPr>
        <w:rPr>
          <w:i/>
          <w:iCs/>
          <w:lang w:val="es-ES"/>
        </w:rPr>
      </w:pPr>
      <w:r w:rsidRPr="00BC153F">
        <w:rPr>
          <w:i/>
          <w:iCs/>
          <w:lang w:val="es-ES"/>
        </w:rPr>
        <w:t>Siguiendo estas directrices de seguridad, se garantiza una manipulación adecuada del iW-RainboW-G62H y se evitan fallos relacionados con descarga electrostática o montaje incorrecto.</w:t>
      </w:r>
    </w:p>
    <w:p w14:paraId="0CCB2517" w14:textId="77777777" w:rsidR="00E17E23" w:rsidRDefault="00E17E23" w:rsidP="00E17E23">
      <w:pPr>
        <w:pStyle w:val="Ttulo2"/>
        <w:jc w:val="left"/>
        <w:rPr>
          <w:lang w:val="es-ES"/>
        </w:rPr>
      </w:pPr>
      <w:bookmarkStart w:id="18" w:name="_Toc201829627"/>
      <w:r w:rsidRPr="00E17E23">
        <w:rPr>
          <w:lang w:val="es-ES"/>
        </w:rPr>
        <w:t>3.3. Inserción de la SIM y batería</w:t>
      </w:r>
      <w:bookmarkEnd w:id="18"/>
    </w:p>
    <w:p w14:paraId="5BD7723E" w14:textId="6FB9BB4B" w:rsidR="00670658" w:rsidRPr="00670658" w:rsidRDefault="00670658" w:rsidP="00670658">
      <w:pPr>
        <w:rPr>
          <w:lang w:val="es-ES"/>
        </w:rPr>
      </w:pPr>
      <w:r w:rsidRPr="00670658">
        <w:rPr>
          <w:lang w:val="es-ES"/>
        </w:rPr>
        <w:t xml:space="preserve">Antes de la primera puesta en marcha del </w:t>
      </w:r>
      <w:r w:rsidR="003D4679">
        <w:rPr>
          <w:lang w:val="es-ES"/>
        </w:rPr>
        <w:t>dispositivo</w:t>
      </w:r>
      <w:r w:rsidRPr="00670658">
        <w:rPr>
          <w:lang w:val="es-ES"/>
        </w:rPr>
        <w:t>, es imprescindible realizar dos pasos críticos: la inserción de la tarjeta SIM y el montaje correcto de la batería interna de respaldo. Estos procedimientos deben seguirse meticulosamente para garantizar la funcionalidad del sistema y prevenir posibles daños.</w:t>
      </w:r>
    </w:p>
    <w:p w14:paraId="73469B19" w14:textId="77777777" w:rsidR="00670658" w:rsidRPr="00670658" w:rsidRDefault="00670658" w:rsidP="00670658">
      <w:pPr>
        <w:pStyle w:val="Ttulo3"/>
        <w:rPr>
          <w:lang w:val="es-ES"/>
        </w:rPr>
      </w:pPr>
      <w:r w:rsidRPr="00670658">
        <w:rPr>
          <w:lang w:val="es-ES"/>
        </w:rPr>
        <w:t>3.3.1 Inserción de la tarjeta SIM</w:t>
      </w:r>
    </w:p>
    <w:p w14:paraId="76B90178" w14:textId="77777777" w:rsidR="00670658" w:rsidRPr="00670658" w:rsidRDefault="00670658" w:rsidP="00670658">
      <w:pPr>
        <w:rPr>
          <w:lang w:val="es-ES"/>
        </w:rPr>
      </w:pPr>
      <w:r w:rsidRPr="00670658">
        <w:rPr>
          <w:lang w:val="es-ES"/>
        </w:rPr>
        <w:t>El dispositivo dispone de un conector Micro SIM interno, necesario para habilitar la conectividad LTE Cat-1 bis. Se encuentra en la placa base y requiere abrir el encapsulado para su acceso.</w:t>
      </w:r>
    </w:p>
    <w:p w14:paraId="327A4E4F" w14:textId="7084DD37" w:rsidR="00670658" w:rsidRPr="00670658" w:rsidRDefault="00670658" w:rsidP="00670658">
      <w:pPr>
        <w:rPr>
          <w:lang w:val="es-ES"/>
        </w:rPr>
      </w:pPr>
      <w:r w:rsidRPr="00670658">
        <w:rPr>
          <w:lang w:val="es-ES"/>
        </w:rPr>
        <w:t>Procedimiento:</w:t>
      </w:r>
    </w:p>
    <w:p w14:paraId="191AEDF7" w14:textId="77777777" w:rsidR="00670658" w:rsidRPr="00670658" w:rsidRDefault="00670658" w:rsidP="0019623C">
      <w:pPr>
        <w:numPr>
          <w:ilvl w:val="0"/>
          <w:numId w:val="39"/>
        </w:numPr>
        <w:rPr>
          <w:lang w:val="es-ES"/>
        </w:rPr>
      </w:pPr>
      <w:r w:rsidRPr="00670658">
        <w:rPr>
          <w:lang w:val="es-ES"/>
        </w:rPr>
        <w:t>Abrir el encapsulado</w:t>
      </w:r>
    </w:p>
    <w:p w14:paraId="3927D839" w14:textId="77777777" w:rsidR="00670658" w:rsidRPr="00670658" w:rsidRDefault="00670658" w:rsidP="0019623C">
      <w:pPr>
        <w:numPr>
          <w:ilvl w:val="1"/>
          <w:numId w:val="39"/>
        </w:numPr>
        <w:rPr>
          <w:lang w:val="es-ES"/>
        </w:rPr>
      </w:pPr>
      <w:r w:rsidRPr="00670658">
        <w:rPr>
          <w:lang w:val="es-ES"/>
        </w:rPr>
        <w:t>Retirar los 4 tornillos de las esquinas con destornillador Phillips.</w:t>
      </w:r>
    </w:p>
    <w:p w14:paraId="489EE516" w14:textId="77777777" w:rsidR="00670658" w:rsidRPr="00670658" w:rsidRDefault="00670658" w:rsidP="0019623C">
      <w:pPr>
        <w:numPr>
          <w:ilvl w:val="1"/>
          <w:numId w:val="39"/>
        </w:numPr>
        <w:rPr>
          <w:lang w:val="es-ES"/>
        </w:rPr>
      </w:pPr>
      <w:r w:rsidRPr="00670658">
        <w:rPr>
          <w:lang w:val="es-ES"/>
        </w:rPr>
        <w:t>Separar cuidadosamente la carcasa superior.</w:t>
      </w:r>
    </w:p>
    <w:p w14:paraId="12C769CB" w14:textId="77777777" w:rsidR="00670658" w:rsidRDefault="00670658" w:rsidP="0019623C">
      <w:pPr>
        <w:numPr>
          <w:ilvl w:val="1"/>
          <w:numId w:val="39"/>
        </w:numPr>
        <w:rPr>
          <w:lang w:val="es-ES"/>
        </w:rPr>
      </w:pPr>
      <w:r w:rsidRPr="00670658">
        <w:rPr>
          <w:lang w:val="es-ES"/>
        </w:rPr>
        <w:t>Si se accede al PCB, desconectar la batería antes de manipular.</w:t>
      </w:r>
    </w:p>
    <w:p w14:paraId="1B53969A" w14:textId="16CFEF3C" w:rsidR="00C9635E" w:rsidRDefault="00C9635E" w:rsidP="00C9635E">
      <w:pPr>
        <w:jc w:val="center"/>
        <w:rPr>
          <w:lang w:val="es-ES"/>
        </w:rPr>
      </w:pPr>
      <w:r w:rsidRPr="00C9635E">
        <w:rPr>
          <w:noProof/>
          <w:lang w:val="es-ES"/>
        </w:rPr>
        <w:lastRenderedPageBreak/>
        <w:drawing>
          <wp:inline distT="0" distB="0" distL="0" distR="0" wp14:anchorId="421998CE" wp14:editId="5C1AEE61">
            <wp:extent cx="4914900" cy="2150970"/>
            <wp:effectExtent l="0" t="0" r="0" b="1905"/>
            <wp:docPr id="14922002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200249" name=""/>
                    <pic:cNvPicPr/>
                  </pic:nvPicPr>
                  <pic:blipFill>
                    <a:blip r:embed="rId11"/>
                    <a:stretch>
                      <a:fillRect/>
                    </a:stretch>
                  </pic:blipFill>
                  <pic:spPr>
                    <a:xfrm>
                      <a:off x="0" y="0"/>
                      <a:ext cx="4936450" cy="2160401"/>
                    </a:xfrm>
                    <a:prstGeom prst="rect">
                      <a:avLst/>
                    </a:prstGeom>
                  </pic:spPr>
                </pic:pic>
              </a:graphicData>
            </a:graphic>
          </wp:inline>
        </w:drawing>
      </w:r>
    </w:p>
    <w:p w14:paraId="135496D4" w14:textId="239F7678" w:rsidR="00C9635E" w:rsidRPr="00606817" w:rsidRDefault="00C9635E" w:rsidP="00C9635E">
      <w:pPr>
        <w:jc w:val="center"/>
        <w:rPr>
          <w:noProof/>
          <w:sz w:val="20"/>
          <w:szCs w:val="20"/>
          <w:lang w:val="es-ES"/>
        </w:rPr>
      </w:pPr>
      <w:r>
        <w:rPr>
          <w:noProof/>
          <w:sz w:val="20"/>
          <w:szCs w:val="20"/>
          <w:lang w:val="es-ES"/>
        </w:rPr>
        <w:t xml:space="preserve">Figura </w:t>
      </w:r>
      <w:r w:rsidRPr="00EB5B32">
        <w:rPr>
          <w:noProof/>
          <w:sz w:val="20"/>
          <w:szCs w:val="20"/>
          <w:lang w:val="es-ES"/>
        </w:rPr>
        <w:t xml:space="preserve">: </w:t>
      </w:r>
      <w:r>
        <w:rPr>
          <w:noProof/>
          <w:sz w:val="20"/>
          <w:szCs w:val="20"/>
          <w:lang w:val="es-ES"/>
        </w:rPr>
        <w:t>Procedimiento para separar la carcasa</w:t>
      </w:r>
    </w:p>
    <w:p w14:paraId="4CCE6090" w14:textId="77777777" w:rsidR="00C9635E" w:rsidRPr="00670658" w:rsidRDefault="00C9635E" w:rsidP="00C9635E">
      <w:pPr>
        <w:jc w:val="center"/>
        <w:rPr>
          <w:lang w:val="es-ES"/>
        </w:rPr>
      </w:pPr>
    </w:p>
    <w:p w14:paraId="07323A56" w14:textId="77777777" w:rsidR="00670658" w:rsidRPr="00670658" w:rsidRDefault="00670658" w:rsidP="0019623C">
      <w:pPr>
        <w:numPr>
          <w:ilvl w:val="0"/>
          <w:numId w:val="39"/>
        </w:numPr>
        <w:rPr>
          <w:lang w:val="es-ES"/>
        </w:rPr>
      </w:pPr>
      <w:r w:rsidRPr="00670658">
        <w:rPr>
          <w:lang w:val="es-ES"/>
        </w:rPr>
        <w:t>Localizar el zócalo SIM</w:t>
      </w:r>
    </w:p>
    <w:p w14:paraId="2CF4A174" w14:textId="77777777" w:rsidR="00670658" w:rsidRPr="00670658" w:rsidRDefault="00670658" w:rsidP="0019623C">
      <w:pPr>
        <w:numPr>
          <w:ilvl w:val="1"/>
          <w:numId w:val="39"/>
        </w:numPr>
        <w:rPr>
          <w:lang w:val="es-ES"/>
        </w:rPr>
      </w:pPr>
      <w:r w:rsidRPr="00670658">
        <w:rPr>
          <w:lang w:val="es-ES"/>
        </w:rPr>
        <w:t>Identificar el conector SIM en la placa base.</w:t>
      </w:r>
    </w:p>
    <w:p w14:paraId="3FE2990F" w14:textId="77777777" w:rsidR="00670658" w:rsidRPr="00670658" w:rsidRDefault="00670658" w:rsidP="0019623C">
      <w:pPr>
        <w:numPr>
          <w:ilvl w:val="0"/>
          <w:numId w:val="39"/>
        </w:numPr>
        <w:rPr>
          <w:lang w:val="es-ES"/>
        </w:rPr>
      </w:pPr>
      <w:r w:rsidRPr="00670658">
        <w:rPr>
          <w:lang w:val="es-ES"/>
        </w:rPr>
        <w:t>Desbloquear el zócalo</w:t>
      </w:r>
    </w:p>
    <w:p w14:paraId="7316BDF2" w14:textId="77777777" w:rsidR="00670658" w:rsidRPr="00670658" w:rsidRDefault="00670658" w:rsidP="0019623C">
      <w:pPr>
        <w:numPr>
          <w:ilvl w:val="1"/>
          <w:numId w:val="39"/>
        </w:numPr>
        <w:rPr>
          <w:lang w:val="es-ES"/>
        </w:rPr>
      </w:pPr>
      <w:r w:rsidRPr="00670658">
        <w:rPr>
          <w:lang w:val="es-ES"/>
        </w:rPr>
        <w:t>Levantar o deslizar el soporte según el tipo de conector.</w:t>
      </w:r>
    </w:p>
    <w:p w14:paraId="4A81E386" w14:textId="77777777" w:rsidR="00670658" w:rsidRPr="00670658" w:rsidRDefault="00670658" w:rsidP="0019623C">
      <w:pPr>
        <w:numPr>
          <w:ilvl w:val="0"/>
          <w:numId w:val="39"/>
        </w:numPr>
        <w:rPr>
          <w:lang w:val="es-ES"/>
        </w:rPr>
      </w:pPr>
      <w:r w:rsidRPr="00670658">
        <w:rPr>
          <w:lang w:val="es-ES"/>
        </w:rPr>
        <w:t>Insertar la tarjeta SIM</w:t>
      </w:r>
    </w:p>
    <w:p w14:paraId="74027A32" w14:textId="77777777" w:rsidR="00670658" w:rsidRPr="00670658" w:rsidRDefault="00670658" w:rsidP="0019623C">
      <w:pPr>
        <w:numPr>
          <w:ilvl w:val="1"/>
          <w:numId w:val="39"/>
        </w:numPr>
        <w:rPr>
          <w:lang w:val="es-ES"/>
        </w:rPr>
      </w:pPr>
      <w:r w:rsidRPr="00670658">
        <w:rPr>
          <w:lang w:val="es-ES"/>
        </w:rPr>
        <w:t>Alinear e insertar la Micro SIM según la orientación indicada.</w:t>
      </w:r>
    </w:p>
    <w:p w14:paraId="1E16CD4C" w14:textId="77777777" w:rsidR="00670658" w:rsidRPr="00670658" w:rsidRDefault="00670658" w:rsidP="0019623C">
      <w:pPr>
        <w:numPr>
          <w:ilvl w:val="0"/>
          <w:numId w:val="39"/>
        </w:numPr>
        <w:rPr>
          <w:lang w:val="es-ES"/>
        </w:rPr>
      </w:pPr>
      <w:r w:rsidRPr="00670658">
        <w:rPr>
          <w:lang w:val="es-ES"/>
        </w:rPr>
        <w:t>Bloquear el zócalo SIM</w:t>
      </w:r>
    </w:p>
    <w:p w14:paraId="6BCE9D45" w14:textId="77777777" w:rsidR="00670658" w:rsidRDefault="00670658" w:rsidP="0019623C">
      <w:pPr>
        <w:numPr>
          <w:ilvl w:val="1"/>
          <w:numId w:val="39"/>
        </w:numPr>
        <w:rPr>
          <w:lang w:val="es-ES"/>
        </w:rPr>
      </w:pPr>
      <w:r w:rsidRPr="00670658">
        <w:rPr>
          <w:lang w:val="es-ES"/>
        </w:rPr>
        <w:t>Cerrar el soporte para fijar la tarjeta.</w:t>
      </w:r>
    </w:p>
    <w:p w14:paraId="446604D3" w14:textId="151425BF" w:rsidR="00C9635E" w:rsidRDefault="00C9635E" w:rsidP="00C9635E">
      <w:pPr>
        <w:jc w:val="center"/>
        <w:rPr>
          <w:lang w:val="es-ES"/>
        </w:rPr>
      </w:pPr>
      <w:r w:rsidRPr="00C9635E">
        <w:rPr>
          <w:noProof/>
          <w:lang w:val="es-ES"/>
        </w:rPr>
        <w:drawing>
          <wp:inline distT="0" distB="0" distL="0" distR="0" wp14:anchorId="40F8D3E6" wp14:editId="76318294">
            <wp:extent cx="6120130" cy="1822450"/>
            <wp:effectExtent l="0" t="0" r="0" b="6350"/>
            <wp:docPr id="1328083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83560" name=""/>
                    <pic:cNvPicPr/>
                  </pic:nvPicPr>
                  <pic:blipFill>
                    <a:blip r:embed="rId12"/>
                    <a:stretch>
                      <a:fillRect/>
                    </a:stretch>
                  </pic:blipFill>
                  <pic:spPr>
                    <a:xfrm>
                      <a:off x="0" y="0"/>
                      <a:ext cx="6120130" cy="1822450"/>
                    </a:xfrm>
                    <a:prstGeom prst="rect">
                      <a:avLst/>
                    </a:prstGeom>
                  </pic:spPr>
                </pic:pic>
              </a:graphicData>
            </a:graphic>
          </wp:inline>
        </w:drawing>
      </w:r>
    </w:p>
    <w:p w14:paraId="071EAB3E" w14:textId="47C2E261" w:rsidR="00C9635E" w:rsidRPr="00C9635E" w:rsidRDefault="00C9635E" w:rsidP="00C9635E">
      <w:pPr>
        <w:jc w:val="center"/>
        <w:rPr>
          <w:noProof/>
          <w:sz w:val="20"/>
          <w:szCs w:val="20"/>
          <w:lang w:val="es-ES"/>
        </w:rPr>
      </w:pPr>
      <w:r>
        <w:rPr>
          <w:noProof/>
          <w:sz w:val="20"/>
          <w:szCs w:val="20"/>
          <w:lang w:val="es-ES"/>
        </w:rPr>
        <w:t xml:space="preserve">Figura </w:t>
      </w:r>
      <w:r w:rsidRPr="00EB5B32">
        <w:rPr>
          <w:noProof/>
          <w:sz w:val="20"/>
          <w:szCs w:val="20"/>
          <w:lang w:val="es-ES"/>
        </w:rPr>
        <w:t xml:space="preserve">: </w:t>
      </w:r>
      <w:r>
        <w:rPr>
          <w:noProof/>
          <w:sz w:val="20"/>
          <w:szCs w:val="20"/>
          <w:lang w:val="es-ES"/>
        </w:rPr>
        <w:t>Procedimiento para insertar la SIM</w:t>
      </w:r>
    </w:p>
    <w:p w14:paraId="707456E6" w14:textId="77777777" w:rsidR="00670658" w:rsidRPr="00670658" w:rsidRDefault="00670658" w:rsidP="0019623C">
      <w:pPr>
        <w:numPr>
          <w:ilvl w:val="0"/>
          <w:numId w:val="39"/>
        </w:numPr>
        <w:rPr>
          <w:lang w:val="es-ES"/>
        </w:rPr>
      </w:pPr>
      <w:r w:rsidRPr="00670658">
        <w:rPr>
          <w:lang w:val="es-ES"/>
        </w:rPr>
        <w:t>Cerrar el encapsulado</w:t>
      </w:r>
    </w:p>
    <w:p w14:paraId="3A36B90E" w14:textId="77777777" w:rsidR="00670658" w:rsidRPr="00670658" w:rsidRDefault="00670658" w:rsidP="0019623C">
      <w:pPr>
        <w:numPr>
          <w:ilvl w:val="1"/>
          <w:numId w:val="39"/>
        </w:numPr>
        <w:rPr>
          <w:lang w:val="es-ES"/>
        </w:rPr>
      </w:pPr>
      <w:r w:rsidRPr="00670658">
        <w:rPr>
          <w:lang w:val="es-ES"/>
        </w:rPr>
        <w:t>Volver a colocar la carcasa superior y atornillar sin forzar.</w:t>
      </w:r>
    </w:p>
    <w:p w14:paraId="60661F88" w14:textId="020E7CB4" w:rsidR="00670658" w:rsidRPr="00670658" w:rsidRDefault="00670658" w:rsidP="00670658">
      <w:pPr>
        <w:rPr>
          <w:lang w:val="es-ES"/>
        </w:rPr>
      </w:pPr>
      <w:r w:rsidRPr="00670658">
        <w:rPr>
          <w:lang w:val="es-ES"/>
        </w:rPr>
        <w:t>Precauciones ESD durante el proceso:</w:t>
      </w:r>
    </w:p>
    <w:p w14:paraId="48D48F41" w14:textId="77777777" w:rsidR="00670658" w:rsidRPr="00670658" w:rsidRDefault="00670658" w:rsidP="0019623C">
      <w:pPr>
        <w:numPr>
          <w:ilvl w:val="0"/>
          <w:numId w:val="40"/>
        </w:numPr>
        <w:rPr>
          <w:lang w:val="es-ES"/>
        </w:rPr>
      </w:pPr>
      <w:r w:rsidRPr="00670658">
        <w:rPr>
          <w:lang w:val="es-ES"/>
        </w:rPr>
        <w:t>Usar muñequera y esterilla antiestática, ambas conectadas a tierra.</w:t>
      </w:r>
    </w:p>
    <w:p w14:paraId="1D888B34" w14:textId="77777777" w:rsidR="00670658" w:rsidRPr="00670658" w:rsidRDefault="00670658" w:rsidP="0019623C">
      <w:pPr>
        <w:numPr>
          <w:ilvl w:val="0"/>
          <w:numId w:val="40"/>
        </w:numPr>
        <w:rPr>
          <w:lang w:val="es-ES"/>
        </w:rPr>
      </w:pPr>
      <w:r w:rsidRPr="00670658">
        <w:rPr>
          <w:lang w:val="es-ES"/>
        </w:rPr>
        <w:t>Evitar superficies secas o sintéticas.</w:t>
      </w:r>
    </w:p>
    <w:p w14:paraId="1A511486" w14:textId="77777777" w:rsidR="00670658" w:rsidRPr="00670658" w:rsidRDefault="00670658" w:rsidP="0019623C">
      <w:pPr>
        <w:numPr>
          <w:ilvl w:val="0"/>
          <w:numId w:val="40"/>
        </w:numPr>
        <w:rPr>
          <w:lang w:val="es-ES"/>
        </w:rPr>
      </w:pPr>
      <w:r w:rsidRPr="00670658">
        <w:rPr>
          <w:lang w:val="es-ES"/>
        </w:rPr>
        <w:t>No manipular conectores metálicos ni la placa con el equipo alimentado.</w:t>
      </w:r>
    </w:p>
    <w:p w14:paraId="338D08DC" w14:textId="77777777" w:rsidR="00670658" w:rsidRPr="00670658" w:rsidRDefault="00670658" w:rsidP="0019623C">
      <w:pPr>
        <w:numPr>
          <w:ilvl w:val="0"/>
          <w:numId w:val="40"/>
        </w:numPr>
        <w:rPr>
          <w:lang w:val="es-ES"/>
        </w:rPr>
      </w:pPr>
      <w:r w:rsidRPr="00670658">
        <w:rPr>
          <w:lang w:val="es-ES"/>
        </w:rPr>
        <w:t>Guardar el dispositivo en bolsa o caja antiestática si no se usa de inmediato.</w:t>
      </w:r>
    </w:p>
    <w:p w14:paraId="574A6D17" w14:textId="05529650" w:rsidR="00670658" w:rsidRPr="00670658" w:rsidRDefault="00670658" w:rsidP="0019623C">
      <w:pPr>
        <w:numPr>
          <w:ilvl w:val="0"/>
          <w:numId w:val="40"/>
        </w:numPr>
        <w:rPr>
          <w:lang w:val="es-ES"/>
        </w:rPr>
      </w:pPr>
      <w:r w:rsidRPr="00670658">
        <w:rPr>
          <w:lang w:val="es-ES"/>
        </w:rPr>
        <w:t>Mantener humedad relativa &gt;40 % en el entorno de trabajo.</w:t>
      </w:r>
    </w:p>
    <w:p w14:paraId="5D47EF75" w14:textId="77777777" w:rsidR="00670658" w:rsidRPr="00670658" w:rsidRDefault="00670658" w:rsidP="00670658">
      <w:pPr>
        <w:pStyle w:val="Ttulo3"/>
        <w:rPr>
          <w:lang w:val="es-ES"/>
        </w:rPr>
      </w:pPr>
      <w:r w:rsidRPr="00670658">
        <w:rPr>
          <w:lang w:val="es-ES"/>
        </w:rPr>
        <w:lastRenderedPageBreak/>
        <w:t>3.3.2 Instalación de la batería interna (LiPo 800 mAh)</w:t>
      </w:r>
    </w:p>
    <w:p w14:paraId="2BBA4F1F" w14:textId="77777777" w:rsidR="00670658" w:rsidRPr="00670658" w:rsidRDefault="00670658" w:rsidP="00670658">
      <w:pPr>
        <w:rPr>
          <w:lang w:val="es-ES"/>
        </w:rPr>
      </w:pPr>
      <w:r w:rsidRPr="00670658">
        <w:rPr>
          <w:lang w:val="es-ES"/>
        </w:rPr>
        <w:t>El G62H incluye una batería de polímero de litio de 800 mAh, que puede entregarse preinstalada o suelta. Su correcto montaje es esencial para mantener funciones como la hora en tiempo real (RTC), logs o apagado seguro en caso de pérdida de alimentación externa.</w:t>
      </w:r>
    </w:p>
    <w:p w14:paraId="257A1628" w14:textId="44666A65" w:rsidR="00670658" w:rsidRPr="00670658" w:rsidRDefault="00670658" w:rsidP="00670658">
      <w:pPr>
        <w:rPr>
          <w:lang w:val="es-ES"/>
        </w:rPr>
      </w:pPr>
      <w:r w:rsidRPr="00670658">
        <w:rPr>
          <w:lang w:val="es-ES"/>
        </w:rPr>
        <w:t>Procedimiento:</w:t>
      </w:r>
    </w:p>
    <w:p w14:paraId="57B0B15B" w14:textId="77777777" w:rsidR="00670658" w:rsidRPr="00670658" w:rsidRDefault="00670658" w:rsidP="0019623C">
      <w:pPr>
        <w:numPr>
          <w:ilvl w:val="0"/>
          <w:numId w:val="41"/>
        </w:numPr>
        <w:rPr>
          <w:lang w:val="es-ES"/>
        </w:rPr>
      </w:pPr>
      <w:r w:rsidRPr="00670658">
        <w:rPr>
          <w:lang w:val="es-ES"/>
        </w:rPr>
        <w:t>Retirar el protector adhesivo</w:t>
      </w:r>
    </w:p>
    <w:p w14:paraId="3090CC12" w14:textId="77777777" w:rsidR="00670658" w:rsidRPr="00670658" w:rsidRDefault="00670658" w:rsidP="0019623C">
      <w:pPr>
        <w:numPr>
          <w:ilvl w:val="1"/>
          <w:numId w:val="41"/>
        </w:numPr>
        <w:rPr>
          <w:lang w:val="es-ES"/>
        </w:rPr>
      </w:pPr>
      <w:r w:rsidRPr="00670658">
        <w:rPr>
          <w:lang w:val="es-ES"/>
        </w:rPr>
        <w:t>Quitar el film protector de la cinta de doble cara de la batería.</w:t>
      </w:r>
    </w:p>
    <w:p w14:paraId="3DF1AA7A" w14:textId="77777777" w:rsidR="00670658" w:rsidRPr="00670658" w:rsidRDefault="00670658" w:rsidP="0019623C">
      <w:pPr>
        <w:numPr>
          <w:ilvl w:val="0"/>
          <w:numId w:val="41"/>
        </w:numPr>
        <w:rPr>
          <w:lang w:val="es-ES"/>
        </w:rPr>
      </w:pPr>
      <w:r w:rsidRPr="00670658">
        <w:rPr>
          <w:lang w:val="es-ES"/>
        </w:rPr>
        <w:t>Colocar la batería</w:t>
      </w:r>
    </w:p>
    <w:p w14:paraId="7B25DF49" w14:textId="77777777" w:rsidR="00670658" w:rsidRPr="00670658" w:rsidRDefault="00670658" w:rsidP="0019623C">
      <w:pPr>
        <w:numPr>
          <w:ilvl w:val="1"/>
          <w:numId w:val="41"/>
        </w:numPr>
        <w:rPr>
          <w:lang w:val="es-ES"/>
        </w:rPr>
      </w:pPr>
      <w:r w:rsidRPr="00670658">
        <w:rPr>
          <w:lang w:val="es-ES"/>
        </w:rPr>
        <w:t>Situarla en la base de la carcasa, con el cable hacia el lateral derecho.</w:t>
      </w:r>
    </w:p>
    <w:p w14:paraId="76F3F2F8" w14:textId="77777777" w:rsidR="00670658" w:rsidRPr="00670658" w:rsidRDefault="00670658" w:rsidP="0019623C">
      <w:pPr>
        <w:numPr>
          <w:ilvl w:val="0"/>
          <w:numId w:val="41"/>
        </w:numPr>
        <w:rPr>
          <w:lang w:val="es-ES"/>
        </w:rPr>
      </w:pPr>
      <w:r w:rsidRPr="00670658">
        <w:rPr>
          <w:lang w:val="es-ES"/>
        </w:rPr>
        <w:t>Fijar la batería con presión suave</w:t>
      </w:r>
    </w:p>
    <w:p w14:paraId="07BD1340" w14:textId="77777777" w:rsidR="00670658" w:rsidRPr="00670658" w:rsidRDefault="00670658" w:rsidP="0019623C">
      <w:pPr>
        <w:numPr>
          <w:ilvl w:val="1"/>
          <w:numId w:val="41"/>
        </w:numPr>
        <w:rPr>
          <w:lang w:val="es-ES"/>
        </w:rPr>
      </w:pPr>
      <w:r w:rsidRPr="00670658">
        <w:rPr>
          <w:lang w:val="es-ES"/>
        </w:rPr>
        <w:t>Presionar durante 5–10 s para garantizar la adhesión sin dañar la célula.</w:t>
      </w:r>
    </w:p>
    <w:p w14:paraId="7B983B2A" w14:textId="77777777" w:rsidR="00670658" w:rsidRPr="00670658" w:rsidRDefault="00670658" w:rsidP="0019623C">
      <w:pPr>
        <w:numPr>
          <w:ilvl w:val="0"/>
          <w:numId w:val="41"/>
        </w:numPr>
        <w:rPr>
          <w:lang w:val="es-ES"/>
        </w:rPr>
      </w:pPr>
      <w:r w:rsidRPr="00670658">
        <w:rPr>
          <w:lang w:val="es-ES"/>
        </w:rPr>
        <w:t>Esperar el curado del adhesivo</w:t>
      </w:r>
    </w:p>
    <w:p w14:paraId="1A22ADF3" w14:textId="77777777" w:rsidR="00670658" w:rsidRPr="00670658" w:rsidRDefault="00670658" w:rsidP="0019623C">
      <w:pPr>
        <w:numPr>
          <w:ilvl w:val="1"/>
          <w:numId w:val="41"/>
        </w:numPr>
        <w:rPr>
          <w:lang w:val="es-ES"/>
        </w:rPr>
      </w:pPr>
      <w:r w:rsidRPr="00670658">
        <w:rPr>
          <w:lang w:val="es-ES"/>
        </w:rPr>
        <w:t>Dejar reposar al menos 30 minutos antes de alimentar el sistema.</w:t>
      </w:r>
    </w:p>
    <w:p w14:paraId="3F780823" w14:textId="77777777" w:rsidR="00670658" w:rsidRPr="00670658" w:rsidRDefault="00670658" w:rsidP="0019623C">
      <w:pPr>
        <w:numPr>
          <w:ilvl w:val="0"/>
          <w:numId w:val="41"/>
        </w:numPr>
        <w:rPr>
          <w:lang w:val="es-ES"/>
        </w:rPr>
      </w:pPr>
      <w:r w:rsidRPr="00670658">
        <w:rPr>
          <w:lang w:val="es-ES"/>
        </w:rPr>
        <w:t>Conectar el cable de la batería a la placa</w:t>
      </w:r>
    </w:p>
    <w:p w14:paraId="7ADCFDC7" w14:textId="77777777" w:rsidR="00670658" w:rsidRPr="00670658" w:rsidRDefault="00670658" w:rsidP="0019623C">
      <w:pPr>
        <w:numPr>
          <w:ilvl w:val="1"/>
          <w:numId w:val="41"/>
        </w:numPr>
        <w:rPr>
          <w:lang w:val="es-ES"/>
        </w:rPr>
      </w:pPr>
      <w:r w:rsidRPr="00670658">
        <w:rPr>
          <w:lang w:val="es-ES"/>
        </w:rPr>
        <w:t>Insertar con cuidado el conector sin forzar ni tirar del cable.</w:t>
      </w:r>
    </w:p>
    <w:p w14:paraId="0B00BE0C" w14:textId="77777777" w:rsidR="00670658" w:rsidRPr="00670658" w:rsidRDefault="00670658" w:rsidP="0019623C">
      <w:pPr>
        <w:numPr>
          <w:ilvl w:val="0"/>
          <w:numId w:val="41"/>
        </w:numPr>
        <w:rPr>
          <w:lang w:val="es-ES"/>
        </w:rPr>
      </w:pPr>
      <w:r w:rsidRPr="00670658">
        <w:rPr>
          <w:lang w:val="es-ES"/>
        </w:rPr>
        <w:t>Verificar el montaje</w:t>
      </w:r>
    </w:p>
    <w:p w14:paraId="3687847D" w14:textId="77777777" w:rsidR="00670658" w:rsidRPr="00670658" w:rsidRDefault="00670658" w:rsidP="0019623C">
      <w:pPr>
        <w:numPr>
          <w:ilvl w:val="1"/>
          <w:numId w:val="41"/>
        </w:numPr>
        <w:rPr>
          <w:lang w:val="es-ES"/>
        </w:rPr>
      </w:pPr>
      <w:r w:rsidRPr="00670658">
        <w:rPr>
          <w:lang w:val="es-ES"/>
        </w:rPr>
        <w:t>Comprobar que no haya tensiones ni dobleces en el cable.</w:t>
      </w:r>
    </w:p>
    <w:p w14:paraId="7BFB703E" w14:textId="2F3E127C" w:rsidR="00C9635E" w:rsidRDefault="00C9635E" w:rsidP="00A63AF2">
      <w:pPr>
        <w:jc w:val="center"/>
        <w:rPr>
          <w:lang w:val="es-ES"/>
        </w:rPr>
      </w:pPr>
      <w:r w:rsidRPr="00C9635E">
        <w:rPr>
          <w:noProof/>
          <w:lang w:val="es-ES"/>
        </w:rPr>
        <w:drawing>
          <wp:inline distT="0" distB="0" distL="0" distR="0" wp14:anchorId="7B57E254" wp14:editId="47342269">
            <wp:extent cx="6120130" cy="1715135"/>
            <wp:effectExtent l="0" t="0" r="0" b="0"/>
            <wp:docPr id="186084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4099" name=""/>
                    <pic:cNvPicPr/>
                  </pic:nvPicPr>
                  <pic:blipFill>
                    <a:blip r:embed="rId13"/>
                    <a:stretch>
                      <a:fillRect/>
                    </a:stretch>
                  </pic:blipFill>
                  <pic:spPr>
                    <a:xfrm>
                      <a:off x="0" y="0"/>
                      <a:ext cx="6120130" cy="1715135"/>
                    </a:xfrm>
                    <a:prstGeom prst="rect">
                      <a:avLst/>
                    </a:prstGeom>
                  </pic:spPr>
                </pic:pic>
              </a:graphicData>
            </a:graphic>
          </wp:inline>
        </w:drawing>
      </w:r>
    </w:p>
    <w:p w14:paraId="0CCEE578" w14:textId="7EE90E35" w:rsidR="00A63AF2" w:rsidRPr="00A63AF2" w:rsidRDefault="00A63AF2" w:rsidP="00A63AF2">
      <w:pPr>
        <w:jc w:val="center"/>
        <w:rPr>
          <w:noProof/>
          <w:sz w:val="20"/>
          <w:szCs w:val="20"/>
          <w:lang w:val="es-ES"/>
        </w:rPr>
      </w:pPr>
      <w:r>
        <w:rPr>
          <w:noProof/>
          <w:sz w:val="20"/>
          <w:szCs w:val="20"/>
          <w:lang w:val="es-ES"/>
        </w:rPr>
        <w:t xml:space="preserve">Figura </w:t>
      </w:r>
      <w:r w:rsidRPr="00EB5B32">
        <w:rPr>
          <w:noProof/>
          <w:sz w:val="20"/>
          <w:szCs w:val="20"/>
          <w:lang w:val="es-ES"/>
        </w:rPr>
        <w:t xml:space="preserve">: </w:t>
      </w:r>
      <w:r>
        <w:rPr>
          <w:noProof/>
          <w:sz w:val="20"/>
          <w:szCs w:val="20"/>
          <w:lang w:val="es-ES"/>
        </w:rPr>
        <w:t>Procedimiento para conectar la batería</w:t>
      </w:r>
    </w:p>
    <w:p w14:paraId="07F276BF" w14:textId="39794290" w:rsidR="00670658" w:rsidRPr="00670658" w:rsidRDefault="00670658" w:rsidP="00670658">
      <w:pPr>
        <w:rPr>
          <w:lang w:val="es-ES"/>
        </w:rPr>
      </w:pPr>
      <w:r w:rsidRPr="00670658">
        <w:rPr>
          <w:lang w:val="es-ES"/>
        </w:rPr>
        <w:t>Recomendaciones de seguridad:</w:t>
      </w:r>
    </w:p>
    <w:p w14:paraId="7BC22DDD" w14:textId="77777777" w:rsidR="00670658" w:rsidRPr="00670658" w:rsidRDefault="00670658" w:rsidP="0019623C">
      <w:pPr>
        <w:numPr>
          <w:ilvl w:val="0"/>
          <w:numId w:val="42"/>
        </w:numPr>
        <w:rPr>
          <w:lang w:val="es-ES"/>
        </w:rPr>
      </w:pPr>
      <w:r w:rsidRPr="00670658">
        <w:rPr>
          <w:lang w:val="es-ES"/>
        </w:rPr>
        <w:t>No cortocircuitar los terminales de la batería.</w:t>
      </w:r>
    </w:p>
    <w:p w14:paraId="63666521" w14:textId="77777777" w:rsidR="00670658" w:rsidRPr="00670658" w:rsidRDefault="00670658" w:rsidP="0019623C">
      <w:pPr>
        <w:numPr>
          <w:ilvl w:val="0"/>
          <w:numId w:val="42"/>
        </w:numPr>
        <w:rPr>
          <w:lang w:val="es-ES"/>
        </w:rPr>
      </w:pPr>
      <w:r w:rsidRPr="00670658">
        <w:rPr>
          <w:lang w:val="es-ES"/>
        </w:rPr>
        <w:t>No perforar ni presionar en exceso la célula.</w:t>
      </w:r>
    </w:p>
    <w:p w14:paraId="6A4287EA" w14:textId="77777777" w:rsidR="00670658" w:rsidRPr="00670658" w:rsidRDefault="00670658" w:rsidP="0019623C">
      <w:pPr>
        <w:numPr>
          <w:ilvl w:val="0"/>
          <w:numId w:val="42"/>
        </w:numPr>
        <w:rPr>
          <w:lang w:val="es-ES"/>
        </w:rPr>
      </w:pPr>
      <w:r w:rsidRPr="00670658">
        <w:rPr>
          <w:lang w:val="es-ES"/>
        </w:rPr>
        <w:t>Temperaturas seguras:</w:t>
      </w:r>
    </w:p>
    <w:p w14:paraId="15650F8D" w14:textId="77777777" w:rsidR="00670658" w:rsidRPr="00670658" w:rsidRDefault="00670658" w:rsidP="0019623C">
      <w:pPr>
        <w:numPr>
          <w:ilvl w:val="1"/>
          <w:numId w:val="42"/>
        </w:numPr>
        <w:rPr>
          <w:lang w:val="es-ES"/>
        </w:rPr>
      </w:pPr>
      <w:r w:rsidRPr="00670658">
        <w:rPr>
          <w:lang w:val="es-ES"/>
        </w:rPr>
        <w:t>Carga: entre 0 °C y +50 °C</w:t>
      </w:r>
    </w:p>
    <w:p w14:paraId="61124B25" w14:textId="77777777" w:rsidR="00670658" w:rsidRPr="00670658" w:rsidRDefault="00670658" w:rsidP="0019623C">
      <w:pPr>
        <w:numPr>
          <w:ilvl w:val="1"/>
          <w:numId w:val="42"/>
        </w:numPr>
        <w:rPr>
          <w:lang w:val="es-ES"/>
        </w:rPr>
      </w:pPr>
      <w:r w:rsidRPr="00670658">
        <w:rPr>
          <w:lang w:val="es-ES"/>
        </w:rPr>
        <w:t>Descarga: entre –20 °C y +60 °C</w:t>
      </w:r>
    </w:p>
    <w:p w14:paraId="3386A388" w14:textId="71DF7EB4" w:rsidR="00670658" w:rsidRPr="00670658" w:rsidRDefault="00670658" w:rsidP="0019623C">
      <w:pPr>
        <w:numPr>
          <w:ilvl w:val="0"/>
          <w:numId w:val="42"/>
        </w:numPr>
        <w:rPr>
          <w:lang w:val="es-ES"/>
        </w:rPr>
      </w:pPr>
      <w:r w:rsidRPr="00670658">
        <w:rPr>
          <w:lang w:val="es-ES"/>
        </w:rPr>
        <w:t>Nunca aplicar tensión al dispositivo sin que la batería esté correctamente fijada y conectada.</w:t>
      </w:r>
    </w:p>
    <w:p w14:paraId="406FA17E" w14:textId="77777777" w:rsidR="00E17E23" w:rsidRDefault="00E17E23" w:rsidP="00E17E23">
      <w:pPr>
        <w:pStyle w:val="Ttulo2"/>
        <w:jc w:val="left"/>
        <w:rPr>
          <w:lang w:val="es-ES"/>
        </w:rPr>
      </w:pPr>
      <w:bookmarkStart w:id="19" w:name="_Toc201829628"/>
      <w:r w:rsidRPr="00E17E23">
        <w:rPr>
          <w:lang w:val="es-ES"/>
        </w:rPr>
        <w:t>3.4. Conexión de antenas y alimentación</w:t>
      </w:r>
      <w:bookmarkEnd w:id="19"/>
    </w:p>
    <w:p w14:paraId="1C6C3300" w14:textId="39F5F53A" w:rsidR="00670658" w:rsidRPr="00670658" w:rsidRDefault="00670658" w:rsidP="00670658">
      <w:pPr>
        <w:rPr>
          <w:lang w:val="es-ES"/>
        </w:rPr>
      </w:pPr>
      <w:r w:rsidRPr="00670658">
        <w:rPr>
          <w:lang w:val="es-ES"/>
        </w:rPr>
        <w:t xml:space="preserve">El </w:t>
      </w:r>
      <w:r w:rsidR="003D4679">
        <w:rPr>
          <w:lang w:val="es-ES"/>
        </w:rPr>
        <w:t>dispositivo</w:t>
      </w:r>
      <w:r w:rsidRPr="00670658">
        <w:rPr>
          <w:lang w:val="es-ES"/>
        </w:rPr>
        <w:t xml:space="preserve">, está diseñado como una solución compacta y robusta que integra internamente las principales interfaces de comunicación inalámbrica (LTE, GNSS y Bluetooth), así como su batería interna y sensores inerciales. No obstante, para su operación es imprescindible una conexión </w:t>
      </w:r>
      <w:r w:rsidRPr="00670658">
        <w:rPr>
          <w:lang w:val="es-ES"/>
        </w:rPr>
        <w:lastRenderedPageBreak/>
        <w:t>eléctrica adecuada y, en algunos casos, la fijación manual de ciertos elementos como la antena LTE flexible.</w:t>
      </w:r>
    </w:p>
    <w:p w14:paraId="7DED4350" w14:textId="5A536976" w:rsidR="00670658" w:rsidRPr="00670658" w:rsidRDefault="00670658" w:rsidP="00670658">
      <w:pPr>
        <w:pStyle w:val="Ttulo3"/>
        <w:rPr>
          <w:lang w:val="es-ES"/>
        </w:rPr>
      </w:pPr>
      <w:r>
        <w:rPr>
          <w:rFonts w:ascii="Segoe UI Emoji" w:hAnsi="Segoe UI Emoji" w:cs="Segoe UI Emoji"/>
          <w:lang w:val="es-ES"/>
        </w:rPr>
        <w:t xml:space="preserve">3.4.1. </w:t>
      </w:r>
      <w:r w:rsidRPr="00670658">
        <w:rPr>
          <w:lang w:val="es-ES"/>
        </w:rPr>
        <w:t>Antenas internas</w:t>
      </w:r>
    </w:p>
    <w:p w14:paraId="123C5CBC" w14:textId="77777777" w:rsidR="00670658" w:rsidRDefault="00670658" w:rsidP="00670658">
      <w:pPr>
        <w:rPr>
          <w:lang w:val="es-ES"/>
        </w:rPr>
      </w:pPr>
      <w:r w:rsidRPr="00670658">
        <w:rPr>
          <w:lang w:val="es-ES"/>
        </w:rPr>
        <w:t>El dispositivo incluye de fábrica antenas integradas para las principales tecnologías inalámbricas:</w:t>
      </w:r>
    </w:p>
    <w:tbl>
      <w:tblPr>
        <w:tblStyle w:val="Tablaconcuadrcula"/>
        <w:tblW w:w="10060" w:type="dxa"/>
        <w:jc w:val="center"/>
        <w:tblLook w:val="04A0" w:firstRow="1" w:lastRow="0" w:firstColumn="1" w:lastColumn="0" w:noHBand="0" w:noVBand="1"/>
      </w:tblPr>
      <w:tblGrid>
        <w:gridCol w:w="2830"/>
        <w:gridCol w:w="2410"/>
        <w:gridCol w:w="992"/>
        <w:gridCol w:w="3828"/>
      </w:tblGrid>
      <w:tr w:rsidR="00670658" w14:paraId="2A9EDC41" w14:textId="77777777" w:rsidTr="00176E28">
        <w:trPr>
          <w:trHeight w:val="313"/>
          <w:jc w:val="center"/>
        </w:trPr>
        <w:tc>
          <w:tcPr>
            <w:tcW w:w="2830" w:type="dxa"/>
            <w:shd w:val="clear" w:color="auto" w:fill="D5DCE4" w:themeFill="text2" w:themeFillTint="33"/>
            <w:vAlign w:val="center"/>
          </w:tcPr>
          <w:p w14:paraId="6FA45AE7" w14:textId="77777777" w:rsidR="00670658" w:rsidRPr="00D214DD" w:rsidRDefault="00670658" w:rsidP="00176E28">
            <w:pPr>
              <w:jc w:val="center"/>
              <w:rPr>
                <w:b/>
                <w:bCs/>
                <w:lang w:val="es-ES"/>
              </w:rPr>
            </w:pPr>
            <w:r>
              <w:rPr>
                <w:b/>
                <w:bCs/>
                <w:lang w:val="es-ES"/>
              </w:rPr>
              <w:t>Tecnología</w:t>
            </w:r>
          </w:p>
        </w:tc>
        <w:tc>
          <w:tcPr>
            <w:tcW w:w="2410" w:type="dxa"/>
            <w:shd w:val="clear" w:color="auto" w:fill="D5DCE4" w:themeFill="text2" w:themeFillTint="33"/>
            <w:vAlign w:val="center"/>
          </w:tcPr>
          <w:p w14:paraId="0F404988" w14:textId="77777777" w:rsidR="00670658" w:rsidRPr="00D214DD" w:rsidRDefault="00670658" w:rsidP="00176E28">
            <w:pPr>
              <w:jc w:val="center"/>
              <w:rPr>
                <w:b/>
                <w:bCs/>
                <w:lang w:val="es-ES"/>
              </w:rPr>
            </w:pPr>
            <w:r>
              <w:rPr>
                <w:b/>
                <w:bCs/>
                <w:lang w:val="es-ES"/>
              </w:rPr>
              <w:t>Antena</w:t>
            </w:r>
          </w:p>
        </w:tc>
        <w:tc>
          <w:tcPr>
            <w:tcW w:w="992" w:type="dxa"/>
            <w:shd w:val="clear" w:color="auto" w:fill="D5DCE4" w:themeFill="text2" w:themeFillTint="33"/>
            <w:vAlign w:val="center"/>
          </w:tcPr>
          <w:p w14:paraId="30519264" w14:textId="77777777" w:rsidR="00670658" w:rsidRPr="00D214DD" w:rsidRDefault="00670658" w:rsidP="00176E28">
            <w:pPr>
              <w:jc w:val="center"/>
              <w:rPr>
                <w:b/>
                <w:bCs/>
                <w:lang w:val="es-ES"/>
              </w:rPr>
            </w:pPr>
            <w:r>
              <w:rPr>
                <w:b/>
                <w:bCs/>
                <w:lang w:val="es-ES"/>
              </w:rPr>
              <w:t>Tipo</w:t>
            </w:r>
          </w:p>
        </w:tc>
        <w:tc>
          <w:tcPr>
            <w:tcW w:w="3828" w:type="dxa"/>
            <w:shd w:val="clear" w:color="auto" w:fill="D5DCE4" w:themeFill="text2" w:themeFillTint="33"/>
          </w:tcPr>
          <w:p w14:paraId="4469D1B5" w14:textId="77777777" w:rsidR="00670658" w:rsidRDefault="00670658" w:rsidP="00176E28">
            <w:pPr>
              <w:jc w:val="center"/>
              <w:rPr>
                <w:b/>
                <w:bCs/>
                <w:lang w:val="es-ES"/>
              </w:rPr>
            </w:pPr>
            <w:r>
              <w:rPr>
                <w:b/>
                <w:bCs/>
                <w:lang w:val="es-ES"/>
              </w:rPr>
              <w:t>Observaciones</w:t>
            </w:r>
          </w:p>
        </w:tc>
      </w:tr>
      <w:tr w:rsidR="00670658" w:rsidRPr="0019623C" w14:paraId="4FFEFEA2" w14:textId="77777777" w:rsidTr="00176E28">
        <w:trPr>
          <w:jc w:val="center"/>
        </w:trPr>
        <w:tc>
          <w:tcPr>
            <w:tcW w:w="2830" w:type="dxa"/>
            <w:vAlign w:val="center"/>
          </w:tcPr>
          <w:p w14:paraId="2B7478BD" w14:textId="77777777" w:rsidR="00670658" w:rsidRDefault="00670658" w:rsidP="00176E28">
            <w:pPr>
              <w:jc w:val="center"/>
              <w:rPr>
                <w:lang w:val="es-ES"/>
              </w:rPr>
            </w:pPr>
            <w:r w:rsidRPr="00670658">
              <w:rPr>
                <w:lang w:val="es-ES"/>
              </w:rPr>
              <w:t>LTE Cat-1 bis</w:t>
            </w:r>
          </w:p>
        </w:tc>
        <w:tc>
          <w:tcPr>
            <w:tcW w:w="2410" w:type="dxa"/>
            <w:vAlign w:val="center"/>
          </w:tcPr>
          <w:p w14:paraId="2E48BD4F" w14:textId="77777777" w:rsidR="00670658" w:rsidRDefault="00670658" w:rsidP="00176E28">
            <w:pPr>
              <w:jc w:val="center"/>
              <w:rPr>
                <w:lang w:val="es-ES"/>
              </w:rPr>
            </w:pPr>
            <w:r w:rsidRPr="00670658">
              <w:rPr>
                <w:lang w:val="es-ES"/>
              </w:rPr>
              <w:t>Interna flexible (UFL)</w:t>
            </w:r>
          </w:p>
        </w:tc>
        <w:tc>
          <w:tcPr>
            <w:tcW w:w="992" w:type="dxa"/>
            <w:vAlign w:val="center"/>
          </w:tcPr>
          <w:p w14:paraId="37934097" w14:textId="77777777" w:rsidR="00670658" w:rsidRDefault="00670658" w:rsidP="00176E28">
            <w:pPr>
              <w:jc w:val="center"/>
              <w:rPr>
                <w:lang w:val="es-ES"/>
              </w:rPr>
            </w:pPr>
            <w:r w:rsidRPr="00670658">
              <w:rPr>
                <w:lang w:val="es-ES"/>
              </w:rPr>
              <w:t>Interna</w:t>
            </w:r>
          </w:p>
        </w:tc>
        <w:tc>
          <w:tcPr>
            <w:tcW w:w="3828" w:type="dxa"/>
            <w:vAlign w:val="center"/>
          </w:tcPr>
          <w:p w14:paraId="27219FDF" w14:textId="77777777" w:rsidR="00670658" w:rsidRDefault="00670658" w:rsidP="00176E28">
            <w:pPr>
              <w:jc w:val="center"/>
              <w:rPr>
                <w:lang w:val="es-ES"/>
              </w:rPr>
            </w:pPr>
            <w:r w:rsidRPr="00670658">
              <w:rPr>
                <w:lang w:val="es-ES"/>
              </w:rPr>
              <w:t>Puede requerir fijación manual en la carcasa durante el montaje inicial.</w:t>
            </w:r>
          </w:p>
        </w:tc>
      </w:tr>
      <w:tr w:rsidR="00670658" w14:paraId="1D442C56" w14:textId="77777777" w:rsidTr="00176E28">
        <w:trPr>
          <w:jc w:val="center"/>
        </w:trPr>
        <w:tc>
          <w:tcPr>
            <w:tcW w:w="2830" w:type="dxa"/>
            <w:vAlign w:val="center"/>
          </w:tcPr>
          <w:p w14:paraId="047B77C7" w14:textId="77777777" w:rsidR="00670658" w:rsidRPr="00670658" w:rsidRDefault="00670658" w:rsidP="00176E28">
            <w:pPr>
              <w:jc w:val="center"/>
              <w:rPr>
                <w:lang w:val="en-US"/>
              </w:rPr>
            </w:pPr>
            <w:r w:rsidRPr="00670658">
              <w:rPr>
                <w:lang w:val="en-US"/>
              </w:rPr>
              <w:t>GNSS (GPS, GLONASS, BeiDou, Galileo)</w:t>
            </w:r>
          </w:p>
        </w:tc>
        <w:tc>
          <w:tcPr>
            <w:tcW w:w="2410" w:type="dxa"/>
            <w:vAlign w:val="center"/>
          </w:tcPr>
          <w:p w14:paraId="0FAEC87D" w14:textId="77777777" w:rsidR="00670658" w:rsidRPr="00670658" w:rsidRDefault="00670658" w:rsidP="00176E28">
            <w:pPr>
              <w:jc w:val="center"/>
              <w:rPr>
                <w:lang w:val="en-US"/>
              </w:rPr>
            </w:pPr>
            <w:r w:rsidRPr="00670658">
              <w:rPr>
                <w:lang w:val="es-ES"/>
              </w:rPr>
              <w:t>Integrada</w:t>
            </w:r>
          </w:p>
        </w:tc>
        <w:tc>
          <w:tcPr>
            <w:tcW w:w="992" w:type="dxa"/>
            <w:vAlign w:val="center"/>
          </w:tcPr>
          <w:p w14:paraId="3F4E29EB" w14:textId="77777777" w:rsidR="00670658" w:rsidRPr="00670658" w:rsidRDefault="00670658" w:rsidP="00176E28">
            <w:pPr>
              <w:jc w:val="center"/>
              <w:rPr>
                <w:lang w:val="en-US"/>
              </w:rPr>
            </w:pPr>
            <w:r w:rsidRPr="00670658">
              <w:rPr>
                <w:lang w:val="es-ES"/>
              </w:rPr>
              <w:t>Interna</w:t>
            </w:r>
          </w:p>
        </w:tc>
        <w:tc>
          <w:tcPr>
            <w:tcW w:w="3828" w:type="dxa"/>
            <w:vAlign w:val="center"/>
          </w:tcPr>
          <w:p w14:paraId="34AAF34A" w14:textId="77777777" w:rsidR="00670658" w:rsidRPr="00670658" w:rsidRDefault="00670658" w:rsidP="00176E28">
            <w:pPr>
              <w:jc w:val="center"/>
              <w:rPr>
                <w:lang w:val="en-US"/>
              </w:rPr>
            </w:pPr>
            <w:r w:rsidRPr="00670658">
              <w:rPr>
                <w:lang w:val="es-ES"/>
              </w:rPr>
              <w:t>Ya encapsulada y conectada.</w:t>
            </w:r>
          </w:p>
        </w:tc>
      </w:tr>
      <w:tr w:rsidR="00670658" w:rsidRPr="0019623C" w14:paraId="6A75AD7E" w14:textId="77777777" w:rsidTr="00176E28">
        <w:trPr>
          <w:jc w:val="center"/>
        </w:trPr>
        <w:tc>
          <w:tcPr>
            <w:tcW w:w="2830" w:type="dxa"/>
            <w:vAlign w:val="center"/>
          </w:tcPr>
          <w:p w14:paraId="5B659989" w14:textId="77777777" w:rsidR="00670658" w:rsidRPr="00670658" w:rsidRDefault="00670658" w:rsidP="00176E28">
            <w:pPr>
              <w:jc w:val="center"/>
              <w:rPr>
                <w:lang w:val="en-US"/>
              </w:rPr>
            </w:pPr>
            <w:r w:rsidRPr="00670658">
              <w:rPr>
                <w:lang w:val="es-ES"/>
              </w:rPr>
              <w:t>Bluetooth 5.2</w:t>
            </w:r>
          </w:p>
        </w:tc>
        <w:tc>
          <w:tcPr>
            <w:tcW w:w="2410" w:type="dxa"/>
            <w:vAlign w:val="center"/>
          </w:tcPr>
          <w:p w14:paraId="63C002BF" w14:textId="77777777" w:rsidR="00670658" w:rsidRPr="00670658" w:rsidRDefault="00670658" w:rsidP="00176E28">
            <w:pPr>
              <w:jc w:val="center"/>
              <w:rPr>
                <w:lang w:val="en-US"/>
              </w:rPr>
            </w:pPr>
            <w:r w:rsidRPr="00670658">
              <w:rPr>
                <w:lang w:val="es-ES"/>
              </w:rPr>
              <w:t>Integrada</w:t>
            </w:r>
          </w:p>
        </w:tc>
        <w:tc>
          <w:tcPr>
            <w:tcW w:w="992" w:type="dxa"/>
            <w:vAlign w:val="center"/>
          </w:tcPr>
          <w:p w14:paraId="58363B64" w14:textId="77777777" w:rsidR="00670658" w:rsidRPr="00670658" w:rsidRDefault="00670658" w:rsidP="00176E28">
            <w:pPr>
              <w:jc w:val="center"/>
              <w:rPr>
                <w:lang w:val="en-US"/>
              </w:rPr>
            </w:pPr>
            <w:r w:rsidRPr="00670658">
              <w:rPr>
                <w:lang w:val="es-ES"/>
              </w:rPr>
              <w:t>Interna</w:t>
            </w:r>
          </w:p>
        </w:tc>
        <w:tc>
          <w:tcPr>
            <w:tcW w:w="3828" w:type="dxa"/>
            <w:vAlign w:val="center"/>
          </w:tcPr>
          <w:p w14:paraId="33915BA6" w14:textId="77777777" w:rsidR="00670658" w:rsidRPr="00670658" w:rsidRDefault="00670658" w:rsidP="00176E28">
            <w:pPr>
              <w:jc w:val="center"/>
              <w:rPr>
                <w:lang w:val="es-ES"/>
              </w:rPr>
            </w:pPr>
            <w:r w:rsidRPr="00670658">
              <w:rPr>
                <w:lang w:val="es-ES"/>
              </w:rPr>
              <w:t>Compartida con el encapsulado IP67.</w:t>
            </w:r>
          </w:p>
        </w:tc>
      </w:tr>
    </w:tbl>
    <w:p w14:paraId="01C8D756" w14:textId="48BA6A93" w:rsidR="00670658" w:rsidRPr="00670658" w:rsidRDefault="00670658" w:rsidP="00670658">
      <w:pPr>
        <w:jc w:val="center"/>
        <w:rPr>
          <w:noProof/>
          <w:sz w:val="20"/>
          <w:szCs w:val="20"/>
          <w:lang w:val="es-ES"/>
        </w:rPr>
      </w:pPr>
      <w:r w:rsidRPr="00EB5B32">
        <w:rPr>
          <w:noProof/>
          <w:sz w:val="20"/>
          <w:szCs w:val="20"/>
          <w:lang w:val="es-ES"/>
        </w:rPr>
        <w:t xml:space="preserve">Tabla </w:t>
      </w:r>
      <w:r w:rsidR="006C3124">
        <w:rPr>
          <w:noProof/>
          <w:sz w:val="20"/>
          <w:szCs w:val="20"/>
          <w:lang w:val="es-ES"/>
        </w:rPr>
        <w:t>7</w:t>
      </w:r>
      <w:r w:rsidRPr="00EB5B32">
        <w:rPr>
          <w:noProof/>
          <w:sz w:val="20"/>
          <w:szCs w:val="20"/>
          <w:lang w:val="es-ES"/>
        </w:rPr>
        <w:t xml:space="preserve">: </w:t>
      </w:r>
      <w:r>
        <w:rPr>
          <w:noProof/>
          <w:sz w:val="20"/>
          <w:szCs w:val="20"/>
          <w:lang w:val="es-ES"/>
        </w:rPr>
        <w:t>Antenas disponibles</w:t>
      </w:r>
    </w:p>
    <w:p w14:paraId="11D8BBB7" w14:textId="79766332" w:rsidR="00670658" w:rsidRDefault="00670658" w:rsidP="00670658">
      <w:pPr>
        <w:rPr>
          <w:lang w:val="es-ES"/>
        </w:rPr>
      </w:pPr>
      <w:r w:rsidRPr="00670658">
        <w:rPr>
          <w:lang w:val="es-ES"/>
        </w:rPr>
        <w:t>El manual de hardware indica que la antena LTE flexible debe fijarse en el compartimento superior de la carcasa y conectarse manualmente a su conector UFL. Este paso puede requerirse según la variante del dispositivo.</w:t>
      </w:r>
    </w:p>
    <w:p w14:paraId="7DC1B2E9" w14:textId="51990A5B" w:rsidR="00C9635E" w:rsidRDefault="00C9635E" w:rsidP="00C9635E">
      <w:pPr>
        <w:jc w:val="center"/>
        <w:rPr>
          <w:lang w:val="es-ES"/>
        </w:rPr>
      </w:pPr>
      <w:r w:rsidRPr="00C9635E">
        <w:rPr>
          <w:noProof/>
          <w:lang w:val="es-ES"/>
        </w:rPr>
        <w:drawing>
          <wp:inline distT="0" distB="0" distL="0" distR="0" wp14:anchorId="772F1920" wp14:editId="025C7386">
            <wp:extent cx="5437897" cy="3112770"/>
            <wp:effectExtent l="0" t="0" r="0" b="0"/>
            <wp:docPr id="1576120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20241" name=""/>
                    <pic:cNvPicPr/>
                  </pic:nvPicPr>
                  <pic:blipFill>
                    <a:blip r:embed="rId14"/>
                    <a:stretch>
                      <a:fillRect/>
                    </a:stretch>
                  </pic:blipFill>
                  <pic:spPr>
                    <a:xfrm>
                      <a:off x="0" y="0"/>
                      <a:ext cx="5440464" cy="3114240"/>
                    </a:xfrm>
                    <a:prstGeom prst="rect">
                      <a:avLst/>
                    </a:prstGeom>
                  </pic:spPr>
                </pic:pic>
              </a:graphicData>
            </a:graphic>
          </wp:inline>
        </w:drawing>
      </w:r>
    </w:p>
    <w:p w14:paraId="3ACA12FC" w14:textId="5D023A09" w:rsidR="00C9635E" w:rsidRPr="00C9635E" w:rsidRDefault="00C9635E" w:rsidP="00C9635E">
      <w:pPr>
        <w:jc w:val="center"/>
        <w:rPr>
          <w:noProof/>
          <w:sz w:val="20"/>
          <w:szCs w:val="20"/>
          <w:lang w:val="es-ES"/>
        </w:rPr>
      </w:pPr>
      <w:r>
        <w:rPr>
          <w:noProof/>
          <w:sz w:val="20"/>
          <w:szCs w:val="20"/>
          <w:lang w:val="es-ES"/>
        </w:rPr>
        <w:t>Figura</w:t>
      </w:r>
      <w:r w:rsidRPr="00EB5B32">
        <w:rPr>
          <w:noProof/>
          <w:sz w:val="20"/>
          <w:szCs w:val="20"/>
          <w:lang w:val="es-ES"/>
        </w:rPr>
        <w:t xml:space="preserve"> 1: </w:t>
      </w:r>
      <w:r>
        <w:rPr>
          <w:noProof/>
          <w:sz w:val="20"/>
          <w:szCs w:val="20"/>
          <w:lang w:val="es-ES"/>
        </w:rPr>
        <w:t>Procedimiento para conectar la antena flexible</w:t>
      </w:r>
    </w:p>
    <w:p w14:paraId="42A6207D" w14:textId="6AF2A37A" w:rsidR="00670658" w:rsidRPr="00670658" w:rsidRDefault="00670658" w:rsidP="00670658">
      <w:pPr>
        <w:pStyle w:val="Ttulo3"/>
        <w:rPr>
          <w:lang w:val="es-ES"/>
        </w:rPr>
      </w:pPr>
      <w:r>
        <w:rPr>
          <w:rFonts w:ascii="Segoe UI Emoji" w:hAnsi="Segoe UI Emoji" w:cs="Segoe UI Emoji"/>
          <w:lang w:val="es-ES"/>
        </w:rPr>
        <w:t xml:space="preserve">3.4.2. </w:t>
      </w:r>
      <w:r w:rsidRPr="00670658">
        <w:rPr>
          <w:lang w:val="es-ES"/>
        </w:rPr>
        <w:t>Alimentación del sistema</w:t>
      </w:r>
    </w:p>
    <w:p w14:paraId="7A394069" w14:textId="77777777" w:rsidR="00670658" w:rsidRPr="00670658" w:rsidRDefault="00670658" w:rsidP="00670658">
      <w:pPr>
        <w:rPr>
          <w:lang w:val="es-ES"/>
        </w:rPr>
      </w:pPr>
      <w:r w:rsidRPr="00670658">
        <w:rPr>
          <w:lang w:val="es-ES"/>
        </w:rPr>
        <w:t xml:space="preserve">El sistema está preparado para operar en entornos vehiculares e industriales con alimentación de corriente continua variable. La conexión eléctrica se realiza exclusivamente mediante el conector USB </w:t>
      </w:r>
      <w:proofErr w:type="spellStart"/>
      <w:r w:rsidRPr="00670658">
        <w:rPr>
          <w:lang w:val="es-ES"/>
        </w:rPr>
        <w:t>Type</w:t>
      </w:r>
      <w:proofErr w:type="spellEnd"/>
      <w:r w:rsidRPr="00670658">
        <w:rPr>
          <w:lang w:val="es-ES"/>
        </w:rPr>
        <w:t>-C de 24 pines suministrado en el cable de arnés.</w:t>
      </w:r>
    </w:p>
    <w:p w14:paraId="0168F6A8" w14:textId="77777777" w:rsidR="00670658" w:rsidRPr="00670658" w:rsidRDefault="00670658" w:rsidP="00670658">
      <w:pPr>
        <w:rPr>
          <w:lang w:val="es-ES"/>
        </w:rPr>
      </w:pPr>
      <w:r w:rsidRPr="00670658">
        <w:rPr>
          <w:lang w:val="es-ES"/>
        </w:rPr>
        <w:t>Parámetros eléctricos:</w:t>
      </w:r>
    </w:p>
    <w:tbl>
      <w:tblPr>
        <w:tblStyle w:val="Tablaconcuadrcula"/>
        <w:tblW w:w="0" w:type="auto"/>
        <w:jc w:val="center"/>
        <w:tblLook w:val="04A0" w:firstRow="1" w:lastRow="0" w:firstColumn="1" w:lastColumn="0" w:noHBand="0" w:noVBand="1"/>
      </w:tblPr>
      <w:tblGrid>
        <w:gridCol w:w="2386"/>
        <w:gridCol w:w="4980"/>
      </w:tblGrid>
      <w:tr w:rsidR="00DC46B3" w14:paraId="4F0F615E" w14:textId="77777777" w:rsidTr="00DC46B3">
        <w:trPr>
          <w:jc w:val="center"/>
        </w:trPr>
        <w:tc>
          <w:tcPr>
            <w:tcW w:w="2386" w:type="dxa"/>
            <w:shd w:val="clear" w:color="auto" w:fill="D5DCE4" w:themeFill="text2" w:themeFillTint="33"/>
            <w:vAlign w:val="center"/>
          </w:tcPr>
          <w:p w14:paraId="58BE1FB6" w14:textId="6E74D0C4" w:rsidR="00DC46B3" w:rsidRPr="00D214DD" w:rsidRDefault="00DC46B3" w:rsidP="00DC46B3">
            <w:pPr>
              <w:jc w:val="center"/>
              <w:rPr>
                <w:b/>
                <w:bCs/>
                <w:lang w:val="es-ES"/>
              </w:rPr>
            </w:pPr>
            <w:r w:rsidRPr="00670658">
              <w:rPr>
                <w:b/>
                <w:bCs/>
                <w:lang w:val="es-ES"/>
              </w:rPr>
              <w:t>Característica</w:t>
            </w:r>
          </w:p>
        </w:tc>
        <w:tc>
          <w:tcPr>
            <w:tcW w:w="4980" w:type="dxa"/>
            <w:shd w:val="clear" w:color="auto" w:fill="D5DCE4" w:themeFill="text2" w:themeFillTint="33"/>
            <w:vAlign w:val="center"/>
          </w:tcPr>
          <w:p w14:paraId="10D36D26" w14:textId="54763D3F" w:rsidR="00DC46B3" w:rsidRPr="00D214DD" w:rsidRDefault="00DC46B3" w:rsidP="00DC46B3">
            <w:pPr>
              <w:jc w:val="center"/>
              <w:rPr>
                <w:b/>
                <w:bCs/>
                <w:lang w:val="es-ES"/>
              </w:rPr>
            </w:pPr>
            <w:r w:rsidRPr="00670658">
              <w:rPr>
                <w:b/>
                <w:bCs/>
                <w:lang w:val="es-ES"/>
              </w:rPr>
              <w:t>Valor</w:t>
            </w:r>
          </w:p>
        </w:tc>
      </w:tr>
      <w:tr w:rsidR="00DC46B3" w14:paraId="192DD72E" w14:textId="77777777" w:rsidTr="00DC46B3">
        <w:trPr>
          <w:jc w:val="center"/>
        </w:trPr>
        <w:tc>
          <w:tcPr>
            <w:tcW w:w="2386" w:type="dxa"/>
            <w:vAlign w:val="center"/>
          </w:tcPr>
          <w:p w14:paraId="1C172DF7" w14:textId="3E9154FA" w:rsidR="00DC46B3" w:rsidRDefault="00DC46B3" w:rsidP="00DC46B3">
            <w:pPr>
              <w:rPr>
                <w:lang w:val="es-ES"/>
              </w:rPr>
            </w:pPr>
            <w:r w:rsidRPr="00670658">
              <w:rPr>
                <w:lang w:val="es-ES"/>
              </w:rPr>
              <w:lastRenderedPageBreak/>
              <w:t>Tensión de entrada</w:t>
            </w:r>
          </w:p>
        </w:tc>
        <w:tc>
          <w:tcPr>
            <w:tcW w:w="4980" w:type="dxa"/>
            <w:vAlign w:val="center"/>
          </w:tcPr>
          <w:p w14:paraId="404B15E7" w14:textId="4FEA09F6" w:rsidR="00DC46B3" w:rsidRDefault="00DC46B3" w:rsidP="00DC46B3">
            <w:pPr>
              <w:rPr>
                <w:lang w:val="es-ES"/>
              </w:rPr>
            </w:pPr>
            <w:r w:rsidRPr="00670658">
              <w:rPr>
                <w:lang w:val="es-ES"/>
              </w:rPr>
              <w:t>9 V – 32 V CC</w:t>
            </w:r>
          </w:p>
        </w:tc>
      </w:tr>
      <w:tr w:rsidR="00DC46B3" w14:paraId="2204B92A" w14:textId="77777777" w:rsidTr="00DC46B3">
        <w:trPr>
          <w:jc w:val="center"/>
        </w:trPr>
        <w:tc>
          <w:tcPr>
            <w:tcW w:w="2386" w:type="dxa"/>
            <w:vAlign w:val="center"/>
          </w:tcPr>
          <w:p w14:paraId="0EA4C40D" w14:textId="3E8F431F" w:rsidR="00DC46B3" w:rsidRDefault="00DC46B3" w:rsidP="00DC46B3">
            <w:pPr>
              <w:jc w:val="center"/>
              <w:rPr>
                <w:lang w:val="es-ES"/>
              </w:rPr>
            </w:pPr>
            <w:r w:rsidRPr="00670658">
              <w:rPr>
                <w:lang w:val="es-ES"/>
              </w:rPr>
              <w:t>Tensión típica</w:t>
            </w:r>
          </w:p>
        </w:tc>
        <w:tc>
          <w:tcPr>
            <w:tcW w:w="4980" w:type="dxa"/>
            <w:vAlign w:val="center"/>
          </w:tcPr>
          <w:p w14:paraId="6201CD02" w14:textId="62C31FE4" w:rsidR="00DC46B3" w:rsidRDefault="00DC46B3" w:rsidP="00DC46B3">
            <w:pPr>
              <w:rPr>
                <w:lang w:val="es-ES"/>
              </w:rPr>
            </w:pPr>
            <w:r w:rsidRPr="00670658">
              <w:rPr>
                <w:lang w:val="es-ES"/>
              </w:rPr>
              <w:t>12 V (válido también 24 V)</w:t>
            </w:r>
          </w:p>
        </w:tc>
      </w:tr>
      <w:tr w:rsidR="00DC46B3" w:rsidRPr="0019623C" w14:paraId="24D1FC52" w14:textId="77777777" w:rsidTr="00DC46B3">
        <w:trPr>
          <w:jc w:val="center"/>
        </w:trPr>
        <w:tc>
          <w:tcPr>
            <w:tcW w:w="2386" w:type="dxa"/>
            <w:vAlign w:val="center"/>
          </w:tcPr>
          <w:p w14:paraId="2A4032FC" w14:textId="550A240A" w:rsidR="00DC46B3" w:rsidRDefault="00DC46B3" w:rsidP="00DC46B3">
            <w:pPr>
              <w:jc w:val="center"/>
              <w:rPr>
                <w:lang w:val="es-ES"/>
              </w:rPr>
            </w:pPr>
            <w:r w:rsidRPr="00670658">
              <w:rPr>
                <w:lang w:val="es-ES"/>
              </w:rPr>
              <w:t>Conector de entrada</w:t>
            </w:r>
          </w:p>
        </w:tc>
        <w:tc>
          <w:tcPr>
            <w:tcW w:w="4980" w:type="dxa"/>
            <w:vAlign w:val="center"/>
          </w:tcPr>
          <w:p w14:paraId="7BF0C642" w14:textId="6A578FE3" w:rsidR="00DC46B3" w:rsidRDefault="00DC46B3" w:rsidP="00DC46B3">
            <w:pPr>
              <w:rPr>
                <w:lang w:val="es-ES"/>
              </w:rPr>
            </w:pPr>
            <w:r w:rsidRPr="00670658">
              <w:rPr>
                <w:lang w:val="es-ES"/>
              </w:rPr>
              <w:t>USB-C (arnés, 24 pines, DX07WH24JA3R1200 o equivalente)</w:t>
            </w:r>
          </w:p>
        </w:tc>
      </w:tr>
      <w:tr w:rsidR="00DC46B3" w14:paraId="332F85F7" w14:textId="77777777" w:rsidTr="00DC46B3">
        <w:trPr>
          <w:jc w:val="center"/>
        </w:trPr>
        <w:tc>
          <w:tcPr>
            <w:tcW w:w="2386" w:type="dxa"/>
            <w:vAlign w:val="center"/>
          </w:tcPr>
          <w:p w14:paraId="26C9A55D" w14:textId="1A6D027E" w:rsidR="00DC46B3" w:rsidRDefault="00DC46B3" w:rsidP="00DC46B3">
            <w:pPr>
              <w:jc w:val="center"/>
              <w:rPr>
                <w:lang w:val="es-ES"/>
              </w:rPr>
            </w:pPr>
            <w:r w:rsidRPr="00670658">
              <w:rPr>
                <w:lang w:val="es-ES"/>
              </w:rPr>
              <w:t>Pines de alimentación</w:t>
            </w:r>
          </w:p>
        </w:tc>
        <w:tc>
          <w:tcPr>
            <w:tcW w:w="4980" w:type="dxa"/>
            <w:vAlign w:val="center"/>
          </w:tcPr>
          <w:p w14:paraId="20D9B6E1" w14:textId="5344CA69" w:rsidR="00DC46B3" w:rsidRPr="00DC46B3" w:rsidRDefault="00DC46B3" w:rsidP="00DC46B3">
            <w:pPr>
              <w:rPr>
                <w:lang w:val="en-US"/>
              </w:rPr>
            </w:pPr>
            <w:r w:rsidRPr="00670658">
              <w:rPr>
                <w:lang w:val="en-US"/>
              </w:rPr>
              <w:t>A4, A9, B4, B9 (VCC_OBD_IN)</w:t>
            </w:r>
          </w:p>
        </w:tc>
      </w:tr>
      <w:tr w:rsidR="00DC46B3" w14:paraId="33CABA26" w14:textId="77777777" w:rsidTr="00DC46B3">
        <w:trPr>
          <w:jc w:val="center"/>
        </w:trPr>
        <w:tc>
          <w:tcPr>
            <w:tcW w:w="2386" w:type="dxa"/>
            <w:vAlign w:val="center"/>
          </w:tcPr>
          <w:p w14:paraId="41333696" w14:textId="602C3E84" w:rsidR="00DC46B3" w:rsidRDefault="00DC46B3" w:rsidP="00DC46B3">
            <w:pPr>
              <w:jc w:val="center"/>
              <w:rPr>
                <w:lang w:val="es-ES"/>
              </w:rPr>
            </w:pPr>
            <w:r w:rsidRPr="00670658">
              <w:rPr>
                <w:lang w:val="es-ES"/>
              </w:rPr>
              <w:t>Pines de tierra</w:t>
            </w:r>
          </w:p>
        </w:tc>
        <w:tc>
          <w:tcPr>
            <w:tcW w:w="4980" w:type="dxa"/>
            <w:vAlign w:val="center"/>
          </w:tcPr>
          <w:p w14:paraId="64C1FADF" w14:textId="02D508FB" w:rsidR="00DC46B3" w:rsidRPr="00DC46B3" w:rsidRDefault="00DC46B3" w:rsidP="00DC46B3">
            <w:pPr>
              <w:rPr>
                <w:lang w:val="en-US"/>
              </w:rPr>
            </w:pPr>
            <w:r w:rsidRPr="00670658">
              <w:rPr>
                <w:lang w:val="en-US"/>
              </w:rPr>
              <w:t>A1, A12, B1, B12 (OBD_GND)</w:t>
            </w:r>
          </w:p>
        </w:tc>
      </w:tr>
    </w:tbl>
    <w:p w14:paraId="1E5BEC22" w14:textId="723D706C" w:rsidR="00670658" w:rsidRPr="00670658" w:rsidRDefault="00DC46B3" w:rsidP="00DC46B3">
      <w:pPr>
        <w:jc w:val="center"/>
        <w:rPr>
          <w:noProof/>
          <w:sz w:val="20"/>
          <w:szCs w:val="20"/>
          <w:lang w:val="es-ES"/>
        </w:rPr>
      </w:pPr>
      <w:r w:rsidRPr="00EB5B32">
        <w:rPr>
          <w:noProof/>
          <w:sz w:val="20"/>
          <w:szCs w:val="20"/>
          <w:lang w:val="es-ES"/>
        </w:rPr>
        <w:t xml:space="preserve">Tabla </w:t>
      </w:r>
      <w:r w:rsidR="006C3124">
        <w:rPr>
          <w:noProof/>
          <w:sz w:val="20"/>
          <w:szCs w:val="20"/>
          <w:lang w:val="es-ES"/>
        </w:rPr>
        <w:t>8</w:t>
      </w:r>
      <w:r w:rsidRPr="00EB5B32">
        <w:rPr>
          <w:noProof/>
          <w:sz w:val="20"/>
          <w:szCs w:val="20"/>
          <w:lang w:val="es-ES"/>
        </w:rPr>
        <w:t xml:space="preserve">: </w:t>
      </w:r>
      <w:r>
        <w:rPr>
          <w:noProof/>
          <w:sz w:val="20"/>
          <w:szCs w:val="20"/>
          <w:lang w:val="es-ES"/>
        </w:rPr>
        <w:t>Características de alimentación</w:t>
      </w:r>
    </w:p>
    <w:p w14:paraId="477E844F" w14:textId="182D5A12" w:rsidR="00670658" w:rsidRPr="00670658" w:rsidRDefault="00DC46B3" w:rsidP="00DC46B3">
      <w:pPr>
        <w:pStyle w:val="Ttulo3"/>
        <w:rPr>
          <w:lang w:val="es-ES"/>
        </w:rPr>
      </w:pPr>
      <w:r>
        <w:rPr>
          <w:rFonts w:ascii="Segoe UI Emoji" w:hAnsi="Segoe UI Emoji" w:cs="Segoe UI Emoji"/>
          <w:lang w:val="es-ES"/>
        </w:rPr>
        <w:t xml:space="preserve">3.4.3. </w:t>
      </w:r>
      <w:r w:rsidR="00670658" w:rsidRPr="00670658">
        <w:rPr>
          <w:lang w:val="es-ES"/>
        </w:rPr>
        <w:t>Señales contenidas en el conector USB-C de 24 pines</w:t>
      </w:r>
    </w:p>
    <w:p w14:paraId="5BA69EC4" w14:textId="77777777" w:rsidR="00670658" w:rsidRPr="00670658" w:rsidRDefault="00670658" w:rsidP="00670658">
      <w:pPr>
        <w:rPr>
          <w:lang w:val="es-ES"/>
        </w:rPr>
      </w:pPr>
      <w:r w:rsidRPr="00670658">
        <w:rPr>
          <w:lang w:val="es-ES"/>
        </w:rPr>
        <w:t>Además de la alimentación, el arnés USB-C centraliza múltiples señales funcionales:</w:t>
      </w:r>
    </w:p>
    <w:p w14:paraId="2225BDC4" w14:textId="77777777" w:rsidR="00670658" w:rsidRPr="00670658" w:rsidRDefault="00670658" w:rsidP="0019623C">
      <w:pPr>
        <w:numPr>
          <w:ilvl w:val="0"/>
          <w:numId w:val="43"/>
        </w:numPr>
        <w:rPr>
          <w:lang w:val="es-ES"/>
        </w:rPr>
      </w:pPr>
      <w:r w:rsidRPr="00670658">
        <w:rPr>
          <w:lang w:val="es-ES"/>
        </w:rPr>
        <w:t>Alimentación y tierra: entrada principal de energía (VCC_OBD_IN) y retorno (OBD_GND).</w:t>
      </w:r>
    </w:p>
    <w:p w14:paraId="1CEDC5A6" w14:textId="77777777" w:rsidR="00670658" w:rsidRPr="00670658" w:rsidRDefault="00670658" w:rsidP="0019623C">
      <w:pPr>
        <w:numPr>
          <w:ilvl w:val="0"/>
          <w:numId w:val="43"/>
        </w:numPr>
        <w:rPr>
          <w:lang w:val="es-ES"/>
        </w:rPr>
      </w:pPr>
      <w:r w:rsidRPr="00670658">
        <w:rPr>
          <w:lang w:val="es-ES"/>
        </w:rPr>
        <w:t>2 x CAN-FD: para conexión con el bus del vehículo o maquinaria.</w:t>
      </w:r>
    </w:p>
    <w:p w14:paraId="68C422AE" w14:textId="77777777" w:rsidR="00670658" w:rsidRPr="00670658" w:rsidRDefault="00670658" w:rsidP="0019623C">
      <w:pPr>
        <w:numPr>
          <w:ilvl w:val="0"/>
          <w:numId w:val="43"/>
        </w:numPr>
        <w:rPr>
          <w:lang w:val="es-ES"/>
        </w:rPr>
      </w:pPr>
      <w:r w:rsidRPr="00670658">
        <w:rPr>
          <w:lang w:val="es-ES"/>
        </w:rPr>
        <w:t>UART de depuración: acceso a consola serie para diagnóstico y arranque.</w:t>
      </w:r>
    </w:p>
    <w:p w14:paraId="477361F3" w14:textId="77777777" w:rsidR="00670658" w:rsidRPr="00670658" w:rsidRDefault="00670658" w:rsidP="0019623C">
      <w:pPr>
        <w:numPr>
          <w:ilvl w:val="0"/>
          <w:numId w:val="43"/>
        </w:numPr>
        <w:rPr>
          <w:lang w:val="es-ES"/>
        </w:rPr>
      </w:pPr>
      <w:r w:rsidRPr="00670658">
        <w:rPr>
          <w:i/>
          <w:iCs/>
          <w:lang w:val="es-ES"/>
        </w:rPr>
        <w:t>Entradas/salidas digitales (DIN1, DOUT1</w:t>
      </w:r>
      <w:proofErr w:type="gramStart"/>
      <w:r w:rsidRPr="00670658">
        <w:rPr>
          <w:lang w:val="es-ES"/>
        </w:rPr>
        <w:t>):*</w:t>
      </w:r>
      <w:proofErr w:type="gramEnd"/>
      <w:r w:rsidRPr="00670658">
        <w:rPr>
          <w:lang w:val="es-ES"/>
        </w:rPr>
        <w:t>* para lectura o activación de señales externas.</w:t>
      </w:r>
    </w:p>
    <w:p w14:paraId="308180F8" w14:textId="77777777" w:rsidR="00670658" w:rsidRPr="00670658" w:rsidRDefault="00670658" w:rsidP="0019623C">
      <w:pPr>
        <w:numPr>
          <w:ilvl w:val="0"/>
          <w:numId w:val="43"/>
        </w:numPr>
        <w:rPr>
          <w:lang w:val="es-ES"/>
        </w:rPr>
      </w:pPr>
      <w:r w:rsidRPr="00670658">
        <w:rPr>
          <w:i/>
          <w:iCs/>
          <w:lang w:val="es-ES"/>
        </w:rPr>
        <w:t>Entrada analógica (AIN1</w:t>
      </w:r>
      <w:proofErr w:type="gramStart"/>
      <w:r w:rsidRPr="00670658">
        <w:rPr>
          <w:i/>
          <w:iCs/>
          <w:lang w:val="es-ES"/>
        </w:rPr>
        <w:t>):</w:t>
      </w:r>
      <w:r w:rsidRPr="00670658">
        <w:rPr>
          <w:lang w:val="es-ES"/>
        </w:rPr>
        <w:t>*</w:t>
      </w:r>
      <w:proofErr w:type="gramEnd"/>
      <w:r w:rsidRPr="00670658">
        <w:rPr>
          <w:lang w:val="es-ES"/>
        </w:rPr>
        <w:t xml:space="preserve"> para lectura de sensores de voltaje.</w:t>
      </w:r>
    </w:p>
    <w:p w14:paraId="16AB3FA6" w14:textId="2511DF01" w:rsidR="00670658" w:rsidRPr="00A63AF2" w:rsidRDefault="00670658" w:rsidP="0019623C">
      <w:pPr>
        <w:numPr>
          <w:ilvl w:val="0"/>
          <w:numId w:val="43"/>
        </w:numPr>
        <w:rPr>
          <w:lang w:val="es-ES"/>
        </w:rPr>
      </w:pPr>
      <w:r w:rsidRPr="00670658">
        <w:rPr>
          <w:lang w:val="es-ES"/>
        </w:rPr>
        <w:t>Detección de ignición (IGN_DET): para activación controlada del sistema al encender el vehículo.</w:t>
      </w:r>
    </w:p>
    <w:p w14:paraId="42B590DB" w14:textId="3723B6D5" w:rsidR="00670658" w:rsidRPr="00670658" w:rsidRDefault="00DC46B3" w:rsidP="00DC46B3">
      <w:pPr>
        <w:pStyle w:val="Ttulo3"/>
        <w:rPr>
          <w:lang w:val="es-ES"/>
        </w:rPr>
      </w:pPr>
      <w:r>
        <w:rPr>
          <w:rFonts w:ascii="Segoe UI Emoji" w:hAnsi="Segoe UI Emoji" w:cs="Segoe UI Emoji"/>
          <w:lang w:val="es-ES"/>
        </w:rPr>
        <w:t xml:space="preserve">3.4.4. </w:t>
      </w:r>
      <w:r w:rsidR="00670658" w:rsidRPr="00670658">
        <w:rPr>
          <w:lang w:val="es-ES"/>
        </w:rPr>
        <w:t>Precauciones durante la conexión</w:t>
      </w:r>
    </w:p>
    <w:p w14:paraId="4A82FB53" w14:textId="77777777" w:rsidR="00670658" w:rsidRPr="00670658" w:rsidRDefault="00670658" w:rsidP="00670658">
      <w:pPr>
        <w:rPr>
          <w:lang w:val="es-ES"/>
        </w:rPr>
      </w:pPr>
      <w:r w:rsidRPr="00670658">
        <w:rPr>
          <w:lang w:val="es-ES"/>
        </w:rPr>
        <w:t>Para garantizar un funcionamiento seguro y estable, es obligatorio seguir las siguientes directrices:</w:t>
      </w:r>
    </w:p>
    <w:p w14:paraId="1DF069DC" w14:textId="77777777" w:rsidR="00670658" w:rsidRPr="00670658" w:rsidRDefault="00670658" w:rsidP="0019623C">
      <w:pPr>
        <w:numPr>
          <w:ilvl w:val="0"/>
          <w:numId w:val="44"/>
        </w:numPr>
        <w:rPr>
          <w:lang w:val="es-ES"/>
        </w:rPr>
      </w:pPr>
      <w:r w:rsidRPr="00670658">
        <w:rPr>
          <w:lang w:val="es-ES"/>
        </w:rPr>
        <w:t xml:space="preserve">Verificar la polaridad: Asegúrese de conectar correctamente los pines de VCC y GND según el </w:t>
      </w:r>
      <w:proofErr w:type="spellStart"/>
      <w:r w:rsidRPr="00670658">
        <w:rPr>
          <w:lang w:val="es-ES"/>
        </w:rPr>
        <w:t>pinout</w:t>
      </w:r>
      <w:proofErr w:type="spellEnd"/>
      <w:r w:rsidRPr="00670658">
        <w:rPr>
          <w:lang w:val="es-ES"/>
        </w:rPr>
        <w:t xml:space="preserve"> indicado.</w:t>
      </w:r>
    </w:p>
    <w:p w14:paraId="2B19D412" w14:textId="77777777" w:rsidR="00670658" w:rsidRPr="00670658" w:rsidRDefault="00670658" w:rsidP="0019623C">
      <w:pPr>
        <w:numPr>
          <w:ilvl w:val="0"/>
          <w:numId w:val="44"/>
        </w:numPr>
        <w:rPr>
          <w:lang w:val="es-ES"/>
        </w:rPr>
      </w:pPr>
      <w:r w:rsidRPr="00670658">
        <w:rPr>
          <w:lang w:val="es-ES"/>
        </w:rPr>
        <w:t>No utilizar cables USB estándar: El conector USB-C no actúa como interfaz USB convencional, sino como arnés multipropósito específico. Usar un cable no compatible puede dañar el dispositivo.</w:t>
      </w:r>
    </w:p>
    <w:p w14:paraId="18E98464" w14:textId="77777777" w:rsidR="00670658" w:rsidRPr="00670658" w:rsidRDefault="00670658" w:rsidP="0019623C">
      <w:pPr>
        <w:numPr>
          <w:ilvl w:val="0"/>
          <w:numId w:val="44"/>
        </w:numPr>
        <w:rPr>
          <w:lang w:val="es-ES"/>
        </w:rPr>
      </w:pPr>
      <w:r w:rsidRPr="00670658">
        <w:rPr>
          <w:lang w:val="es-ES"/>
        </w:rPr>
        <w:t>No conectar ni desconectar con el sistema alimentado: Desconecte siempre la fuente de alimentación antes de intervenir el cableado.</w:t>
      </w:r>
    </w:p>
    <w:p w14:paraId="5188BF9A" w14:textId="77777777" w:rsidR="00670658" w:rsidRPr="00670658" w:rsidRDefault="00670658" w:rsidP="0019623C">
      <w:pPr>
        <w:numPr>
          <w:ilvl w:val="0"/>
          <w:numId w:val="44"/>
        </w:numPr>
        <w:rPr>
          <w:lang w:val="es-ES"/>
        </w:rPr>
      </w:pPr>
      <w:r w:rsidRPr="00670658">
        <w:rPr>
          <w:lang w:val="es-ES"/>
        </w:rPr>
        <w:t>Evitar manipular el conector en ambientes con humedad, polvo o residuos metálicos: Aunque el encapsulado completo es IP67, la conexión debe realizarse en condiciones limpias y secas.</w:t>
      </w:r>
    </w:p>
    <w:p w14:paraId="51D15F62" w14:textId="3552D6F2" w:rsidR="00670658" w:rsidRDefault="00670658" w:rsidP="0019623C">
      <w:pPr>
        <w:numPr>
          <w:ilvl w:val="0"/>
          <w:numId w:val="44"/>
        </w:numPr>
        <w:rPr>
          <w:lang w:val="es-ES"/>
        </w:rPr>
      </w:pPr>
      <w:r w:rsidRPr="00670658">
        <w:rPr>
          <w:lang w:val="es-ES"/>
        </w:rPr>
        <w:t>Aplicar todas las recomendaciones ESD: usar muñequera y esterilla antiestática, evitar tejidos sintéticos y mantener humedad ambiental adecuada.</w:t>
      </w:r>
    </w:p>
    <w:p w14:paraId="08CC66D6" w14:textId="0CE5C23C" w:rsidR="00A63AF2" w:rsidRDefault="00A63AF2" w:rsidP="00A63AF2">
      <w:pPr>
        <w:rPr>
          <w:lang w:val="es-ES"/>
        </w:rPr>
      </w:pPr>
      <w:r w:rsidRPr="00A63AF2">
        <w:rPr>
          <w:noProof/>
          <w:lang w:val="es-ES"/>
        </w:rPr>
        <w:lastRenderedPageBreak/>
        <w:drawing>
          <wp:inline distT="0" distB="0" distL="0" distR="0" wp14:anchorId="6559293F" wp14:editId="397B5E56">
            <wp:extent cx="6120130" cy="1649730"/>
            <wp:effectExtent l="0" t="0" r="0" b="7620"/>
            <wp:docPr id="1542526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26191" name=""/>
                    <pic:cNvPicPr/>
                  </pic:nvPicPr>
                  <pic:blipFill>
                    <a:blip r:embed="rId15"/>
                    <a:stretch>
                      <a:fillRect/>
                    </a:stretch>
                  </pic:blipFill>
                  <pic:spPr>
                    <a:xfrm>
                      <a:off x="0" y="0"/>
                      <a:ext cx="6120130" cy="1649730"/>
                    </a:xfrm>
                    <a:prstGeom prst="rect">
                      <a:avLst/>
                    </a:prstGeom>
                  </pic:spPr>
                </pic:pic>
              </a:graphicData>
            </a:graphic>
          </wp:inline>
        </w:drawing>
      </w:r>
    </w:p>
    <w:p w14:paraId="1CF4173A" w14:textId="5DC16020" w:rsidR="00A63AF2" w:rsidRPr="00A63AF2" w:rsidRDefault="00A63AF2" w:rsidP="00A63AF2">
      <w:pPr>
        <w:jc w:val="center"/>
        <w:rPr>
          <w:noProof/>
          <w:sz w:val="20"/>
          <w:szCs w:val="20"/>
          <w:lang w:val="es-ES"/>
        </w:rPr>
      </w:pPr>
      <w:r>
        <w:rPr>
          <w:noProof/>
          <w:sz w:val="20"/>
          <w:szCs w:val="20"/>
          <w:lang w:val="es-ES"/>
        </w:rPr>
        <w:t>Figura</w:t>
      </w:r>
      <w:r w:rsidRPr="00EB5B32">
        <w:rPr>
          <w:noProof/>
          <w:sz w:val="20"/>
          <w:szCs w:val="20"/>
          <w:lang w:val="es-ES"/>
        </w:rPr>
        <w:t xml:space="preserve"> 1: </w:t>
      </w:r>
      <w:r>
        <w:rPr>
          <w:noProof/>
          <w:sz w:val="20"/>
          <w:szCs w:val="20"/>
          <w:lang w:val="es-ES"/>
        </w:rPr>
        <w:t>Procedimiento para alimentar el dispositivo con el cable de arnés</w:t>
      </w:r>
    </w:p>
    <w:p w14:paraId="7BD6A22B" w14:textId="77562FAB" w:rsidR="00E17E23" w:rsidRDefault="00E17E23" w:rsidP="00E17E23">
      <w:pPr>
        <w:pStyle w:val="Ttulo2"/>
        <w:jc w:val="left"/>
        <w:rPr>
          <w:lang w:val="es-ES"/>
        </w:rPr>
      </w:pPr>
      <w:bookmarkStart w:id="20" w:name="_Toc201829629"/>
      <w:r w:rsidRPr="00E17E23">
        <w:rPr>
          <w:lang w:val="es-ES"/>
        </w:rPr>
        <w:t>3.5. Indicadores LED y comprobaciones iniciales</w:t>
      </w:r>
      <w:bookmarkEnd w:id="20"/>
    </w:p>
    <w:p w14:paraId="62A880CA" w14:textId="3F1B506B" w:rsidR="00DC46B3" w:rsidRPr="00DC46B3" w:rsidRDefault="00DC46B3" w:rsidP="00DC46B3">
      <w:pPr>
        <w:rPr>
          <w:lang w:val="es-ES"/>
        </w:rPr>
      </w:pPr>
      <w:r w:rsidRPr="00DC46B3">
        <w:rPr>
          <w:lang w:val="es-ES"/>
        </w:rPr>
        <w:t xml:space="preserve">El </w:t>
      </w:r>
      <w:proofErr w:type="gramStart"/>
      <w:r w:rsidR="003D4679">
        <w:rPr>
          <w:lang w:val="es-ES"/>
        </w:rPr>
        <w:t xml:space="preserve">dispositivo </w:t>
      </w:r>
      <w:r w:rsidRPr="00DC46B3">
        <w:rPr>
          <w:lang w:val="es-ES"/>
        </w:rPr>
        <w:t xml:space="preserve"> incorpora</w:t>
      </w:r>
      <w:proofErr w:type="gramEnd"/>
      <w:r w:rsidRPr="00DC46B3">
        <w:rPr>
          <w:lang w:val="es-ES"/>
        </w:rPr>
        <w:t xml:space="preserve"> indicadores LED en su encapsulado exterior que permiten comprobar el estado del sistema en tiempo real. Estos </w:t>
      </w:r>
      <w:proofErr w:type="spellStart"/>
      <w:r w:rsidRPr="00DC46B3">
        <w:rPr>
          <w:lang w:val="es-ES"/>
        </w:rPr>
        <w:t>LEDs</w:t>
      </w:r>
      <w:proofErr w:type="spellEnd"/>
      <w:r w:rsidRPr="00DC46B3">
        <w:rPr>
          <w:lang w:val="es-ES"/>
        </w:rPr>
        <w:t xml:space="preserve"> son útiles para:</w:t>
      </w:r>
    </w:p>
    <w:p w14:paraId="7561B16D" w14:textId="77777777" w:rsidR="00DC46B3" w:rsidRPr="00DC46B3" w:rsidRDefault="00DC46B3" w:rsidP="0019623C">
      <w:pPr>
        <w:numPr>
          <w:ilvl w:val="0"/>
          <w:numId w:val="45"/>
        </w:numPr>
        <w:rPr>
          <w:lang w:val="es-ES"/>
        </w:rPr>
      </w:pPr>
      <w:r w:rsidRPr="00DC46B3">
        <w:rPr>
          <w:lang w:val="es-ES"/>
        </w:rPr>
        <w:t>Validar el arranque correcto del sistema.</w:t>
      </w:r>
    </w:p>
    <w:p w14:paraId="3FE09FF4" w14:textId="77777777" w:rsidR="00DC46B3" w:rsidRPr="00DC46B3" w:rsidRDefault="00DC46B3" w:rsidP="0019623C">
      <w:pPr>
        <w:numPr>
          <w:ilvl w:val="0"/>
          <w:numId w:val="45"/>
        </w:numPr>
        <w:rPr>
          <w:lang w:val="es-ES"/>
        </w:rPr>
      </w:pPr>
      <w:r w:rsidRPr="00DC46B3">
        <w:rPr>
          <w:lang w:val="es-ES"/>
        </w:rPr>
        <w:t>Confirmar la presencia de alimentación.</w:t>
      </w:r>
    </w:p>
    <w:p w14:paraId="27652923" w14:textId="77777777" w:rsidR="00DC46B3" w:rsidRPr="00DC46B3" w:rsidRDefault="00DC46B3" w:rsidP="0019623C">
      <w:pPr>
        <w:numPr>
          <w:ilvl w:val="0"/>
          <w:numId w:val="45"/>
        </w:numPr>
        <w:rPr>
          <w:lang w:val="es-ES"/>
        </w:rPr>
      </w:pPr>
      <w:r w:rsidRPr="00DC46B3">
        <w:rPr>
          <w:lang w:val="es-ES"/>
        </w:rPr>
        <w:t>Monitorizar la conectividad LTE.</w:t>
      </w:r>
    </w:p>
    <w:p w14:paraId="50AA13CA" w14:textId="6723A528" w:rsidR="00DC46B3" w:rsidRPr="00DC46B3" w:rsidRDefault="00DC46B3" w:rsidP="0019623C">
      <w:pPr>
        <w:numPr>
          <w:ilvl w:val="0"/>
          <w:numId w:val="45"/>
        </w:numPr>
        <w:rPr>
          <w:lang w:val="es-ES"/>
        </w:rPr>
      </w:pPr>
      <w:r w:rsidRPr="00DC46B3">
        <w:rPr>
          <w:lang w:val="es-ES"/>
        </w:rPr>
        <w:t>Detectar errores básicos sin necesidad de herramientas externas.</w:t>
      </w:r>
    </w:p>
    <w:p w14:paraId="27C60B52" w14:textId="28BE8C20" w:rsidR="00DC46B3" w:rsidRPr="00DC46B3" w:rsidRDefault="00DC46B3" w:rsidP="00DC46B3">
      <w:pPr>
        <w:pStyle w:val="Ttulo3"/>
        <w:rPr>
          <w:lang w:val="es-ES"/>
        </w:rPr>
      </w:pPr>
      <w:r>
        <w:rPr>
          <w:rFonts w:ascii="Segoe UI Emoji" w:hAnsi="Segoe UI Emoji" w:cs="Segoe UI Emoji"/>
          <w:lang w:val="es-ES"/>
        </w:rPr>
        <w:t xml:space="preserve">3.5.1. </w:t>
      </w:r>
      <w:r w:rsidRPr="00DC46B3">
        <w:rPr>
          <w:lang w:val="es-ES"/>
        </w:rPr>
        <w:t>Indicadores LED integrados</w:t>
      </w:r>
    </w:p>
    <w:p w14:paraId="73AD0195" w14:textId="77777777" w:rsidR="00DC46B3" w:rsidRPr="00DC46B3" w:rsidRDefault="00DC46B3" w:rsidP="00DC46B3">
      <w:pPr>
        <w:rPr>
          <w:lang w:val="es-ES"/>
        </w:rPr>
      </w:pPr>
      <w:r w:rsidRPr="00DC46B3">
        <w:rPr>
          <w:lang w:val="es-ES"/>
        </w:rPr>
        <w:t xml:space="preserve">El dispositivo cuenta con al menos dos </w:t>
      </w:r>
      <w:proofErr w:type="spellStart"/>
      <w:r w:rsidRPr="00DC46B3">
        <w:rPr>
          <w:lang w:val="es-ES"/>
        </w:rPr>
        <w:t>LEDs</w:t>
      </w:r>
      <w:proofErr w:type="spellEnd"/>
      <w:r w:rsidRPr="00DC46B3">
        <w:rPr>
          <w:lang w:val="es-ES"/>
        </w:rPr>
        <w:t xml:space="preserve"> visibles, aunque el número, color y función exacta pueden variar según el número de parte y la versión del firmware. Existe una discrepancia entre el manual de hardware y el </w:t>
      </w:r>
      <w:proofErr w:type="spellStart"/>
      <w:r w:rsidRPr="00DC46B3">
        <w:rPr>
          <w:lang w:val="es-ES"/>
        </w:rPr>
        <w:t>datasheet</w:t>
      </w:r>
      <w:proofErr w:type="spellEnd"/>
      <w:r w:rsidRPr="00DC46B3">
        <w:rPr>
          <w:lang w:val="es-ES"/>
        </w:rPr>
        <w:t xml:space="preserve"> en cuanto a los colores. Se resume así:</w:t>
      </w:r>
    </w:p>
    <w:tbl>
      <w:tblPr>
        <w:tblStyle w:val="Tablaconcuadrcula"/>
        <w:tblW w:w="0" w:type="auto"/>
        <w:jc w:val="center"/>
        <w:tblLook w:val="04A0" w:firstRow="1" w:lastRow="0" w:firstColumn="1" w:lastColumn="0" w:noHBand="0" w:noVBand="1"/>
      </w:tblPr>
      <w:tblGrid>
        <w:gridCol w:w="1555"/>
        <w:gridCol w:w="3685"/>
        <w:gridCol w:w="2983"/>
      </w:tblGrid>
      <w:tr w:rsidR="00DC46B3" w14:paraId="26DBAA94" w14:textId="77777777" w:rsidTr="001D223D">
        <w:trPr>
          <w:jc w:val="center"/>
        </w:trPr>
        <w:tc>
          <w:tcPr>
            <w:tcW w:w="1555" w:type="dxa"/>
            <w:shd w:val="clear" w:color="auto" w:fill="D5DCE4" w:themeFill="text2" w:themeFillTint="33"/>
            <w:vAlign w:val="center"/>
          </w:tcPr>
          <w:p w14:paraId="50A804D2" w14:textId="734FCC93" w:rsidR="00DC46B3" w:rsidRPr="00D214DD" w:rsidRDefault="00DC46B3" w:rsidP="001D223D">
            <w:pPr>
              <w:jc w:val="center"/>
              <w:rPr>
                <w:b/>
                <w:bCs/>
                <w:lang w:val="es-ES"/>
              </w:rPr>
            </w:pPr>
            <w:r>
              <w:rPr>
                <w:b/>
                <w:bCs/>
                <w:lang w:val="es-ES"/>
              </w:rPr>
              <w:t>LED</w:t>
            </w:r>
          </w:p>
        </w:tc>
        <w:tc>
          <w:tcPr>
            <w:tcW w:w="3685" w:type="dxa"/>
            <w:shd w:val="clear" w:color="auto" w:fill="D5DCE4" w:themeFill="text2" w:themeFillTint="33"/>
            <w:vAlign w:val="center"/>
          </w:tcPr>
          <w:p w14:paraId="58CDDE41" w14:textId="5DA33D46" w:rsidR="00DC46B3" w:rsidRPr="00D214DD" w:rsidRDefault="00DC46B3" w:rsidP="001D223D">
            <w:pPr>
              <w:jc w:val="center"/>
              <w:rPr>
                <w:b/>
                <w:bCs/>
                <w:lang w:val="es-ES"/>
              </w:rPr>
            </w:pPr>
            <w:r>
              <w:rPr>
                <w:b/>
                <w:bCs/>
                <w:lang w:val="es-ES"/>
              </w:rPr>
              <w:t>Color (según fuente)</w:t>
            </w:r>
          </w:p>
        </w:tc>
        <w:tc>
          <w:tcPr>
            <w:tcW w:w="2983" w:type="dxa"/>
            <w:shd w:val="clear" w:color="auto" w:fill="D5DCE4" w:themeFill="text2" w:themeFillTint="33"/>
            <w:vAlign w:val="center"/>
          </w:tcPr>
          <w:p w14:paraId="6CD44804" w14:textId="0BE4700C" w:rsidR="00DC46B3" w:rsidRPr="00D214DD" w:rsidRDefault="00DC46B3" w:rsidP="001D223D">
            <w:pPr>
              <w:jc w:val="center"/>
              <w:rPr>
                <w:b/>
                <w:bCs/>
                <w:lang w:val="es-ES"/>
              </w:rPr>
            </w:pPr>
            <w:proofErr w:type="spellStart"/>
            <w:r>
              <w:rPr>
                <w:b/>
                <w:bCs/>
                <w:lang w:val="es-ES"/>
              </w:rPr>
              <w:t>Funcion</w:t>
            </w:r>
            <w:proofErr w:type="spellEnd"/>
            <w:r>
              <w:rPr>
                <w:b/>
                <w:bCs/>
                <w:lang w:val="es-ES"/>
              </w:rPr>
              <w:t xml:space="preserve"> principal</w:t>
            </w:r>
          </w:p>
        </w:tc>
      </w:tr>
      <w:tr w:rsidR="00DC46B3" w:rsidRPr="0019623C" w14:paraId="17713369" w14:textId="77777777" w:rsidTr="001D223D">
        <w:trPr>
          <w:jc w:val="center"/>
        </w:trPr>
        <w:tc>
          <w:tcPr>
            <w:tcW w:w="1555" w:type="dxa"/>
            <w:vAlign w:val="center"/>
          </w:tcPr>
          <w:p w14:paraId="542BC39C" w14:textId="1FF41894" w:rsidR="00DC46B3" w:rsidRDefault="00DC46B3" w:rsidP="001D223D">
            <w:pPr>
              <w:jc w:val="center"/>
              <w:rPr>
                <w:lang w:val="es-ES"/>
              </w:rPr>
            </w:pPr>
            <w:r w:rsidRPr="00DC46B3">
              <w:rPr>
                <w:b/>
                <w:bCs/>
                <w:lang w:val="es-ES"/>
              </w:rPr>
              <w:t>LED PWR</w:t>
            </w:r>
          </w:p>
        </w:tc>
        <w:tc>
          <w:tcPr>
            <w:tcW w:w="3685" w:type="dxa"/>
            <w:vAlign w:val="center"/>
          </w:tcPr>
          <w:p w14:paraId="2DFC1B54" w14:textId="038AD2B9" w:rsidR="00DC46B3" w:rsidRDefault="00DC46B3" w:rsidP="001D223D">
            <w:pPr>
              <w:jc w:val="center"/>
              <w:rPr>
                <w:lang w:val="es-ES"/>
              </w:rPr>
            </w:pPr>
            <w:r w:rsidRPr="00DC46B3">
              <w:rPr>
                <w:lang w:val="es-ES"/>
              </w:rPr>
              <w:t>Verde (manual) / Rojo (</w:t>
            </w:r>
            <w:proofErr w:type="spellStart"/>
            <w:r w:rsidRPr="00DC46B3">
              <w:rPr>
                <w:lang w:val="es-ES"/>
              </w:rPr>
              <w:t>datasheet</w:t>
            </w:r>
            <w:proofErr w:type="spellEnd"/>
            <w:r w:rsidRPr="00DC46B3">
              <w:rPr>
                <w:lang w:val="es-ES"/>
              </w:rPr>
              <w:t>)</w:t>
            </w:r>
          </w:p>
        </w:tc>
        <w:tc>
          <w:tcPr>
            <w:tcW w:w="2983" w:type="dxa"/>
            <w:vAlign w:val="center"/>
          </w:tcPr>
          <w:p w14:paraId="3BB12F52" w14:textId="1020C669" w:rsidR="00DC46B3" w:rsidRDefault="00DC46B3" w:rsidP="001D223D">
            <w:pPr>
              <w:jc w:val="center"/>
              <w:rPr>
                <w:lang w:val="es-ES"/>
              </w:rPr>
            </w:pPr>
            <w:r w:rsidRPr="00DC46B3">
              <w:rPr>
                <w:lang w:val="es-ES"/>
              </w:rPr>
              <w:t>Indica alimentación y encendido del sistema.</w:t>
            </w:r>
          </w:p>
        </w:tc>
      </w:tr>
      <w:tr w:rsidR="00DC46B3" w:rsidRPr="0019623C" w14:paraId="705E4203" w14:textId="77777777" w:rsidTr="001D223D">
        <w:trPr>
          <w:jc w:val="center"/>
        </w:trPr>
        <w:tc>
          <w:tcPr>
            <w:tcW w:w="1555" w:type="dxa"/>
          </w:tcPr>
          <w:p w14:paraId="6CCDF5B8" w14:textId="58EE2C8A" w:rsidR="00DC46B3" w:rsidRDefault="00DC46B3" w:rsidP="001D223D">
            <w:pPr>
              <w:jc w:val="center"/>
              <w:rPr>
                <w:lang w:val="es-ES"/>
              </w:rPr>
            </w:pPr>
            <w:r w:rsidRPr="00DC46B3">
              <w:rPr>
                <w:b/>
                <w:bCs/>
                <w:lang w:val="es-ES"/>
              </w:rPr>
              <w:t>LED NET/4G</w:t>
            </w:r>
          </w:p>
        </w:tc>
        <w:tc>
          <w:tcPr>
            <w:tcW w:w="3685" w:type="dxa"/>
            <w:vAlign w:val="center"/>
          </w:tcPr>
          <w:p w14:paraId="345884FD" w14:textId="1C9AA00A" w:rsidR="00DC46B3" w:rsidRDefault="00DC46B3" w:rsidP="001D223D">
            <w:pPr>
              <w:jc w:val="center"/>
              <w:rPr>
                <w:lang w:val="es-ES"/>
              </w:rPr>
            </w:pPr>
            <w:r w:rsidRPr="00DC46B3">
              <w:rPr>
                <w:lang w:val="es-ES"/>
              </w:rPr>
              <w:t>Azul (manual) / Verde (</w:t>
            </w:r>
            <w:proofErr w:type="spellStart"/>
            <w:r w:rsidRPr="00DC46B3">
              <w:rPr>
                <w:lang w:val="es-ES"/>
              </w:rPr>
              <w:t>datasheet</w:t>
            </w:r>
            <w:proofErr w:type="spellEnd"/>
            <w:r w:rsidRPr="00DC46B3">
              <w:rPr>
                <w:lang w:val="es-ES"/>
              </w:rPr>
              <w:t>)</w:t>
            </w:r>
          </w:p>
        </w:tc>
        <w:tc>
          <w:tcPr>
            <w:tcW w:w="2983" w:type="dxa"/>
            <w:vAlign w:val="center"/>
          </w:tcPr>
          <w:p w14:paraId="42F29C2D" w14:textId="7A7890AE" w:rsidR="00DC46B3" w:rsidRDefault="00DC46B3" w:rsidP="001D223D">
            <w:pPr>
              <w:jc w:val="center"/>
              <w:rPr>
                <w:lang w:val="es-ES"/>
              </w:rPr>
            </w:pPr>
            <w:r w:rsidRPr="00DC46B3">
              <w:rPr>
                <w:lang w:val="es-ES"/>
              </w:rPr>
              <w:t>Indica el estado de conectividad LTE.</w:t>
            </w:r>
          </w:p>
        </w:tc>
      </w:tr>
      <w:tr w:rsidR="00DC46B3" w14:paraId="16CA2E06" w14:textId="77777777" w:rsidTr="001D223D">
        <w:trPr>
          <w:jc w:val="center"/>
        </w:trPr>
        <w:tc>
          <w:tcPr>
            <w:tcW w:w="1555" w:type="dxa"/>
          </w:tcPr>
          <w:p w14:paraId="6B175ADC" w14:textId="58F37961" w:rsidR="00DC46B3" w:rsidRDefault="00DC46B3" w:rsidP="001D223D">
            <w:pPr>
              <w:jc w:val="center"/>
              <w:rPr>
                <w:lang w:val="es-ES"/>
              </w:rPr>
            </w:pPr>
            <w:r w:rsidRPr="00DC46B3">
              <w:rPr>
                <w:b/>
                <w:bCs/>
                <w:lang w:val="es-ES"/>
              </w:rPr>
              <w:t>LED GPS / BLE</w:t>
            </w:r>
          </w:p>
        </w:tc>
        <w:tc>
          <w:tcPr>
            <w:tcW w:w="3685" w:type="dxa"/>
            <w:vAlign w:val="center"/>
          </w:tcPr>
          <w:p w14:paraId="7A0587CE" w14:textId="2B67D811" w:rsidR="00DC46B3" w:rsidRDefault="00DC46B3" w:rsidP="001D223D">
            <w:pPr>
              <w:jc w:val="center"/>
              <w:rPr>
                <w:lang w:val="es-ES"/>
              </w:rPr>
            </w:pPr>
            <w:r w:rsidRPr="00DC46B3">
              <w:rPr>
                <w:lang w:val="es-ES"/>
              </w:rPr>
              <w:t>Variable según versión</w:t>
            </w:r>
          </w:p>
        </w:tc>
        <w:tc>
          <w:tcPr>
            <w:tcW w:w="2983" w:type="dxa"/>
            <w:vAlign w:val="center"/>
          </w:tcPr>
          <w:p w14:paraId="4137DA9A" w14:textId="23F05FCE" w:rsidR="00DC46B3" w:rsidRDefault="00DC46B3" w:rsidP="001D223D">
            <w:pPr>
              <w:jc w:val="center"/>
              <w:rPr>
                <w:lang w:val="es-ES"/>
              </w:rPr>
            </w:pPr>
            <w:r w:rsidRPr="00DC46B3">
              <w:rPr>
                <w:lang w:val="es-ES"/>
              </w:rPr>
              <w:t>Diagnóstico adicional según configuración.</w:t>
            </w:r>
          </w:p>
        </w:tc>
      </w:tr>
    </w:tbl>
    <w:p w14:paraId="34BED6CB" w14:textId="6365CE0F" w:rsidR="00DC46B3" w:rsidRPr="00EB5B32" w:rsidRDefault="00DC46B3" w:rsidP="00DC46B3">
      <w:pPr>
        <w:jc w:val="center"/>
        <w:rPr>
          <w:noProof/>
          <w:sz w:val="20"/>
          <w:szCs w:val="20"/>
          <w:lang w:val="es-ES"/>
        </w:rPr>
      </w:pPr>
      <w:r w:rsidRPr="00EB5B32">
        <w:rPr>
          <w:noProof/>
          <w:sz w:val="20"/>
          <w:szCs w:val="20"/>
          <w:lang w:val="es-ES"/>
        </w:rPr>
        <w:t xml:space="preserve">Tabla </w:t>
      </w:r>
      <w:r w:rsidR="006C3124">
        <w:rPr>
          <w:noProof/>
          <w:sz w:val="20"/>
          <w:szCs w:val="20"/>
          <w:lang w:val="es-ES"/>
        </w:rPr>
        <w:t>9</w:t>
      </w:r>
      <w:r w:rsidRPr="00EB5B32">
        <w:rPr>
          <w:noProof/>
          <w:sz w:val="20"/>
          <w:szCs w:val="20"/>
          <w:lang w:val="es-ES"/>
        </w:rPr>
        <w:t xml:space="preserve">: </w:t>
      </w:r>
      <w:r w:rsidR="001D223D">
        <w:rPr>
          <w:noProof/>
          <w:sz w:val="20"/>
          <w:szCs w:val="20"/>
          <w:lang w:val="es-ES"/>
        </w:rPr>
        <w:t>Comportamientos LED’s</w:t>
      </w:r>
    </w:p>
    <w:p w14:paraId="6C1B1903" w14:textId="1CD2738F" w:rsidR="00DC46B3" w:rsidRPr="00DC46B3" w:rsidRDefault="00DC46B3" w:rsidP="00DC46B3">
      <w:pPr>
        <w:rPr>
          <w:lang w:val="es-ES"/>
        </w:rPr>
      </w:pPr>
    </w:p>
    <w:p w14:paraId="669B7E8D" w14:textId="4F95B9DD" w:rsidR="00DC46B3" w:rsidRPr="00DC46B3" w:rsidRDefault="001D223D" w:rsidP="001D223D">
      <w:pPr>
        <w:pStyle w:val="Ttulo3"/>
        <w:rPr>
          <w:lang w:val="es-ES"/>
        </w:rPr>
      </w:pPr>
      <w:r>
        <w:rPr>
          <w:rFonts w:ascii="Segoe UI Emoji" w:hAnsi="Segoe UI Emoji" w:cs="Segoe UI Emoji"/>
          <w:lang w:val="es-ES"/>
        </w:rPr>
        <w:t xml:space="preserve">3.5.2. </w:t>
      </w:r>
      <w:r w:rsidR="00DC46B3" w:rsidRPr="00DC46B3">
        <w:rPr>
          <w:lang w:val="es-ES"/>
        </w:rPr>
        <w:t>Comportamiento esperado tras la conexión</w:t>
      </w:r>
    </w:p>
    <w:p w14:paraId="7652C7CD" w14:textId="77777777" w:rsidR="00DC46B3" w:rsidRPr="00DC46B3" w:rsidRDefault="00DC46B3" w:rsidP="00DC46B3">
      <w:pPr>
        <w:rPr>
          <w:lang w:val="es-ES"/>
        </w:rPr>
      </w:pPr>
      <w:r w:rsidRPr="00DC46B3">
        <w:rPr>
          <w:lang w:val="es-ES"/>
        </w:rPr>
        <w:t>Una vez conectado el dispositivo a una fuente de alimentación estable (9–32V DC) mediante el cable de arnés de 24 pines, y con la batería interna correctamente montada:</w:t>
      </w:r>
    </w:p>
    <w:p w14:paraId="60C808D8" w14:textId="6DA6FD35" w:rsidR="00DC46B3" w:rsidRPr="00DC46B3" w:rsidRDefault="00DC46B3" w:rsidP="0019623C">
      <w:pPr>
        <w:numPr>
          <w:ilvl w:val="0"/>
          <w:numId w:val="46"/>
        </w:numPr>
        <w:rPr>
          <w:lang w:val="es-ES"/>
        </w:rPr>
      </w:pPr>
      <w:r w:rsidRPr="00DC46B3">
        <w:rPr>
          <w:lang w:val="es-ES"/>
        </w:rPr>
        <w:t>LED PWR encendido fijo: Confirma que el sistema está alimentado y que el BSP ha iniciado el arranque.</w:t>
      </w:r>
    </w:p>
    <w:p w14:paraId="75082C98" w14:textId="77777777" w:rsidR="00DC46B3" w:rsidRPr="00DC46B3" w:rsidRDefault="00DC46B3" w:rsidP="0019623C">
      <w:pPr>
        <w:numPr>
          <w:ilvl w:val="0"/>
          <w:numId w:val="46"/>
        </w:numPr>
        <w:rPr>
          <w:lang w:val="es-ES"/>
        </w:rPr>
      </w:pPr>
      <w:r w:rsidRPr="00DC46B3">
        <w:rPr>
          <w:lang w:val="es-ES"/>
        </w:rPr>
        <w:t>LED NET/4G:</w:t>
      </w:r>
    </w:p>
    <w:p w14:paraId="55A3B329" w14:textId="77777777" w:rsidR="00DC46B3" w:rsidRPr="00DC46B3" w:rsidRDefault="00DC46B3" w:rsidP="0019623C">
      <w:pPr>
        <w:numPr>
          <w:ilvl w:val="1"/>
          <w:numId w:val="46"/>
        </w:numPr>
        <w:rPr>
          <w:lang w:val="es-ES"/>
        </w:rPr>
      </w:pPr>
      <w:r w:rsidRPr="00DC46B3">
        <w:rPr>
          <w:lang w:val="es-ES"/>
        </w:rPr>
        <w:t>Parpadeante: El módem LTE está inicializándose.</w:t>
      </w:r>
    </w:p>
    <w:p w14:paraId="041D1420" w14:textId="77777777" w:rsidR="00DC46B3" w:rsidRPr="00DC46B3" w:rsidRDefault="00DC46B3" w:rsidP="0019623C">
      <w:pPr>
        <w:numPr>
          <w:ilvl w:val="1"/>
          <w:numId w:val="46"/>
        </w:numPr>
        <w:rPr>
          <w:lang w:val="es-ES"/>
        </w:rPr>
      </w:pPr>
      <w:r w:rsidRPr="00DC46B3">
        <w:rPr>
          <w:lang w:val="es-ES"/>
        </w:rPr>
        <w:lastRenderedPageBreak/>
        <w:t>Fijo / parpadeo lento: Dispositivo registrado en la red.</w:t>
      </w:r>
    </w:p>
    <w:p w14:paraId="6A99B623" w14:textId="77777777" w:rsidR="00DC46B3" w:rsidRPr="00DC46B3" w:rsidRDefault="00DC46B3" w:rsidP="0019623C">
      <w:pPr>
        <w:numPr>
          <w:ilvl w:val="1"/>
          <w:numId w:val="46"/>
        </w:numPr>
        <w:rPr>
          <w:lang w:val="es-ES"/>
        </w:rPr>
      </w:pPr>
      <w:r w:rsidRPr="00DC46B3">
        <w:rPr>
          <w:lang w:val="es-ES"/>
        </w:rPr>
        <w:t>Apagado / parpadeo rápido: SIM ausente o error de registro LTE.</w:t>
      </w:r>
    </w:p>
    <w:p w14:paraId="25ED447E" w14:textId="77777777" w:rsidR="00DC46B3" w:rsidRPr="00DC46B3" w:rsidRDefault="00DC46B3" w:rsidP="00DC46B3">
      <w:pPr>
        <w:rPr>
          <w:lang w:val="es-ES"/>
        </w:rPr>
      </w:pPr>
      <w:r w:rsidRPr="00DC46B3">
        <w:rPr>
          <w:lang w:val="es-ES"/>
        </w:rPr>
        <w:t>Si ningún LED se enciende:</w:t>
      </w:r>
    </w:p>
    <w:p w14:paraId="57762807" w14:textId="0024A66A" w:rsidR="00DC46B3" w:rsidRPr="00DC46B3" w:rsidRDefault="00DC46B3" w:rsidP="0019623C">
      <w:pPr>
        <w:numPr>
          <w:ilvl w:val="0"/>
          <w:numId w:val="47"/>
        </w:numPr>
        <w:rPr>
          <w:lang w:val="es-ES"/>
        </w:rPr>
      </w:pPr>
      <w:r w:rsidRPr="00DC46B3">
        <w:rPr>
          <w:lang w:val="es-ES"/>
        </w:rPr>
        <w:t xml:space="preserve">Verificar alimentación (12V/24V), instalación de batería, y si el dispositivo está en modo </w:t>
      </w:r>
      <w:proofErr w:type="spellStart"/>
      <w:r w:rsidRPr="00DC46B3">
        <w:rPr>
          <w:lang w:val="es-ES"/>
        </w:rPr>
        <w:t>deep</w:t>
      </w:r>
      <w:proofErr w:type="spellEnd"/>
      <w:r w:rsidRPr="00DC46B3">
        <w:rPr>
          <w:lang w:val="es-ES"/>
        </w:rPr>
        <w:t xml:space="preserve"> </w:t>
      </w:r>
      <w:proofErr w:type="spellStart"/>
      <w:r w:rsidRPr="00DC46B3">
        <w:rPr>
          <w:lang w:val="es-ES"/>
        </w:rPr>
        <w:t>power</w:t>
      </w:r>
      <w:proofErr w:type="spellEnd"/>
      <w:r w:rsidRPr="00DC46B3">
        <w:rPr>
          <w:lang w:val="es-ES"/>
        </w:rPr>
        <w:t xml:space="preserve"> </w:t>
      </w:r>
      <w:proofErr w:type="spellStart"/>
      <w:r w:rsidRPr="00DC46B3">
        <w:rPr>
          <w:lang w:val="es-ES"/>
        </w:rPr>
        <w:t>down</w:t>
      </w:r>
      <w:proofErr w:type="spellEnd"/>
      <w:r w:rsidRPr="00DC46B3">
        <w:rPr>
          <w:lang w:val="es-ES"/>
        </w:rPr>
        <w:t xml:space="preserve"> (requiere reactivación vía API o encendido manual).</w:t>
      </w:r>
    </w:p>
    <w:p w14:paraId="6AEA8216" w14:textId="6E2AB256" w:rsidR="00DC46B3" w:rsidRPr="00DC46B3" w:rsidRDefault="001D223D" w:rsidP="001D223D">
      <w:pPr>
        <w:pStyle w:val="Ttulo3"/>
        <w:rPr>
          <w:lang w:val="es-ES"/>
        </w:rPr>
      </w:pPr>
      <w:r>
        <w:rPr>
          <w:lang w:val="es-ES"/>
        </w:rPr>
        <w:t xml:space="preserve">3.5.3. </w:t>
      </w:r>
      <w:r w:rsidR="00DC46B3" w:rsidRPr="00DC46B3">
        <w:rPr>
          <w:lang w:val="es-ES"/>
        </w:rPr>
        <w:t>Comprobaciones iniciales recomendadas</w:t>
      </w:r>
    </w:p>
    <w:p w14:paraId="418D7543" w14:textId="77777777" w:rsidR="00DC46B3" w:rsidRPr="00DC46B3" w:rsidRDefault="00DC46B3" w:rsidP="0019623C">
      <w:pPr>
        <w:numPr>
          <w:ilvl w:val="0"/>
          <w:numId w:val="48"/>
        </w:numPr>
        <w:rPr>
          <w:lang w:val="es-ES"/>
        </w:rPr>
      </w:pPr>
      <w:r w:rsidRPr="00DC46B3">
        <w:rPr>
          <w:lang w:val="es-ES"/>
        </w:rPr>
        <w:t xml:space="preserve">Verificar </w:t>
      </w:r>
      <w:proofErr w:type="spellStart"/>
      <w:r w:rsidRPr="00DC46B3">
        <w:rPr>
          <w:lang w:val="es-ES"/>
        </w:rPr>
        <w:t>LEDs</w:t>
      </w:r>
      <w:proofErr w:type="spellEnd"/>
      <w:r w:rsidRPr="00DC46B3">
        <w:rPr>
          <w:lang w:val="es-ES"/>
        </w:rPr>
        <w:t>:</w:t>
      </w:r>
    </w:p>
    <w:p w14:paraId="6AD85B23" w14:textId="77777777" w:rsidR="00DC46B3" w:rsidRPr="00DC46B3" w:rsidRDefault="00DC46B3" w:rsidP="0019623C">
      <w:pPr>
        <w:numPr>
          <w:ilvl w:val="1"/>
          <w:numId w:val="48"/>
        </w:numPr>
        <w:rPr>
          <w:lang w:val="es-ES"/>
        </w:rPr>
      </w:pPr>
      <w:r w:rsidRPr="00DC46B3">
        <w:rPr>
          <w:lang w:val="es-ES"/>
        </w:rPr>
        <w:t>Validar comportamiento de PWR y NET según lo descrito.</w:t>
      </w:r>
    </w:p>
    <w:p w14:paraId="092D38B7" w14:textId="77777777" w:rsidR="00DC46B3" w:rsidRPr="00DC46B3" w:rsidRDefault="00DC46B3" w:rsidP="0019623C">
      <w:pPr>
        <w:numPr>
          <w:ilvl w:val="1"/>
          <w:numId w:val="48"/>
        </w:numPr>
        <w:rPr>
          <w:lang w:val="es-ES"/>
        </w:rPr>
      </w:pPr>
      <w:r w:rsidRPr="00DC46B3">
        <w:rPr>
          <w:lang w:val="es-ES"/>
        </w:rPr>
        <w:t>Confirmar presencia de tensión en los pines correctos del arnés.</w:t>
      </w:r>
    </w:p>
    <w:p w14:paraId="26E586A5" w14:textId="77777777" w:rsidR="00DC46B3" w:rsidRPr="00DC46B3" w:rsidRDefault="00DC46B3" w:rsidP="0019623C">
      <w:pPr>
        <w:numPr>
          <w:ilvl w:val="0"/>
          <w:numId w:val="48"/>
        </w:numPr>
        <w:rPr>
          <w:lang w:val="es-ES"/>
        </w:rPr>
      </w:pPr>
      <w:r w:rsidRPr="00DC46B3">
        <w:rPr>
          <w:lang w:val="es-ES"/>
        </w:rPr>
        <w:t>Acceso a la consola de depuración (UART):</w:t>
      </w:r>
    </w:p>
    <w:p w14:paraId="4E6B2A54" w14:textId="77777777" w:rsidR="00DC46B3" w:rsidRPr="00DC46B3" w:rsidRDefault="00DC46B3" w:rsidP="0019623C">
      <w:pPr>
        <w:numPr>
          <w:ilvl w:val="1"/>
          <w:numId w:val="48"/>
        </w:numPr>
        <w:rPr>
          <w:lang w:val="es-ES"/>
        </w:rPr>
      </w:pPr>
      <w:r w:rsidRPr="00DC46B3">
        <w:rPr>
          <w:lang w:val="es-ES"/>
        </w:rPr>
        <w:t xml:space="preserve">Conectar el Serial </w:t>
      </w:r>
      <w:proofErr w:type="spellStart"/>
      <w:r w:rsidRPr="00DC46B3">
        <w:rPr>
          <w:lang w:val="es-ES"/>
        </w:rPr>
        <w:t>Debug</w:t>
      </w:r>
      <w:proofErr w:type="spellEnd"/>
      <w:r w:rsidRPr="00DC46B3">
        <w:rPr>
          <w:lang w:val="es-ES"/>
        </w:rPr>
        <w:t xml:space="preserve"> </w:t>
      </w:r>
      <w:proofErr w:type="spellStart"/>
      <w:r w:rsidRPr="00DC46B3">
        <w:rPr>
          <w:lang w:val="es-ES"/>
        </w:rPr>
        <w:t>Board</w:t>
      </w:r>
      <w:proofErr w:type="spellEnd"/>
      <w:r w:rsidRPr="00DC46B3">
        <w:rPr>
          <w:lang w:val="es-ES"/>
        </w:rPr>
        <w:t xml:space="preserve"> al puerto J1 del dispositivo.</w:t>
      </w:r>
    </w:p>
    <w:p w14:paraId="0043AFD0" w14:textId="7E0CEC4C" w:rsidR="00DC46B3" w:rsidRPr="00DC46B3" w:rsidRDefault="00DC46B3" w:rsidP="0019623C">
      <w:pPr>
        <w:numPr>
          <w:ilvl w:val="1"/>
          <w:numId w:val="48"/>
        </w:numPr>
        <w:rPr>
          <w:lang w:val="es-ES"/>
        </w:rPr>
      </w:pPr>
      <w:r w:rsidRPr="00DC46B3">
        <w:rPr>
          <w:lang w:val="es-ES"/>
        </w:rPr>
        <w:t xml:space="preserve">Desde un PC host, usar Tera </w:t>
      </w:r>
      <w:proofErr w:type="spellStart"/>
      <w:r w:rsidRPr="00DC46B3">
        <w:rPr>
          <w:lang w:val="es-ES"/>
        </w:rPr>
        <w:t>Term</w:t>
      </w:r>
      <w:proofErr w:type="spellEnd"/>
      <w:r w:rsidRPr="00DC46B3">
        <w:rPr>
          <w:lang w:val="es-ES"/>
        </w:rPr>
        <w:t xml:space="preserve"> (Windows) o </w:t>
      </w:r>
      <w:proofErr w:type="spellStart"/>
      <w:r w:rsidRPr="00DC46B3">
        <w:rPr>
          <w:lang w:val="es-ES"/>
        </w:rPr>
        <w:t>microcom</w:t>
      </w:r>
      <w:proofErr w:type="spellEnd"/>
      <w:r w:rsidRPr="00DC46B3">
        <w:rPr>
          <w:lang w:val="es-ES"/>
        </w:rPr>
        <w:t>/</w:t>
      </w:r>
      <w:proofErr w:type="spellStart"/>
      <w:r w:rsidRPr="00DC46B3">
        <w:rPr>
          <w:lang w:val="es-ES"/>
        </w:rPr>
        <w:t>minicom</w:t>
      </w:r>
      <w:proofErr w:type="spellEnd"/>
      <w:r w:rsidRPr="00DC46B3">
        <w:rPr>
          <w:lang w:val="es-ES"/>
        </w:rPr>
        <w:t>.</w:t>
      </w:r>
    </w:p>
    <w:p w14:paraId="3FBC6321" w14:textId="77777777" w:rsidR="00DC46B3" w:rsidRPr="00DC46B3" w:rsidRDefault="00DC46B3" w:rsidP="0019623C">
      <w:pPr>
        <w:numPr>
          <w:ilvl w:val="1"/>
          <w:numId w:val="48"/>
        </w:numPr>
        <w:rPr>
          <w:lang w:val="es-ES"/>
        </w:rPr>
      </w:pPr>
      <w:r w:rsidRPr="00DC46B3">
        <w:rPr>
          <w:lang w:val="es-ES"/>
        </w:rPr>
        <w:t>Ajustes típicos: 115200 8N1, sin control de flujo.</w:t>
      </w:r>
    </w:p>
    <w:p w14:paraId="3933B50B" w14:textId="77777777" w:rsidR="00DC46B3" w:rsidRPr="00DC46B3" w:rsidRDefault="00DC46B3" w:rsidP="0019623C">
      <w:pPr>
        <w:numPr>
          <w:ilvl w:val="1"/>
          <w:numId w:val="48"/>
        </w:numPr>
        <w:rPr>
          <w:lang w:val="es-ES"/>
        </w:rPr>
      </w:pPr>
      <w:r w:rsidRPr="00DC46B3">
        <w:rPr>
          <w:lang w:val="es-ES"/>
        </w:rPr>
        <w:t>El dispositivo aparecerá como /</w:t>
      </w:r>
      <w:proofErr w:type="spellStart"/>
      <w:r w:rsidRPr="00DC46B3">
        <w:rPr>
          <w:lang w:val="es-ES"/>
        </w:rPr>
        <w:t>dev</w:t>
      </w:r>
      <w:proofErr w:type="spellEnd"/>
      <w:r w:rsidRPr="00DC46B3">
        <w:rPr>
          <w:lang w:val="es-ES"/>
        </w:rPr>
        <w:t>/ttyUSB0 o similar.</w:t>
      </w:r>
    </w:p>
    <w:p w14:paraId="0FB536DF" w14:textId="77777777" w:rsidR="00DC46B3" w:rsidRPr="00DC46B3" w:rsidRDefault="00DC46B3" w:rsidP="0019623C">
      <w:pPr>
        <w:numPr>
          <w:ilvl w:val="0"/>
          <w:numId w:val="48"/>
        </w:numPr>
        <w:rPr>
          <w:lang w:val="es-ES"/>
        </w:rPr>
      </w:pPr>
      <w:r w:rsidRPr="00DC46B3">
        <w:rPr>
          <w:lang w:val="es-ES"/>
        </w:rPr>
        <w:t>Revisión de logs de arranque:</w:t>
      </w:r>
    </w:p>
    <w:p w14:paraId="3606D49E" w14:textId="6567D41A" w:rsidR="00DC46B3" w:rsidRPr="00DC46B3" w:rsidRDefault="00DC46B3" w:rsidP="0019623C">
      <w:pPr>
        <w:numPr>
          <w:ilvl w:val="1"/>
          <w:numId w:val="48"/>
        </w:numPr>
        <w:rPr>
          <w:lang w:val="es-ES"/>
        </w:rPr>
      </w:pPr>
      <w:r w:rsidRPr="00DC46B3">
        <w:rPr>
          <w:lang w:val="es-ES"/>
        </w:rPr>
        <w:t xml:space="preserve">Verificar el </w:t>
      </w:r>
      <w:proofErr w:type="spellStart"/>
      <w:r w:rsidRPr="00DC46B3">
        <w:rPr>
          <w:lang w:val="es-ES"/>
        </w:rPr>
        <w:t>boot</w:t>
      </w:r>
      <w:proofErr w:type="spellEnd"/>
      <w:r w:rsidRPr="00DC46B3">
        <w:rPr>
          <w:lang w:val="es-ES"/>
        </w:rPr>
        <w:t xml:space="preserve"> log del sistema.</w:t>
      </w:r>
    </w:p>
    <w:p w14:paraId="04FC3259" w14:textId="5DC3AB20" w:rsidR="00DC46B3" w:rsidRPr="00DC46B3" w:rsidRDefault="00DC46B3" w:rsidP="0019623C">
      <w:pPr>
        <w:numPr>
          <w:ilvl w:val="1"/>
          <w:numId w:val="48"/>
        </w:numPr>
        <w:rPr>
          <w:lang w:val="es-ES"/>
        </w:rPr>
      </w:pPr>
      <w:r w:rsidRPr="00DC46B3">
        <w:rPr>
          <w:lang w:val="es-ES"/>
        </w:rPr>
        <w:t xml:space="preserve">Confirmar que el sistema monta el </w:t>
      </w:r>
      <w:proofErr w:type="spellStart"/>
      <w:r w:rsidRPr="00DC46B3">
        <w:rPr>
          <w:lang w:val="es-ES"/>
        </w:rPr>
        <w:t>root</w:t>
      </w:r>
      <w:proofErr w:type="spellEnd"/>
      <w:r w:rsidRPr="00DC46B3">
        <w:rPr>
          <w:lang w:val="es-ES"/>
        </w:rPr>
        <w:t xml:space="preserve"> </w:t>
      </w:r>
      <w:proofErr w:type="spellStart"/>
      <w:r w:rsidRPr="00DC46B3">
        <w:rPr>
          <w:lang w:val="es-ES"/>
        </w:rPr>
        <w:t>filesystem</w:t>
      </w:r>
      <w:proofErr w:type="spellEnd"/>
      <w:r w:rsidRPr="00DC46B3">
        <w:rPr>
          <w:lang w:val="es-ES"/>
        </w:rPr>
        <w:t xml:space="preserve"> y accede a </w:t>
      </w:r>
      <w:proofErr w:type="spellStart"/>
      <w:r w:rsidRPr="00DC46B3">
        <w:rPr>
          <w:lang w:val="es-ES"/>
        </w:rPr>
        <w:t>shell</w:t>
      </w:r>
      <w:proofErr w:type="spellEnd"/>
      <w:r w:rsidRPr="00DC46B3">
        <w:rPr>
          <w:lang w:val="es-ES"/>
        </w:rPr>
        <w:t>.</w:t>
      </w:r>
    </w:p>
    <w:p w14:paraId="5A24312F" w14:textId="30D23B5A" w:rsidR="00DC46B3" w:rsidRPr="00DC46B3" w:rsidRDefault="001D223D" w:rsidP="001D223D">
      <w:pPr>
        <w:pStyle w:val="Ttulo3"/>
        <w:rPr>
          <w:lang w:val="es-ES"/>
        </w:rPr>
      </w:pPr>
      <w:r>
        <w:rPr>
          <w:rFonts w:ascii="Segoe UI Emoji" w:hAnsi="Segoe UI Emoji" w:cs="Segoe UI Emoji"/>
          <w:lang w:val="es-ES"/>
        </w:rPr>
        <w:t xml:space="preserve">3.5.4. </w:t>
      </w:r>
      <w:r w:rsidR="00DC46B3" w:rsidRPr="00DC46B3">
        <w:rPr>
          <w:lang w:val="es-ES"/>
        </w:rPr>
        <w:t>Consideraciones adicionales</w:t>
      </w:r>
    </w:p>
    <w:p w14:paraId="397FC266" w14:textId="77777777" w:rsidR="00DC46B3" w:rsidRPr="00DC46B3" w:rsidRDefault="00DC46B3" w:rsidP="0019623C">
      <w:pPr>
        <w:numPr>
          <w:ilvl w:val="0"/>
          <w:numId w:val="49"/>
        </w:numPr>
        <w:rPr>
          <w:lang w:val="es-ES"/>
        </w:rPr>
      </w:pPr>
      <w:r w:rsidRPr="00DC46B3">
        <w:rPr>
          <w:lang w:val="es-ES"/>
        </w:rPr>
        <w:t xml:space="preserve">El comportamiento exacto de los </w:t>
      </w:r>
      <w:proofErr w:type="spellStart"/>
      <w:r w:rsidRPr="00DC46B3">
        <w:rPr>
          <w:lang w:val="es-ES"/>
        </w:rPr>
        <w:t>LEDs</w:t>
      </w:r>
      <w:proofErr w:type="spellEnd"/>
      <w:r w:rsidRPr="00DC46B3">
        <w:rPr>
          <w:lang w:val="es-ES"/>
        </w:rPr>
        <w:t xml:space="preserve"> puede cambiar según firmware.</w:t>
      </w:r>
    </w:p>
    <w:p w14:paraId="7551933A" w14:textId="77777777" w:rsidR="00DC46B3" w:rsidRPr="00DC46B3" w:rsidRDefault="00DC46B3" w:rsidP="0019623C">
      <w:pPr>
        <w:numPr>
          <w:ilvl w:val="0"/>
          <w:numId w:val="49"/>
        </w:numPr>
        <w:rPr>
          <w:lang w:val="es-ES"/>
        </w:rPr>
      </w:pPr>
      <w:r w:rsidRPr="00DC46B3">
        <w:rPr>
          <w:lang w:val="es-ES"/>
        </w:rPr>
        <w:t>Algunas versiones requieren una imagen personalizada para exponer todos los indicadores.</w:t>
      </w:r>
    </w:p>
    <w:p w14:paraId="5589FF8C" w14:textId="77777777" w:rsidR="00DC46B3" w:rsidRPr="00DC46B3" w:rsidRDefault="00DC46B3" w:rsidP="0019623C">
      <w:pPr>
        <w:numPr>
          <w:ilvl w:val="0"/>
          <w:numId w:val="49"/>
        </w:numPr>
        <w:rPr>
          <w:lang w:val="es-ES"/>
        </w:rPr>
      </w:pPr>
      <w:r w:rsidRPr="00DC46B3">
        <w:rPr>
          <w:lang w:val="es-ES"/>
        </w:rPr>
        <w:t xml:space="preserve">Si se activa el modo de bajo consumo, se apagarán los </w:t>
      </w:r>
      <w:proofErr w:type="spellStart"/>
      <w:r w:rsidRPr="00DC46B3">
        <w:rPr>
          <w:lang w:val="es-ES"/>
        </w:rPr>
        <w:t>LEDs</w:t>
      </w:r>
      <w:proofErr w:type="spellEnd"/>
      <w:r w:rsidRPr="00DC46B3">
        <w:rPr>
          <w:lang w:val="es-ES"/>
        </w:rPr>
        <w:t xml:space="preserve"> y el sistema podría requerir una fuente de activación (ignición, acelerómetro, BLE RTC…).</w:t>
      </w:r>
    </w:p>
    <w:p w14:paraId="2A1D71DB" w14:textId="77777777" w:rsidR="00DC46B3" w:rsidRPr="00DC46B3" w:rsidRDefault="00DC46B3" w:rsidP="0019623C">
      <w:pPr>
        <w:numPr>
          <w:ilvl w:val="0"/>
          <w:numId w:val="49"/>
        </w:numPr>
        <w:rPr>
          <w:lang w:val="es-ES"/>
        </w:rPr>
      </w:pPr>
      <w:r w:rsidRPr="00DC46B3">
        <w:rPr>
          <w:lang w:val="es-ES"/>
        </w:rPr>
        <w:t xml:space="preserve">Las </w:t>
      </w:r>
      <w:proofErr w:type="spellStart"/>
      <w:r w:rsidRPr="00DC46B3">
        <w:rPr>
          <w:lang w:val="es-ES"/>
        </w:rPr>
        <w:t>APIs</w:t>
      </w:r>
      <w:proofErr w:type="spellEnd"/>
      <w:r w:rsidRPr="00DC46B3">
        <w:rPr>
          <w:lang w:val="es-ES"/>
        </w:rPr>
        <w:t xml:space="preserve"> </w:t>
      </w:r>
      <w:proofErr w:type="spellStart"/>
      <w:r w:rsidRPr="00DC46B3">
        <w:rPr>
          <w:lang w:val="es-ES"/>
        </w:rPr>
        <w:t>config_timer_</w:t>
      </w:r>
      <w:proofErr w:type="gramStart"/>
      <w:r w:rsidRPr="00DC46B3">
        <w:rPr>
          <w:lang w:val="es-ES"/>
        </w:rPr>
        <w:t>wakeup</w:t>
      </w:r>
      <w:proofErr w:type="spellEnd"/>
      <w:r w:rsidRPr="00DC46B3">
        <w:rPr>
          <w:lang w:val="es-ES"/>
        </w:rPr>
        <w:t>(</w:t>
      </w:r>
      <w:proofErr w:type="gramEnd"/>
      <w:r w:rsidRPr="00DC46B3">
        <w:rPr>
          <w:lang w:val="es-ES"/>
        </w:rPr>
        <w:t xml:space="preserve">), </w:t>
      </w:r>
      <w:proofErr w:type="spellStart"/>
      <w:r w:rsidRPr="00DC46B3">
        <w:rPr>
          <w:lang w:val="es-ES"/>
        </w:rPr>
        <w:t>config_ignition_</w:t>
      </w:r>
      <w:proofErr w:type="gramStart"/>
      <w:r w:rsidRPr="00DC46B3">
        <w:rPr>
          <w:lang w:val="es-ES"/>
        </w:rPr>
        <w:t>wakeup</w:t>
      </w:r>
      <w:proofErr w:type="spellEnd"/>
      <w:r w:rsidRPr="00DC46B3">
        <w:rPr>
          <w:lang w:val="es-ES"/>
        </w:rPr>
        <w:t>(</w:t>
      </w:r>
      <w:proofErr w:type="gramEnd"/>
      <w:r w:rsidRPr="00DC46B3">
        <w:rPr>
          <w:lang w:val="es-ES"/>
        </w:rPr>
        <w:t xml:space="preserve">), </w:t>
      </w:r>
      <w:proofErr w:type="spellStart"/>
      <w:r w:rsidRPr="00DC46B3">
        <w:rPr>
          <w:lang w:val="es-ES"/>
        </w:rPr>
        <w:t>push_device_to_</w:t>
      </w:r>
      <w:proofErr w:type="gramStart"/>
      <w:r w:rsidRPr="00DC46B3">
        <w:rPr>
          <w:lang w:val="es-ES"/>
        </w:rPr>
        <w:t>sleep</w:t>
      </w:r>
      <w:proofErr w:type="spellEnd"/>
      <w:r w:rsidRPr="00DC46B3">
        <w:rPr>
          <w:lang w:val="es-ES"/>
        </w:rPr>
        <w:t>(</w:t>
      </w:r>
      <w:proofErr w:type="gramEnd"/>
      <w:r w:rsidRPr="00DC46B3">
        <w:rPr>
          <w:lang w:val="es-ES"/>
        </w:rPr>
        <w:t>) permiten controlar estos modos.</w:t>
      </w:r>
    </w:p>
    <w:p w14:paraId="74ADDFEC" w14:textId="77777777" w:rsidR="00DC46B3" w:rsidRPr="00DC46B3" w:rsidRDefault="00DC46B3" w:rsidP="00DC46B3">
      <w:pPr>
        <w:rPr>
          <w:lang w:val="es-ES"/>
        </w:rPr>
      </w:pPr>
    </w:p>
    <w:p w14:paraId="741846E0" w14:textId="77777777" w:rsidR="00E17E23" w:rsidRPr="00E17E23" w:rsidRDefault="00E17E23" w:rsidP="00E17E23">
      <w:pPr>
        <w:pStyle w:val="Ttulo1"/>
        <w:rPr>
          <w:noProof/>
          <w:lang w:val="es-ES"/>
        </w:rPr>
      </w:pPr>
      <w:bookmarkStart w:id="21" w:name="_Toc201829630"/>
      <w:r w:rsidRPr="00E17E23">
        <w:rPr>
          <w:noProof/>
          <w:lang w:val="es-ES"/>
        </w:rPr>
        <w:lastRenderedPageBreak/>
        <w:t>4. Preparación del entorno de desarrollo</w:t>
      </w:r>
      <w:bookmarkEnd w:id="21"/>
    </w:p>
    <w:p w14:paraId="6B316DDA" w14:textId="77777777" w:rsidR="00E17E23" w:rsidRDefault="00E17E23" w:rsidP="00E17E23">
      <w:pPr>
        <w:pStyle w:val="Ttulo2"/>
        <w:jc w:val="left"/>
        <w:rPr>
          <w:lang w:val="es-ES"/>
        </w:rPr>
      </w:pPr>
      <w:bookmarkStart w:id="22" w:name="_Toc201829631"/>
      <w:r w:rsidRPr="00E17E23">
        <w:rPr>
          <w:lang w:val="es-ES"/>
        </w:rPr>
        <w:t>4.1. Requisitos del PC host</w:t>
      </w:r>
      <w:bookmarkEnd w:id="22"/>
    </w:p>
    <w:p w14:paraId="7831EB2E" w14:textId="24DF1FDA" w:rsidR="0019623C" w:rsidRPr="0019623C" w:rsidRDefault="0019623C" w:rsidP="0019623C">
      <w:pPr>
        <w:rPr>
          <w:lang w:val="es-ES"/>
        </w:rPr>
      </w:pPr>
      <w:r w:rsidRPr="0019623C">
        <w:rPr>
          <w:lang w:val="es-ES"/>
        </w:rPr>
        <w:t xml:space="preserve">Para desarrollar aplicaciones compatibles, es necesario configurar un entorno de desarrollo en un ordenador anfitrión (host PC) que utilice un sistema operativo Linux. Este entorno se basa en 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19623C">
        <w:rPr>
          <w:lang w:val="es-ES"/>
        </w:rPr>
        <w:t xml:space="preserve"> proporcionado por </w:t>
      </w:r>
      <w:proofErr w:type="spellStart"/>
      <w:r w:rsidRPr="0019623C">
        <w:rPr>
          <w:lang w:val="es-ES"/>
        </w:rPr>
        <w:t>iWave</w:t>
      </w:r>
      <w:proofErr w:type="spellEnd"/>
      <w:r w:rsidRPr="0019623C">
        <w:rPr>
          <w:lang w:val="es-ES"/>
        </w:rPr>
        <w:t>, diseñado para la plataforma NXP i.MX 91.</w:t>
      </w:r>
    </w:p>
    <w:p w14:paraId="2E1849D6" w14:textId="18C2B516" w:rsidR="0019623C" w:rsidRPr="0019623C" w:rsidRDefault="0019623C" w:rsidP="0019623C">
      <w:pPr>
        <w:pStyle w:val="Ttulo3"/>
        <w:rPr>
          <w:lang w:val="es-ES"/>
        </w:rPr>
      </w:pPr>
      <w:r>
        <w:rPr>
          <w:rFonts w:ascii="Segoe UI Emoji" w:hAnsi="Segoe UI Emoji" w:cs="Segoe UI Emoji"/>
          <w:lang w:val="es-ES"/>
        </w:rPr>
        <w:t xml:space="preserve">4.1.1. </w:t>
      </w:r>
      <w:r w:rsidRPr="0019623C">
        <w:rPr>
          <w:lang w:val="es-ES"/>
        </w:rPr>
        <w:t>Requisitos mínimos del sistema</w:t>
      </w:r>
    </w:p>
    <w:p w14:paraId="74D54F9C" w14:textId="77777777" w:rsidR="0019623C" w:rsidRPr="0019623C" w:rsidRDefault="0019623C" w:rsidP="0019623C">
      <w:pPr>
        <w:rPr>
          <w:lang w:val="es-ES"/>
        </w:rPr>
      </w:pPr>
      <w:r w:rsidRPr="0019623C">
        <w:rPr>
          <w:lang w:val="es-ES"/>
        </w:rPr>
        <w:t xml:space="preserve">Según el </w:t>
      </w:r>
      <w:r w:rsidRPr="0019623C">
        <w:rPr>
          <w:i/>
          <w:iCs/>
          <w:lang w:val="es-ES"/>
        </w:rPr>
        <w:t xml:space="preserve">Software </w:t>
      </w:r>
      <w:proofErr w:type="spellStart"/>
      <w:r w:rsidRPr="0019623C">
        <w:rPr>
          <w:i/>
          <w:iCs/>
          <w:lang w:val="es-ES"/>
        </w:rPr>
        <w:t>User</w:t>
      </w:r>
      <w:proofErr w:type="spellEnd"/>
      <w:r w:rsidRPr="0019623C">
        <w:rPr>
          <w:i/>
          <w:iCs/>
          <w:lang w:val="es-ES"/>
        </w:rPr>
        <w:t xml:space="preserve"> Manual</w:t>
      </w:r>
      <w:r w:rsidRPr="0019623C">
        <w:rPr>
          <w:lang w:val="es-ES"/>
        </w:rPr>
        <w:t>, el ordenador anfitrión debe cumplir con los siguientes requisitos:</w:t>
      </w:r>
    </w:p>
    <w:p w14:paraId="688436D7" w14:textId="77777777" w:rsidR="0019623C" w:rsidRDefault="0019623C" w:rsidP="0019623C">
      <w:pPr>
        <w:rPr>
          <w:rFonts w:ascii="Segoe UI Emoji" w:hAnsi="Segoe UI Emoji" w:cs="Segoe UI Emoji"/>
          <w:lang w:val="es-ES"/>
        </w:rPr>
      </w:pPr>
    </w:p>
    <w:tbl>
      <w:tblPr>
        <w:tblStyle w:val="Tablaconcuadrcula"/>
        <w:tblW w:w="0" w:type="auto"/>
        <w:jc w:val="center"/>
        <w:tblLook w:val="04A0" w:firstRow="1" w:lastRow="0" w:firstColumn="1" w:lastColumn="0" w:noHBand="0" w:noVBand="1"/>
      </w:tblPr>
      <w:tblGrid>
        <w:gridCol w:w="2075"/>
        <w:gridCol w:w="3874"/>
      </w:tblGrid>
      <w:tr w:rsidR="0019623C" w14:paraId="75305836" w14:textId="77777777" w:rsidTr="000C3037">
        <w:trPr>
          <w:jc w:val="center"/>
        </w:trPr>
        <w:tc>
          <w:tcPr>
            <w:tcW w:w="2075" w:type="dxa"/>
            <w:shd w:val="clear" w:color="auto" w:fill="D5DCE4" w:themeFill="text2" w:themeFillTint="33"/>
            <w:vAlign w:val="center"/>
          </w:tcPr>
          <w:p w14:paraId="6A3ACCB0" w14:textId="6FBDAAA2" w:rsidR="0019623C" w:rsidRPr="00D214DD" w:rsidRDefault="0019623C" w:rsidP="000C3037">
            <w:pPr>
              <w:jc w:val="center"/>
              <w:rPr>
                <w:b/>
                <w:bCs/>
                <w:lang w:val="es-ES"/>
              </w:rPr>
            </w:pPr>
            <w:r>
              <w:rPr>
                <w:b/>
                <w:bCs/>
                <w:lang w:val="es-ES"/>
              </w:rPr>
              <w:t>Requis</w:t>
            </w:r>
            <w:r w:rsidR="000C3037">
              <w:rPr>
                <w:b/>
                <w:bCs/>
                <w:lang w:val="es-ES"/>
              </w:rPr>
              <w:t>ito</w:t>
            </w:r>
          </w:p>
        </w:tc>
        <w:tc>
          <w:tcPr>
            <w:tcW w:w="3874" w:type="dxa"/>
            <w:shd w:val="clear" w:color="auto" w:fill="D5DCE4" w:themeFill="text2" w:themeFillTint="33"/>
            <w:vAlign w:val="center"/>
          </w:tcPr>
          <w:p w14:paraId="6CCB6177" w14:textId="45AA2651" w:rsidR="0019623C" w:rsidRPr="00D214DD" w:rsidRDefault="000C3037" w:rsidP="000C3037">
            <w:pPr>
              <w:jc w:val="center"/>
              <w:rPr>
                <w:b/>
                <w:bCs/>
                <w:lang w:val="es-ES"/>
              </w:rPr>
            </w:pPr>
            <w:r>
              <w:rPr>
                <w:b/>
                <w:bCs/>
                <w:lang w:val="es-ES"/>
              </w:rPr>
              <w:t>Valor mínimo recomendado</w:t>
            </w:r>
          </w:p>
        </w:tc>
      </w:tr>
      <w:tr w:rsidR="0019623C" w14:paraId="1036B372" w14:textId="77777777" w:rsidTr="000C3037">
        <w:trPr>
          <w:jc w:val="center"/>
        </w:trPr>
        <w:tc>
          <w:tcPr>
            <w:tcW w:w="2075" w:type="dxa"/>
          </w:tcPr>
          <w:p w14:paraId="5AB4FFDC" w14:textId="29907E53" w:rsidR="0019623C" w:rsidRDefault="000C3037" w:rsidP="000C3037">
            <w:pPr>
              <w:jc w:val="center"/>
              <w:rPr>
                <w:lang w:val="es-ES"/>
              </w:rPr>
            </w:pPr>
            <w:r>
              <w:rPr>
                <w:lang w:val="es-ES"/>
              </w:rPr>
              <w:t>Sistema Operativo</w:t>
            </w:r>
          </w:p>
        </w:tc>
        <w:tc>
          <w:tcPr>
            <w:tcW w:w="3874" w:type="dxa"/>
          </w:tcPr>
          <w:p w14:paraId="6CC878A8" w14:textId="2455C39E" w:rsidR="0019623C" w:rsidRDefault="000C3037" w:rsidP="000C3037">
            <w:pPr>
              <w:jc w:val="center"/>
              <w:rPr>
                <w:lang w:val="es-ES"/>
              </w:rPr>
            </w:pPr>
            <w:r>
              <w:rPr>
                <w:lang w:val="es-ES"/>
              </w:rPr>
              <w:t>Ubuntu 14.04 o superior (64 bits)</w:t>
            </w:r>
          </w:p>
        </w:tc>
      </w:tr>
      <w:tr w:rsidR="000C3037" w14:paraId="450C960F" w14:textId="77777777" w:rsidTr="000C3037">
        <w:trPr>
          <w:jc w:val="center"/>
        </w:trPr>
        <w:tc>
          <w:tcPr>
            <w:tcW w:w="2075" w:type="dxa"/>
            <w:vAlign w:val="center"/>
          </w:tcPr>
          <w:p w14:paraId="1D8EE5B2" w14:textId="13775F36" w:rsidR="000C3037" w:rsidRDefault="000C3037" w:rsidP="000C3037">
            <w:pPr>
              <w:jc w:val="center"/>
              <w:rPr>
                <w:lang w:val="es-ES"/>
              </w:rPr>
            </w:pPr>
            <w:r w:rsidRPr="0019623C">
              <w:rPr>
                <w:lang w:val="es-ES"/>
              </w:rPr>
              <w:t>Espacio en disco</w:t>
            </w:r>
          </w:p>
        </w:tc>
        <w:tc>
          <w:tcPr>
            <w:tcW w:w="3874" w:type="dxa"/>
            <w:vAlign w:val="center"/>
          </w:tcPr>
          <w:p w14:paraId="0E0EA9DF" w14:textId="1F3E9E2F" w:rsidR="000C3037" w:rsidRDefault="000C3037" w:rsidP="000C3037">
            <w:pPr>
              <w:jc w:val="center"/>
              <w:rPr>
                <w:lang w:val="es-ES"/>
              </w:rPr>
            </w:pPr>
            <w:r w:rsidRPr="0019623C">
              <w:rPr>
                <w:lang w:val="es-ES"/>
              </w:rPr>
              <w:t>50 GB libres</w:t>
            </w:r>
          </w:p>
        </w:tc>
      </w:tr>
      <w:tr w:rsidR="000C3037" w14:paraId="21A027BC" w14:textId="77777777" w:rsidTr="000C3037">
        <w:trPr>
          <w:jc w:val="center"/>
        </w:trPr>
        <w:tc>
          <w:tcPr>
            <w:tcW w:w="2075" w:type="dxa"/>
            <w:vAlign w:val="center"/>
          </w:tcPr>
          <w:p w14:paraId="0EE59438" w14:textId="2281F06B" w:rsidR="000C3037" w:rsidRDefault="000C3037" w:rsidP="000C3037">
            <w:pPr>
              <w:jc w:val="center"/>
              <w:rPr>
                <w:lang w:val="es-ES"/>
              </w:rPr>
            </w:pPr>
            <w:r w:rsidRPr="0019623C">
              <w:rPr>
                <w:lang w:val="es-ES"/>
              </w:rPr>
              <w:t>Memoria RAM</w:t>
            </w:r>
          </w:p>
        </w:tc>
        <w:tc>
          <w:tcPr>
            <w:tcW w:w="3874" w:type="dxa"/>
            <w:vAlign w:val="center"/>
          </w:tcPr>
          <w:p w14:paraId="1873E8DC" w14:textId="66EF88FC" w:rsidR="000C3037" w:rsidRDefault="000C3037" w:rsidP="000C3037">
            <w:pPr>
              <w:jc w:val="center"/>
              <w:rPr>
                <w:lang w:val="es-ES"/>
              </w:rPr>
            </w:pPr>
            <w:r w:rsidRPr="0019623C">
              <w:rPr>
                <w:lang w:val="es-ES"/>
              </w:rPr>
              <w:t>4 GB mínimo</w:t>
            </w:r>
          </w:p>
        </w:tc>
      </w:tr>
      <w:tr w:rsidR="000C3037" w:rsidRPr="000C3037" w14:paraId="65F2BAA0" w14:textId="77777777" w:rsidTr="000C3037">
        <w:trPr>
          <w:jc w:val="center"/>
        </w:trPr>
        <w:tc>
          <w:tcPr>
            <w:tcW w:w="2075" w:type="dxa"/>
            <w:vAlign w:val="center"/>
          </w:tcPr>
          <w:p w14:paraId="182119FC" w14:textId="53D48DDB" w:rsidR="000C3037" w:rsidRDefault="000C3037" w:rsidP="000C3037">
            <w:pPr>
              <w:jc w:val="center"/>
              <w:rPr>
                <w:lang w:val="es-ES"/>
              </w:rPr>
            </w:pPr>
            <w:r w:rsidRPr="0019623C">
              <w:rPr>
                <w:lang w:val="es-ES"/>
              </w:rPr>
              <w:t>Permisos sudo</w:t>
            </w:r>
          </w:p>
        </w:tc>
        <w:tc>
          <w:tcPr>
            <w:tcW w:w="3874" w:type="dxa"/>
            <w:vAlign w:val="center"/>
          </w:tcPr>
          <w:p w14:paraId="48EEA559" w14:textId="275EE643" w:rsidR="000C3037" w:rsidRDefault="000C3037" w:rsidP="000C3037">
            <w:pPr>
              <w:jc w:val="center"/>
              <w:rPr>
                <w:lang w:val="es-ES"/>
              </w:rPr>
            </w:pPr>
            <w:r w:rsidRPr="0019623C">
              <w:rPr>
                <w:lang w:val="es-ES"/>
              </w:rPr>
              <w:t>Requerido para instalación y configuración</w:t>
            </w:r>
          </w:p>
        </w:tc>
      </w:tr>
      <w:tr w:rsidR="000C3037" w:rsidRPr="000C3037" w14:paraId="2567490A" w14:textId="77777777" w:rsidTr="000C3037">
        <w:trPr>
          <w:jc w:val="center"/>
        </w:trPr>
        <w:tc>
          <w:tcPr>
            <w:tcW w:w="2075" w:type="dxa"/>
            <w:vAlign w:val="center"/>
          </w:tcPr>
          <w:p w14:paraId="2BEE8C41" w14:textId="4CAA89F0" w:rsidR="000C3037" w:rsidRDefault="000C3037" w:rsidP="000C3037">
            <w:pPr>
              <w:jc w:val="center"/>
              <w:rPr>
                <w:lang w:val="es-ES"/>
              </w:rPr>
            </w:pPr>
            <w:r w:rsidRPr="0019623C">
              <w:rPr>
                <w:lang w:val="es-ES"/>
              </w:rPr>
              <w:t>Acceso a internet</w:t>
            </w:r>
          </w:p>
        </w:tc>
        <w:tc>
          <w:tcPr>
            <w:tcW w:w="3874" w:type="dxa"/>
            <w:vAlign w:val="center"/>
          </w:tcPr>
          <w:p w14:paraId="79876450" w14:textId="45E008CD" w:rsidR="000C3037" w:rsidRDefault="000C3037" w:rsidP="000C3037">
            <w:pPr>
              <w:jc w:val="center"/>
              <w:rPr>
                <w:lang w:val="es-ES"/>
              </w:rPr>
            </w:pPr>
            <w:r w:rsidRPr="0019623C">
              <w:rPr>
                <w:lang w:val="es-ES"/>
              </w:rPr>
              <w:t>Recomendado para instalar utilidades</w:t>
            </w:r>
          </w:p>
        </w:tc>
      </w:tr>
    </w:tbl>
    <w:p w14:paraId="3FE64476" w14:textId="539F04CB" w:rsidR="0019623C" w:rsidRPr="00EB5B32" w:rsidRDefault="0019623C" w:rsidP="0019623C">
      <w:pPr>
        <w:jc w:val="center"/>
        <w:rPr>
          <w:noProof/>
          <w:sz w:val="20"/>
          <w:szCs w:val="20"/>
          <w:lang w:val="es-ES"/>
        </w:rPr>
      </w:pPr>
      <w:r w:rsidRPr="00EB5B32">
        <w:rPr>
          <w:noProof/>
          <w:sz w:val="20"/>
          <w:szCs w:val="20"/>
          <w:lang w:val="es-ES"/>
        </w:rPr>
        <w:t>Tabla 1</w:t>
      </w:r>
      <w:r w:rsidR="006C3124">
        <w:rPr>
          <w:noProof/>
          <w:sz w:val="20"/>
          <w:szCs w:val="20"/>
          <w:lang w:val="es-ES"/>
        </w:rPr>
        <w:t>0</w:t>
      </w:r>
      <w:r w:rsidRPr="00EB5B32">
        <w:rPr>
          <w:noProof/>
          <w:sz w:val="20"/>
          <w:szCs w:val="20"/>
          <w:lang w:val="es-ES"/>
        </w:rPr>
        <w:t xml:space="preserve">: </w:t>
      </w:r>
      <w:r w:rsidR="000C3037">
        <w:rPr>
          <w:noProof/>
          <w:sz w:val="20"/>
          <w:szCs w:val="20"/>
          <w:lang w:val="es-ES"/>
        </w:rPr>
        <w:t>Requisitos mínimos recomendados para PC host</w:t>
      </w:r>
    </w:p>
    <w:p w14:paraId="23C2260F" w14:textId="77777777" w:rsidR="0019623C" w:rsidRDefault="0019623C" w:rsidP="0019623C">
      <w:pPr>
        <w:rPr>
          <w:rFonts w:ascii="Segoe UI Emoji" w:hAnsi="Segoe UI Emoji" w:cs="Segoe UI Emoji"/>
          <w:lang w:val="es-ES"/>
        </w:rPr>
      </w:pPr>
    </w:p>
    <w:p w14:paraId="148359EE" w14:textId="3B924EE3" w:rsidR="0019623C" w:rsidRPr="0019623C" w:rsidRDefault="0019623C" w:rsidP="0019623C">
      <w:pPr>
        <w:rPr>
          <w:lang w:val="es-ES"/>
        </w:rPr>
      </w:pPr>
      <w:r w:rsidRPr="0019623C">
        <w:rPr>
          <w:i/>
          <w:iCs/>
          <w:lang w:val="es-ES"/>
        </w:rPr>
        <w:t>Recomendación práctica:</w:t>
      </w:r>
      <w:r w:rsidRPr="0019623C">
        <w:rPr>
          <w:lang w:val="es-ES"/>
        </w:rPr>
        <w:t xml:space="preserve"> Aunque Ubuntu 14.04 sigue siendo soportado, se recomienda utilizar una versión más reciente como Ubuntu 20.04 LTS o 22.04 LTS para garantizar compatibilidad, estabilidad y actualizaciones de seguridad.</w:t>
      </w:r>
    </w:p>
    <w:p w14:paraId="0E1DB2F1" w14:textId="3FE9123C" w:rsidR="0019623C" w:rsidRPr="0019623C" w:rsidRDefault="000C3037" w:rsidP="000C3037">
      <w:pPr>
        <w:pStyle w:val="Ttulo3"/>
        <w:rPr>
          <w:lang w:val="es-ES"/>
        </w:rPr>
      </w:pPr>
      <w:r>
        <w:rPr>
          <w:rFonts w:ascii="Segoe UI Emoji" w:hAnsi="Segoe UI Emoji" w:cs="Segoe UI Emoji"/>
          <w:lang w:val="es-ES"/>
        </w:rPr>
        <w:t xml:space="preserve">4.1.2. </w:t>
      </w:r>
      <w:r w:rsidR="0019623C" w:rsidRPr="0019623C">
        <w:rPr>
          <w:lang w:val="es-ES"/>
        </w:rPr>
        <w:t>Dependencias y herramientas recomendadas</w:t>
      </w:r>
    </w:p>
    <w:p w14:paraId="246672DD" w14:textId="5E48499B" w:rsidR="0019623C" w:rsidRPr="0019623C" w:rsidRDefault="0019623C" w:rsidP="0019623C">
      <w:pPr>
        <w:rPr>
          <w:lang w:val="es-ES"/>
        </w:rPr>
      </w:pPr>
      <w:r w:rsidRPr="0019623C">
        <w:rPr>
          <w:lang w:val="es-ES"/>
        </w:rPr>
        <w:t xml:space="preserve">Las fuentes no detallan una lista obligatoria de paquetes previos al uso del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19623C">
        <w:rPr>
          <w:lang w:val="es-ES"/>
        </w:rPr>
        <w:t>. Sin embargo, para tareas generales de desarrollo y depuración, es aconsejable instalar herramientas básicas:</w:t>
      </w:r>
    </w:p>
    <w:p w14:paraId="6F91F4A2" w14:textId="77777777" w:rsidR="0019623C" w:rsidRPr="0019623C" w:rsidRDefault="0019623C" w:rsidP="0019623C">
      <w:pPr>
        <w:rPr>
          <w:rFonts w:ascii="Cambria Math" w:hAnsi="Cambria Math"/>
          <w:color w:val="7B7B7B" w:themeColor="accent3" w:themeShade="BF"/>
          <w:lang w:val="en-US"/>
        </w:rPr>
      </w:pPr>
      <w:proofErr w:type="spellStart"/>
      <w:r w:rsidRPr="0019623C">
        <w:rPr>
          <w:rFonts w:ascii="Cambria Math" w:hAnsi="Cambria Math"/>
          <w:color w:val="7B7B7B" w:themeColor="accent3" w:themeShade="BF"/>
          <w:lang w:val="en-US"/>
        </w:rPr>
        <w:t>sudo</w:t>
      </w:r>
      <w:proofErr w:type="spellEnd"/>
      <w:r w:rsidRPr="0019623C">
        <w:rPr>
          <w:rFonts w:ascii="Cambria Math" w:hAnsi="Cambria Math"/>
          <w:color w:val="7B7B7B" w:themeColor="accent3" w:themeShade="BF"/>
          <w:lang w:val="en-US"/>
        </w:rPr>
        <w:t xml:space="preserve"> apt update</w:t>
      </w:r>
    </w:p>
    <w:p w14:paraId="4D62DD31" w14:textId="77777777" w:rsidR="0019623C" w:rsidRPr="0019623C" w:rsidRDefault="0019623C" w:rsidP="0019623C">
      <w:pPr>
        <w:rPr>
          <w:rFonts w:ascii="Cambria Math" w:hAnsi="Cambria Math"/>
          <w:color w:val="7B7B7B" w:themeColor="accent3" w:themeShade="BF"/>
          <w:lang w:val="en-US"/>
        </w:rPr>
      </w:pPr>
      <w:proofErr w:type="spellStart"/>
      <w:r w:rsidRPr="0019623C">
        <w:rPr>
          <w:rFonts w:ascii="Cambria Math" w:hAnsi="Cambria Math"/>
          <w:color w:val="7B7B7B" w:themeColor="accent3" w:themeShade="BF"/>
          <w:lang w:val="en-US"/>
        </w:rPr>
        <w:t>sudo</w:t>
      </w:r>
      <w:proofErr w:type="spellEnd"/>
      <w:r w:rsidRPr="0019623C">
        <w:rPr>
          <w:rFonts w:ascii="Cambria Math" w:hAnsi="Cambria Math"/>
          <w:color w:val="7B7B7B" w:themeColor="accent3" w:themeShade="BF"/>
          <w:lang w:val="en-US"/>
        </w:rPr>
        <w:t xml:space="preserve"> apt install -y </w:t>
      </w:r>
      <w:proofErr w:type="spellStart"/>
      <w:r w:rsidRPr="0019623C">
        <w:rPr>
          <w:rFonts w:ascii="Cambria Math" w:hAnsi="Cambria Math"/>
          <w:color w:val="7B7B7B" w:themeColor="accent3" w:themeShade="BF"/>
          <w:lang w:val="en-US"/>
        </w:rPr>
        <w:t>microcom</w:t>
      </w:r>
      <w:proofErr w:type="spellEnd"/>
      <w:r w:rsidRPr="0019623C">
        <w:rPr>
          <w:rFonts w:ascii="Cambria Math" w:hAnsi="Cambria Math"/>
          <w:color w:val="7B7B7B" w:themeColor="accent3" w:themeShade="BF"/>
          <w:lang w:val="en-US"/>
        </w:rPr>
        <w:t xml:space="preserve"> build-essential</w:t>
      </w:r>
    </w:p>
    <w:p w14:paraId="64CC81D5" w14:textId="77777777" w:rsidR="0019623C" w:rsidRDefault="0019623C" w:rsidP="0019623C">
      <w:pPr>
        <w:rPr>
          <w:lang w:val="es-ES"/>
        </w:rPr>
      </w:pPr>
      <w:r w:rsidRPr="0019623C">
        <w:rPr>
          <w:lang w:val="es-ES"/>
        </w:rPr>
        <w:t xml:space="preserve">La herramienta </w:t>
      </w:r>
      <w:proofErr w:type="spellStart"/>
      <w:r w:rsidRPr="0019623C">
        <w:rPr>
          <w:lang w:val="es-ES"/>
        </w:rPr>
        <w:t>microcom</w:t>
      </w:r>
      <w:proofErr w:type="spellEnd"/>
      <w:r w:rsidRPr="0019623C">
        <w:rPr>
          <w:lang w:val="es-ES"/>
        </w:rPr>
        <w:t xml:space="preserve"> se utiliza habitualmente para acceder por UART a la consola de depuración del dispositivo, incluyendo el envío de comandos AT a los módems celulares.</w:t>
      </w:r>
    </w:p>
    <w:p w14:paraId="1DF3D77F" w14:textId="77777777" w:rsidR="000C3037" w:rsidRDefault="000C3037" w:rsidP="0019623C">
      <w:pPr>
        <w:rPr>
          <w:lang w:val="es-ES"/>
        </w:rPr>
      </w:pPr>
    </w:p>
    <w:p w14:paraId="2298944D" w14:textId="77777777" w:rsidR="000C3037" w:rsidRDefault="000C3037" w:rsidP="0019623C">
      <w:pPr>
        <w:rPr>
          <w:lang w:val="es-ES"/>
        </w:rPr>
      </w:pPr>
    </w:p>
    <w:p w14:paraId="4864CADD" w14:textId="77777777" w:rsidR="000C3037" w:rsidRPr="0019623C" w:rsidRDefault="000C3037" w:rsidP="0019623C">
      <w:pPr>
        <w:rPr>
          <w:lang w:val="es-ES"/>
        </w:rPr>
      </w:pPr>
    </w:p>
    <w:p w14:paraId="149DAAD6" w14:textId="4F5297B8" w:rsidR="0019623C" w:rsidRPr="0019623C" w:rsidRDefault="000C3037" w:rsidP="000C3037">
      <w:pPr>
        <w:pStyle w:val="Ttulo3"/>
        <w:rPr>
          <w:lang w:val="es-ES"/>
        </w:rPr>
      </w:pPr>
      <w:r>
        <w:rPr>
          <w:rFonts w:ascii="Segoe UI Emoji" w:hAnsi="Segoe UI Emoji" w:cs="Segoe UI Emoji"/>
          <w:lang w:val="es-ES"/>
        </w:rPr>
        <w:t xml:space="preserve">4.1.3. </w:t>
      </w:r>
      <w:r w:rsidR="0019623C" w:rsidRPr="0019623C">
        <w:rPr>
          <w:lang w:val="es-ES"/>
        </w:rPr>
        <w:t>Estructura sugerida del entorno de trabajo</w:t>
      </w:r>
    </w:p>
    <w:p w14:paraId="7FAFA124" w14:textId="2FC8E196" w:rsidR="0019623C" w:rsidRDefault="0019623C" w:rsidP="0019623C">
      <w:pPr>
        <w:rPr>
          <w:lang w:val="es-ES"/>
        </w:rPr>
      </w:pPr>
      <w:r w:rsidRPr="0019623C">
        <w:rPr>
          <w:lang w:val="es-ES"/>
        </w:rPr>
        <w:t xml:space="preserve">Aunque 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19623C">
        <w:rPr>
          <w:lang w:val="es-ES"/>
        </w:rPr>
        <w:t xml:space="preserve"> se instala por defecto en </w:t>
      </w:r>
      <w:r w:rsidRPr="0019623C">
        <w:rPr>
          <w:rFonts w:ascii="Cambria Math" w:hAnsi="Cambria Math"/>
          <w:color w:val="7B7B7B" w:themeColor="accent3" w:themeShade="BF"/>
          <w:lang w:val="es-ES"/>
        </w:rPr>
        <w:t>/</w:t>
      </w:r>
      <w:proofErr w:type="spellStart"/>
      <w:r w:rsidRPr="0019623C">
        <w:rPr>
          <w:rFonts w:ascii="Cambria Math" w:hAnsi="Cambria Math"/>
          <w:color w:val="7B7B7B" w:themeColor="accent3" w:themeShade="BF"/>
          <w:lang w:val="es-ES"/>
        </w:rPr>
        <w:t>opt</w:t>
      </w:r>
      <w:proofErr w:type="spellEnd"/>
      <w:r w:rsidRPr="0019623C">
        <w:rPr>
          <w:rFonts w:ascii="Cambria Math" w:hAnsi="Cambria Math"/>
          <w:color w:val="7B7B7B" w:themeColor="accent3" w:themeShade="BF"/>
          <w:lang w:val="es-ES"/>
        </w:rPr>
        <w:t>/</w:t>
      </w:r>
      <w:proofErr w:type="spellStart"/>
      <w:r w:rsidRPr="0019623C">
        <w:rPr>
          <w:rFonts w:ascii="Cambria Math" w:hAnsi="Cambria Math"/>
          <w:color w:val="7B7B7B" w:themeColor="accent3" w:themeShade="BF"/>
          <w:lang w:val="es-ES"/>
        </w:rPr>
        <w:t>fsl-imx-xwayland</w:t>
      </w:r>
      <w:proofErr w:type="spellEnd"/>
      <w:r w:rsidRPr="0019623C">
        <w:rPr>
          <w:rFonts w:ascii="Cambria Math" w:hAnsi="Cambria Math"/>
          <w:color w:val="7B7B7B" w:themeColor="accent3" w:themeShade="BF"/>
          <w:lang w:val="es-ES"/>
        </w:rPr>
        <w:t>/6.6-scarthgap</w:t>
      </w:r>
      <w:r w:rsidRPr="0019623C">
        <w:rPr>
          <w:lang w:val="es-ES"/>
        </w:rPr>
        <w:t>, se recomienda organizar el directorio de trabajo del usuario para facilitar la gestión:</w:t>
      </w:r>
    </w:p>
    <w:p w14:paraId="28F2392A" w14:textId="77777777" w:rsidR="000C3037" w:rsidRPr="0019623C" w:rsidRDefault="000C3037" w:rsidP="0019623C">
      <w:pPr>
        <w:rPr>
          <w:lang w:val="es-ES"/>
        </w:rPr>
      </w:pPr>
    </w:p>
    <w:p w14:paraId="7E8B05D9" w14:textId="77777777" w:rsidR="0019623C" w:rsidRPr="0019623C" w:rsidRDefault="0019623C" w:rsidP="0019623C">
      <w:pPr>
        <w:rPr>
          <w:rFonts w:ascii="Cambria Math" w:hAnsi="Cambria Math"/>
          <w:color w:val="7B7B7B" w:themeColor="accent3" w:themeShade="BF"/>
          <w:lang w:val="es-ES"/>
        </w:rPr>
      </w:pPr>
      <w:r w:rsidRPr="0019623C">
        <w:rPr>
          <w:rFonts w:ascii="Cambria Math" w:hAnsi="Cambria Math"/>
          <w:color w:val="7B7B7B" w:themeColor="accent3" w:themeShade="BF"/>
          <w:lang w:val="es-ES"/>
        </w:rPr>
        <w:t>~/</w:t>
      </w:r>
      <w:proofErr w:type="spellStart"/>
      <w:r w:rsidRPr="0019623C">
        <w:rPr>
          <w:rFonts w:ascii="Cambria Math" w:hAnsi="Cambria Math"/>
          <w:color w:val="7B7B7B" w:themeColor="accent3" w:themeShade="BF"/>
          <w:lang w:val="es-ES"/>
        </w:rPr>
        <w:t>iwave</w:t>
      </w:r>
      <w:proofErr w:type="spellEnd"/>
      <w:r w:rsidRPr="0019623C">
        <w:rPr>
          <w:rFonts w:ascii="Cambria Math" w:hAnsi="Cambria Math"/>
          <w:color w:val="7B7B7B" w:themeColor="accent3" w:themeShade="BF"/>
          <w:lang w:val="es-ES"/>
        </w:rPr>
        <w:t>/</w:t>
      </w:r>
    </w:p>
    <w:p w14:paraId="366C5117" w14:textId="1106B72D" w:rsidR="0019623C" w:rsidRPr="0019623C" w:rsidRDefault="0019623C" w:rsidP="0019623C">
      <w:pPr>
        <w:rPr>
          <w:lang w:val="es-ES"/>
        </w:rPr>
      </w:pPr>
      <w:r w:rsidRPr="0019623C">
        <w:rPr>
          <w:rFonts w:ascii="Cambria Math" w:hAnsi="Cambria Math"/>
          <w:color w:val="7B7B7B" w:themeColor="accent3" w:themeShade="BF"/>
          <w:lang w:val="es-ES"/>
        </w:rPr>
        <w:t xml:space="preserve">├── </w:t>
      </w:r>
      <w:proofErr w:type="spellStart"/>
      <w:r w:rsidRPr="0019623C">
        <w:rPr>
          <w:rFonts w:ascii="Cambria Math" w:hAnsi="Cambria Math"/>
          <w:color w:val="7B7B7B" w:themeColor="accent3" w:themeShade="BF"/>
          <w:lang w:val="es-ES"/>
        </w:rPr>
        <w:t>sdk</w:t>
      </w:r>
      <w:proofErr w:type="spellEnd"/>
      <w:r w:rsidRPr="0019623C">
        <w:rPr>
          <w:rFonts w:ascii="Cambria Math" w:hAnsi="Cambria Math"/>
          <w:color w:val="7B7B7B" w:themeColor="accent3" w:themeShade="BF"/>
          <w:lang w:val="es-ES"/>
        </w:rPr>
        <w:t>/</w:t>
      </w:r>
      <w:r w:rsidRPr="0019623C">
        <w:rPr>
          <w:lang w:val="es-ES"/>
        </w:rPr>
        <w:t xml:space="preserve">          → scripts de instalación o enlaces simbólicos al SDK real</w:t>
      </w:r>
    </w:p>
    <w:p w14:paraId="746FB18D" w14:textId="7D1086AB" w:rsidR="0019623C" w:rsidRPr="0019623C" w:rsidRDefault="0019623C" w:rsidP="0019623C">
      <w:pPr>
        <w:rPr>
          <w:lang w:val="es-ES"/>
        </w:rPr>
      </w:pPr>
      <w:r w:rsidRPr="0019623C">
        <w:rPr>
          <w:rFonts w:ascii="Cambria Math" w:hAnsi="Cambria Math"/>
          <w:color w:val="7B7B7B" w:themeColor="accent3" w:themeShade="BF"/>
          <w:lang w:val="es-ES"/>
        </w:rPr>
        <w:t xml:space="preserve">├── </w:t>
      </w:r>
      <w:proofErr w:type="spellStart"/>
      <w:r w:rsidRPr="0019623C">
        <w:rPr>
          <w:rFonts w:ascii="Cambria Math" w:hAnsi="Cambria Math"/>
          <w:color w:val="7B7B7B" w:themeColor="accent3" w:themeShade="BF"/>
          <w:lang w:val="es-ES"/>
        </w:rPr>
        <w:t>projects</w:t>
      </w:r>
      <w:proofErr w:type="spellEnd"/>
      <w:r w:rsidRPr="0019623C">
        <w:rPr>
          <w:rFonts w:ascii="Cambria Math" w:hAnsi="Cambria Math"/>
          <w:color w:val="7B7B7B" w:themeColor="accent3" w:themeShade="BF"/>
          <w:lang w:val="es-ES"/>
        </w:rPr>
        <w:t>/</w:t>
      </w:r>
      <w:r w:rsidRPr="0019623C">
        <w:rPr>
          <w:lang w:val="es-ES"/>
        </w:rPr>
        <w:t xml:space="preserve">   → aplicaciones propias y ejemplos compilados</w:t>
      </w:r>
    </w:p>
    <w:p w14:paraId="7BFB5206" w14:textId="6C0F9836" w:rsidR="0019623C" w:rsidRPr="0019623C" w:rsidRDefault="0019623C" w:rsidP="0019623C">
      <w:pPr>
        <w:rPr>
          <w:lang w:val="es-ES"/>
        </w:rPr>
      </w:pPr>
      <w:r w:rsidRPr="0019623C">
        <w:rPr>
          <w:rFonts w:ascii="Cambria Math" w:hAnsi="Cambria Math"/>
          <w:color w:val="7B7B7B" w:themeColor="accent3" w:themeShade="BF"/>
          <w:lang w:val="es-ES"/>
        </w:rPr>
        <w:t xml:space="preserve">├── </w:t>
      </w:r>
      <w:proofErr w:type="spellStart"/>
      <w:r w:rsidRPr="0019623C">
        <w:rPr>
          <w:rFonts w:ascii="Cambria Math" w:hAnsi="Cambria Math"/>
          <w:color w:val="7B7B7B" w:themeColor="accent3" w:themeShade="BF"/>
          <w:lang w:val="es-ES"/>
        </w:rPr>
        <w:t>rootfs</w:t>
      </w:r>
      <w:proofErr w:type="spellEnd"/>
      <w:r w:rsidRPr="0019623C">
        <w:rPr>
          <w:rFonts w:ascii="Cambria Math" w:hAnsi="Cambria Math"/>
          <w:color w:val="7B7B7B" w:themeColor="accent3" w:themeShade="BF"/>
          <w:lang w:val="es-ES"/>
        </w:rPr>
        <w:t>/</w:t>
      </w:r>
      <w:r w:rsidRPr="0019623C">
        <w:rPr>
          <w:lang w:val="es-ES"/>
        </w:rPr>
        <w:t xml:space="preserve">      </w:t>
      </w:r>
      <w:r w:rsidR="000C3037">
        <w:rPr>
          <w:lang w:val="es-ES"/>
        </w:rPr>
        <w:t xml:space="preserve"> </w:t>
      </w:r>
      <w:r w:rsidRPr="0019623C">
        <w:rPr>
          <w:lang w:val="es-ES"/>
        </w:rPr>
        <w:t xml:space="preserve">→ sistema de </w:t>
      </w:r>
      <w:proofErr w:type="spellStart"/>
      <w:r w:rsidR="003D4679">
        <w:rPr>
          <w:lang w:val="es-ES"/>
        </w:rPr>
        <w:t>root</w:t>
      </w:r>
      <w:proofErr w:type="spellEnd"/>
      <w:r w:rsidR="003D4679">
        <w:rPr>
          <w:lang w:val="es-ES"/>
        </w:rPr>
        <w:t xml:space="preserve"> files</w:t>
      </w:r>
      <w:r w:rsidRPr="0019623C">
        <w:rPr>
          <w:lang w:val="es-ES"/>
        </w:rPr>
        <w:t xml:space="preserve"> (si se necesita acceso directo)</w:t>
      </w:r>
    </w:p>
    <w:p w14:paraId="7386AE48" w14:textId="1463FF26" w:rsidR="0019623C" w:rsidRPr="0019623C" w:rsidRDefault="0019623C" w:rsidP="0019623C">
      <w:pPr>
        <w:rPr>
          <w:lang w:val="es-ES"/>
        </w:rPr>
      </w:pPr>
      <w:r w:rsidRPr="0019623C">
        <w:rPr>
          <w:rFonts w:ascii="Cambria Math" w:hAnsi="Cambria Math"/>
          <w:color w:val="7B7B7B" w:themeColor="accent3" w:themeShade="BF"/>
          <w:lang w:val="es-ES"/>
        </w:rPr>
        <w:t xml:space="preserve">├── </w:t>
      </w:r>
      <w:proofErr w:type="spellStart"/>
      <w:r w:rsidRPr="0019623C">
        <w:rPr>
          <w:rFonts w:ascii="Cambria Math" w:hAnsi="Cambria Math"/>
          <w:color w:val="7B7B7B" w:themeColor="accent3" w:themeShade="BF"/>
          <w:lang w:val="es-ES"/>
        </w:rPr>
        <w:t>tools</w:t>
      </w:r>
      <w:proofErr w:type="spellEnd"/>
      <w:r w:rsidRPr="0019623C">
        <w:rPr>
          <w:rFonts w:ascii="Cambria Math" w:hAnsi="Cambria Math"/>
          <w:color w:val="7B7B7B" w:themeColor="accent3" w:themeShade="BF"/>
          <w:lang w:val="es-ES"/>
        </w:rPr>
        <w:t>/</w:t>
      </w:r>
      <w:r w:rsidRPr="0019623C">
        <w:rPr>
          <w:lang w:val="es-ES"/>
        </w:rPr>
        <w:t xml:space="preserve">        </w:t>
      </w:r>
      <w:r w:rsidR="000C3037">
        <w:rPr>
          <w:lang w:val="es-ES"/>
        </w:rPr>
        <w:t xml:space="preserve"> </w:t>
      </w:r>
      <w:r w:rsidRPr="0019623C">
        <w:rPr>
          <w:lang w:val="es-ES"/>
        </w:rPr>
        <w:t>→ scripts como 4g_on.sh, sensor.sh, etc.</w:t>
      </w:r>
    </w:p>
    <w:p w14:paraId="10D8F4F9" w14:textId="5B4021D4" w:rsidR="0019623C" w:rsidRPr="0019623C" w:rsidRDefault="0019623C" w:rsidP="0019623C">
      <w:pPr>
        <w:rPr>
          <w:lang w:val="es-ES"/>
        </w:rPr>
      </w:pPr>
      <w:r w:rsidRPr="0019623C">
        <w:rPr>
          <w:rFonts w:ascii="Cambria Math" w:hAnsi="Cambria Math"/>
          <w:color w:val="7B7B7B" w:themeColor="accent3" w:themeShade="BF"/>
          <w:lang w:val="es-ES"/>
        </w:rPr>
        <w:t xml:space="preserve">└── </w:t>
      </w:r>
      <w:proofErr w:type="spellStart"/>
      <w:r w:rsidRPr="0019623C">
        <w:rPr>
          <w:rFonts w:ascii="Cambria Math" w:hAnsi="Cambria Math"/>
          <w:color w:val="7B7B7B" w:themeColor="accent3" w:themeShade="BF"/>
          <w:lang w:val="es-ES"/>
        </w:rPr>
        <w:t>docs</w:t>
      </w:r>
      <w:proofErr w:type="spellEnd"/>
      <w:r w:rsidRPr="0019623C">
        <w:rPr>
          <w:rFonts w:ascii="Cambria Math" w:hAnsi="Cambria Math"/>
          <w:color w:val="7B7B7B" w:themeColor="accent3" w:themeShade="BF"/>
          <w:lang w:val="es-ES"/>
        </w:rPr>
        <w:t>/</w:t>
      </w:r>
      <w:r w:rsidRPr="0019623C">
        <w:rPr>
          <w:lang w:val="es-ES"/>
        </w:rPr>
        <w:t xml:space="preserve">         → manuales técnicos y documentación PDF</w:t>
      </w:r>
    </w:p>
    <w:p w14:paraId="6E3AAED3" w14:textId="1E2C7DF3" w:rsidR="0019623C" w:rsidRPr="0019623C" w:rsidRDefault="000C3037" w:rsidP="000C3037">
      <w:pPr>
        <w:pStyle w:val="Ttulo3"/>
        <w:rPr>
          <w:lang w:val="es-ES"/>
        </w:rPr>
      </w:pPr>
      <w:r>
        <w:rPr>
          <w:rFonts w:ascii="Segoe UI Emoji" w:hAnsi="Segoe UI Emoji" w:cs="Segoe UI Emoji"/>
          <w:lang w:val="es-ES"/>
        </w:rPr>
        <w:t xml:space="preserve">4.1.4. </w:t>
      </w:r>
      <w:proofErr w:type="spellStart"/>
      <w:r w:rsidR="0019623C" w:rsidRPr="0019623C">
        <w:rPr>
          <w:lang w:val="es-ES"/>
        </w:rPr>
        <w:t>Checklist</w:t>
      </w:r>
      <w:proofErr w:type="spellEnd"/>
      <w:r w:rsidR="0019623C" w:rsidRPr="0019623C">
        <w:rPr>
          <w:lang w:val="es-ES"/>
        </w:rPr>
        <w:t xml:space="preserve"> de validación previa</w:t>
      </w:r>
    </w:p>
    <w:p w14:paraId="5C51C199" w14:textId="77777777" w:rsidR="0019623C" w:rsidRPr="0019623C" w:rsidRDefault="0019623C" w:rsidP="0019623C">
      <w:pPr>
        <w:rPr>
          <w:lang w:val="es-ES"/>
        </w:rPr>
      </w:pPr>
      <w:r w:rsidRPr="0019623C">
        <w:rPr>
          <w:lang w:val="es-ES"/>
        </w:rPr>
        <w:t xml:space="preserve">Antes de pasar a la instalación del SDK </w:t>
      </w:r>
      <w:proofErr w:type="spellStart"/>
      <w:r w:rsidRPr="0019623C">
        <w:rPr>
          <w:lang w:val="es-ES"/>
        </w:rPr>
        <w:t>Yocto</w:t>
      </w:r>
      <w:proofErr w:type="spellEnd"/>
      <w:r w:rsidRPr="0019623C">
        <w:rPr>
          <w:lang w:val="es-ES"/>
        </w:rPr>
        <w:t>, comprueba lo siguiente:</w:t>
      </w:r>
    </w:p>
    <w:p w14:paraId="477CE89E" w14:textId="77777777" w:rsidR="0019623C" w:rsidRPr="0019623C" w:rsidRDefault="0019623C" w:rsidP="0019623C">
      <w:pPr>
        <w:numPr>
          <w:ilvl w:val="0"/>
          <w:numId w:val="50"/>
        </w:numPr>
        <w:rPr>
          <w:lang w:val="es-ES"/>
        </w:rPr>
      </w:pPr>
      <w:r w:rsidRPr="0019623C">
        <w:rPr>
          <w:lang w:val="es-ES"/>
        </w:rPr>
        <w:t>El sistema operativo es Ubuntu (preferiblemente LTS, 64 bits).</w:t>
      </w:r>
    </w:p>
    <w:p w14:paraId="1DF4CDAB" w14:textId="77777777" w:rsidR="0019623C" w:rsidRPr="0019623C" w:rsidRDefault="0019623C" w:rsidP="0019623C">
      <w:pPr>
        <w:numPr>
          <w:ilvl w:val="0"/>
          <w:numId w:val="50"/>
        </w:numPr>
        <w:rPr>
          <w:lang w:val="es-ES"/>
        </w:rPr>
      </w:pPr>
      <w:r w:rsidRPr="0019623C">
        <w:rPr>
          <w:lang w:val="es-ES"/>
        </w:rPr>
        <w:t>El usuario dispone de permisos sudo.</w:t>
      </w:r>
    </w:p>
    <w:p w14:paraId="5382CB8C" w14:textId="77777777" w:rsidR="0019623C" w:rsidRPr="0019623C" w:rsidRDefault="0019623C" w:rsidP="0019623C">
      <w:pPr>
        <w:numPr>
          <w:ilvl w:val="0"/>
          <w:numId w:val="50"/>
        </w:numPr>
        <w:rPr>
          <w:lang w:val="es-ES"/>
        </w:rPr>
      </w:pPr>
      <w:r w:rsidRPr="0019623C">
        <w:rPr>
          <w:lang w:val="es-ES"/>
        </w:rPr>
        <w:t>Hay al menos 50 GB de espacio libre en disco.</w:t>
      </w:r>
    </w:p>
    <w:p w14:paraId="5BC79D10" w14:textId="77777777" w:rsidR="0019623C" w:rsidRPr="0019623C" w:rsidRDefault="0019623C" w:rsidP="0019623C">
      <w:pPr>
        <w:numPr>
          <w:ilvl w:val="0"/>
          <w:numId w:val="50"/>
        </w:numPr>
        <w:rPr>
          <w:lang w:val="es-ES"/>
        </w:rPr>
      </w:pPr>
      <w:r w:rsidRPr="0019623C">
        <w:rPr>
          <w:lang w:val="es-ES"/>
        </w:rPr>
        <w:t>La memoria RAM instalada es de al menos 4 GB.</w:t>
      </w:r>
    </w:p>
    <w:p w14:paraId="13E15B89" w14:textId="77777777" w:rsidR="0019623C" w:rsidRPr="0019623C" w:rsidRDefault="0019623C" w:rsidP="0019623C">
      <w:pPr>
        <w:numPr>
          <w:ilvl w:val="0"/>
          <w:numId w:val="50"/>
        </w:numPr>
        <w:rPr>
          <w:lang w:val="es-ES"/>
        </w:rPr>
      </w:pPr>
      <w:r w:rsidRPr="0019623C">
        <w:rPr>
          <w:lang w:val="es-ES"/>
        </w:rPr>
        <w:t xml:space="preserve">Está disponible </w:t>
      </w:r>
      <w:proofErr w:type="spellStart"/>
      <w:r w:rsidRPr="0019623C">
        <w:rPr>
          <w:lang w:val="es-ES"/>
        </w:rPr>
        <w:t>microcom</w:t>
      </w:r>
      <w:proofErr w:type="spellEnd"/>
      <w:r w:rsidRPr="0019623C">
        <w:rPr>
          <w:lang w:val="es-ES"/>
        </w:rPr>
        <w:t xml:space="preserve"> u otra herramienta de consola serie.</w:t>
      </w:r>
    </w:p>
    <w:p w14:paraId="4822DC7F" w14:textId="424548D6" w:rsidR="0019623C" w:rsidRPr="000C3037" w:rsidRDefault="0019623C" w:rsidP="0019623C">
      <w:pPr>
        <w:numPr>
          <w:ilvl w:val="0"/>
          <w:numId w:val="50"/>
        </w:numPr>
        <w:rPr>
          <w:lang w:val="es-ES"/>
        </w:rPr>
      </w:pPr>
      <w:r w:rsidRPr="0019623C">
        <w:rPr>
          <w:lang w:val="es-ES"/>
        </w:rPr>
        <w:t>Se ha creado una estructura de carpetas organizada para el entorno de desarrollo.</w:t>
      </w:r>
    </w:p>
    <w:p w14:paraId="61AF593C" w14:textId="67175D3B" w:rsidR="00E17E23" w:rsidRDefault="00E17E23" w:rsidP="00E17E23">
      <w:pPr>
        <w:pStyle w:val="Ttulo2"/>
        <w:jc w:val="left"/>
        <w:rPr>
          <w:lang w:val="es-ES"/>
        </w:rPr>
      </w:pPr>
      <w:bookmarkStart w:id="23" w:name="_Toc201829632"/>
      <w:r w:rsidRPr="00E17E23">
        <w:rPr>
          <w:lang w:val="es-ES"/>
        </w:rPr>
        <w:t xml:space="preserve">4.2. Instalación del </w:t>
      </w:r>
      <w:r w:rsidR="003D4679">
        <w:rPr>
          <w:lang w:val="es-ES"/>
        </w:rPr>
        <w:t>cross compiler</w:t>
      </w:r>
      <w:r w:rsidRPr="00E17E23">
        <w:rPr>
          <w:lang w:val="es-ES"/>
        </w:rPr>
        <w:t xml:space="preserve"> Yocto</w:t>
      </w:r>
      <w:bookmarkEnd w:id="23"/>
    </w:p>
    <w:p w14:paraId="567F9639" w14:textId="7D4B28EE" w:rsidR="0034311D" w:rsidRPr="0034311D" w:rsidRDefault="0034311D" w:rsidP="0034311D">
      <w:pPr>
        <w:rPr>
          <w:lang w:val="es-ES"/>
        </w:rPr>
      </w:pPr>
      <w:r w:rsidRPr="0034311D">
        <w:rPr>
          <w:lang w:val="es-ES"/>
        </w:rPr>
        <w:t>P</w:t>
      </w:r>
      <w:r w:rsidRPr="0034311D">
        <w:rPr>
          <w:lang w:val="es-ES"/>
        </w:rPr>
        <w:t xml:space="preserve">ara compilar aplicaciones destinadas al dispositivo, </w:t>
      </w:r>
      <w:proofErr w:type="spellStart"/>
      <w:r w:rsidRPr="0034311D">
        <w:rPr>
          <w:lang w:val="es-ES"/>
        </w:rPr>
        <w:t>iWave</w:t>
      </w:r>
      <w:proofErr w:type="spellEnd"/>
      <w:r w:rsidRPr="0034311D">
        <w:rPr>
          <w:lang w:val="es-ES"/>
        </w:rPr>
        <w:t xml:space="preserve"> proporciona un SDK con </w:t>
      </w:r>
      <w:proofErr w:type="spellStart"/>
      <w:r w:rsidRPr="0034311D">
        <w:rPr>
          <w:lang w:val="es-ES"/>
        </w:rPr>
        <w:t>toolchain</w:t>
      </w:r>
      <w:proofErr w:type="spellEnd"/>
      <w:r w:rsidRPr="0034311D">
        <w:rPr>
          <w:lang w:val="es-ES"/>
        </w:rPr>
        <w:t xml:space="preserve"> cruzada, adaptada para la arquitectura ARMv8-A (aarch64) del procesador NXP i.MX 91.</w:t>
      </w:r>
    </w:p>
    <w:p w14:paraId="77B2E47E" w14:textId="77777777" w:rsidR="0034311D" w:rsidRPr="0034311D" w:rsidRDefault="0034311D" w:rsidP="0034311D">
      <w:pPr>
        <w:rPr>
          <w:lang w:val="es-ES"/>
        </w:rPr>
      </w:pPr>
      <w:r w:rsidRPr="0034311D">
        <w:rPr>
          <w:lang w:val="es-ES"/>
        </w:rPr>
        <w:t>Los requisitos mínimos del sistema anfitrión están descritos en el apartado 4.1.</w:t>
      </w:r>
    </w:p>
    <w:p w14:paraId="24F4A32C" w14:textId="1D35711A" w:rsidR="0034311D" w:rsidRPr="0034311D" w:rsidRDefault="0034311D" w:rsidP="0034311D">
      <w:pPr>
        <w:pStyle w:val="Ttulo3"/>
        <w:rPr>
          <w:lang w:val="es-ES"/>
        </w:rPr>
      </w:pPr>
      <w:r>
        <w:rPr>
          <w:lang w:val="es-ES"/>
        </w:rPr>
        <w:t xml:space="preserve">4.2.1. </w:t>
      </w:r>
      <w:r w:rsidRPr="0034311D">
        <w:rPr>
          <w:lang w:val="es-ES"/>
        </w:rPr>
        <w:t>Script de instalación</w:t>
      </w:r>
    </w:p>
    <w:p w14:paraId="582489F4" w14:textId="77777777" w:rsidR="0034311D" w:rsidRPr="0034311D" w:rsidRDefault="0034311D" w:rsidP="0034311D">
      <w:pPr>
        <w:rPr>
          <w:lang w:val="es-ES"/>
        </w:rPr>
      </w:pPr>
      <w:r w:rsidRPr="0034311D">
        <w:rPr>
          <w:lang w:val="es-ES"/>
        </w:rPr>
        <w:t>El SDK se proporciona como un script .</w:t>
      </w:r>
      <w:proofErr w:type="spellStart"/>
      <w:r w:rsidRPr="0034311D">
        <w:rPr>
          <w:lang w:val="es-ES"/>
        </w:rPr>
        <w:t>sh</w:t>
      </w:r>
      <w:proofErr w:type="spellEnd"/>
      <w:r w:rsidRPr="0034311D">
        <w:rPr>
          <w:lang w:val="es-ES"/>
        </w:rPr>
        <w:t xml:space="preserve"> ejecutable, con un nombre similar a:</w:t>
      </w:r>
    </w:p>
    <w:p w14:paraId="6DE14C2E" w14:textId="77777777" w:rsidR="0034311D" w:rsidRPr="0034311D" w:rsidRDefault="0034311D" w:rsidP="0034311D">
      <w:pPr>
        <w:rPr>
          <w:rFonts w:ascii="Cambria Math" w:hAnsi="Cambria Math"/>
          <w:color w:val="7B7B7B" w:themeColor="accent3" w:themeShade="BF"/>
          <w:lang w:val="es-ES"/>
        </w:rPr>
      </w:pPr>
      <w:r w:rsidRPr="0034311D">
        <w:rPr>
          <w:rFonts w:ascii="Cambria Math" w:hAnsi="Cambria Math"/>
          <w:color w:val="7B7B7B" w:themeColor="accent3" w:themeShade="BF"/>
          <w:lang w:val="es-ES"/>
        </w:rPr>
        <w:t>fsl-imx-xwayland-glibc-x86_64-imx-image-full-armv8a-imx91-iwg50m-2gb-toolchain-6.6-scarthgap.sh</w:t>
      </w:r>
    </w:p>
    <w:p w14:paraId="77346BEE" w14:textId="77777777" w:rsidR="0034311D" w:rsidRPr="0034311D" w:rsidRDefault="0034311D" w:rsidP="0034311D">
      <w:pPr>
        <w:rPr>
          <w:lang w:val="es-ES"/>
        </w:rPr>
      </w:pPr>
      <w:r w:rsidRPr="0034311D">
        <w:rPr>
          <w:lang w:val="es-ES"/>
        </w:rPr>
        <w:t xml:space="preserve">Este script suele encontrarse en el directorio </w:t>
      </w:r>
      <w:r w:rsidRPr="0034311D">
        <w:rPr>
          <w:rFonts w:ascii="Cambria Math" w:hAnsi="Cambria Math"/>
          <w:color w:val="7B7B7B" w:themeColor="accent3" w:themeShade="BF"/>
          <w:lang w:val="es-ES"/>
        </w:rPr>
        <w:t>/</w:t>
      </w:r>
      <w:proofErr w:type="spellStart"/>
      <w:r w:rsidRPr="0034311D">
        <w:rPr>
          <w:rFonts w:ascii="Cambria Math" w:hAnsi="Cambria Math"/>
          <w:color w:val="7B7B7B" w:themeColor="accent3" w:themeShade="BF"/>
          <w:lang w:val="es-ES"/>
        </w:rPr>
        <w:t>tmp</w:t>
      </w:r>
      <w:proofErr w:type="spellEnd"/>
      <w:r w:rsidRPr="0034311D">
        <w:rPr>
          <w:rFonts w:ascii="Cambria Math" w:hAnsi="Cambria Math"/>
          <w:color w:val="7B7B7B" w:themeColor="accent3" w:themeShade="BF"/>
          <w:lang w:val="es-ES"/>
        </w:rPr>
        <w:t>/</w:t>
      </w:r>
      <w:proofErr w:type="spellStart"/>
      <w:r w:rsidRPr="0034311D">
        <w:rPr>
          <w:rFonts w:ascii="Cambria Math" w:hAnsi="Cambria Math"/>
          <w:color w:val="7B7B7B" w:themeColor="accent3" w:themeShade="BF"/>
          <w:lang w:val="es-ES"/>
        </w:rPr>
        <w:t>deploy</w:t>
      </w:r>
      <w:proofErr w:type="spellEnd"/>
      <w:r w:rsidRPr="0034311D">
        <w:rPr>
          <w:rFonts w:ascii="Cambria Math" w:hAnsi="Cambria Math"/>
          <w:color w:val="7B7B7B" w:themeColor="accent3" w:themeShade="BF"/>
          <w:lang w:val="es-ES"/>
        </w:rPr>
        <w:t>/</w:t>
      </w:r>
      <w:proofErr w:type="spellStart"/>
      <w:r w:rsidRPr="0034311D">
        <w:rPr>
          <w:rFonts w:ascii="Cambria Math" w:hAnsi="Cambria Math"/>
          <w:color w:val="7B7B7B" w:themeColor="accent3" w:themeShade="BF"/>
          <w:lang w:val="es-ES"/>
        </w:rPr>
        <w:t>sdk</w:t>
      </w:r>
      <w:proofErr w:type="spellEnd"/>
      <w:r w:rsidRPr="0034311D">
        <w:rPr>
          <w:rFonts w:ascii="Cambria Math" w:hAnsi="Cambria Math"/>
          <w:color w:val="7B7B7B" w:themeColor="accent3" w:themeShade="BF"/>
          <w:lang w:val="es-ES"/>
        </w:rPr>
        <w:t>/</w:t>
      </w:r>
      <w:r w:rsidRPr="0034311D">
        <w:rPr>
          <w:lang w:val="es-ES"/>
        </w:rPr>
        <w:t xml:space="preserve"> tras compilar el BSP, aunque también puede entregarse directamente con el kit o bajo petición.</w:t>
      </w:r>
    </w:p>
    <w:p w14:paraId="311D86F8" w14:textId="4507DC65" w:rsidR="0034311D" w:rsidRPr="0034311D" w:rsidRDefault="0034311D" w:rsidP="0034311D">
      <w:pPr>
        <w:pStyle w:val="Ttulo3"/>
        <w:rPr>
          <w:lang w:val="es-ES"/>
        </w:rPr>
      </w:pPr>
      <w:r>
        <w:rPr>
          <w:rFonts w:ascii="Segoe UI Emoji" w:hAnsi="Segoe UI Emoji" w:cs="Segoe UI Emoji"/>
          <w:lang w:val="es-ES"/>
        </w:rPr>
        <w:t xml:space="preserve">4.2.2.  </w:t>
      </w:r>
      <w:r w:rsidRPr="0034311D">
        <w:rPr>
          <w:lang w:val="es-ES"/>
        </w:rPr>
        <w:t>Ruta de instalación</w:t>
      </w:r>
    </w:p>
    <w:p w14:paraId="54CF9529" w14:textId="77777777" w:rsidR="0034311D" w:rsidRPr="0034311D" w:rsidRDefault="0034311D" w:rsidP="0034311D">
      <w:pPr>
        <w:rPr>
          <w:lang w:val="es-ES"/>
        </w:rPr>
      </w:pPr>
      <w:r w:rsidRPr="0034311D">
        <w:rPr>
          <w:lang w:val="es-ES"/>
        </w:rPr>
        <w:t>El SDK se instala por defecto en:</w:t>
      </w:r>
    </w:p>
    <w:p w14:paraId="2AC31F68" w14:textId="77777777" w:rsidR="0034311D" w:rsidRPr="0034311D" w:rsidRDefault="0034311D" w:rsidP="0034311D">
      <w:pPr>
        <w:rPr>
          <w:rFonts w:ascii="Cambria Math" w:hAnsi="Cambria Math"/>
          <w:color w:val="7B7B7B" w:themeColor="accent3" w:themeShade="BF"/>
          <w:lang w:val="en-US"/>
        </w:rPr>
      </w:pPr>
      <w:r w:rsidRPr="0034311D">
        <w:rPr>
          <w:rFonts w:ascii="Cambria Math" w:hAnsi="Cambria Math"/>
          <w:color w:val="7B7B7B" w:themeColor="accent3" w:themeShade="BF"/>
          <w:lang w:val="en-US"/>
        </w:rPr>
        <w:t>/opt/</w:t>
      </w:r>
      <w:proofErr w:type="spellStart"/>
      <w:r w:rsidRPr="0034311D">
        <w:rPr>
          <w:rFonts w:ascii="Cambria Math" w:hAnsi="Cambria Math"/>
          <w:color w:val="7B7B7B" w:themeColor="accent3" w:themeShade="BF"/>
          <w:lang w:val="en-US"/>
        </w:rPr>
        <w:t>fsl-imx-xwayland</w:t>
      </w:r>
      <w:proofErr w:type="spellEnd"/>
      <w:r w:rsidRPr="0034311D">
        <w:rPr>
          <w:rFonts w:ascii="Cambria Math" w:hAnsi="Cambria Math"/>
          <w:color w:val="7B7B7B" w:themeColor="accent3" w:themeShade="BF"/>
          <w:lang w:val="en-US"/>
        </w:rPr>
        <w:t>/6.6-scarthgap/</w:t>
      </w:r>
    </w:p>
    <w:p w14:paraId="1A98AE21" w14:textId="77777777" w:rsidR="0034311D" w:rsidRDefault="0034311D" w:rsidP="0034311D">
      <w:pPr>
        <w:rPr>
          <w:lang w:val="es-ES"/>
        </w:rPr>
      </w:pPr>
      <w:r w:rsidRPr="0034311D">
        <w:rPr>
          <w:lang w:val="es-ES"/>
        </w:rPr>
        <w:t>No es necesario moverlo manualmente tras la instalación. Si se desea instalar en otra ubicación, es preferible volver a ejecutar el script con la nueva ruta como argumento.</w:t>
      </w:r>
    </w:p>
    <w:p w14:paraId="1899F214" w14:textId="77777777" w:rsidR="0034311D" w:rsidRPr="0034311D" w:rsidRDefault="0034311D" w:rsidP="0034311D">
      <w:pPr>
        <w:rPr>
          <w:lang w:val="es-ES"/>
        </w:rPr>
      </w:pPr>
    </w:p>
    <w:p w14:paraId="6E5CD731" w14:textId="4F765D6E" w:rsidR="0034311D" w:rsidRPr="0034311D" w:rsidRDefault="0034311D" w:rsidP="0034311D">
      <w:pPr>
        <w:pStyle w:val="Ttulo3"/>
        <w:rPr>
          <w:lang w:val="es-ES"/>
        </w:rPr>
      </w:pPr>
      <w:r>
        <w:rPr>
          <w:rFonts w:ascii="Segoe UI Emoji" w:hAnsi="Segoe UI Emoji" w:cs="Segoe UI Emoji"/>
          <w:lang w:val="es-ES"/>
        </w:rPr>
        <w:t xml:space="preserve">4.2.3. </w:t>
      </w:r>
      <w:r w:rsidRPr="0034311D">
        <w:rPr>
          <w:lang w:val="es-ES"/>
        </w:rPr>
        <w:t>Pasos de instalación</w:t>
      </w:r>
    </w:p>
    <w:p w14:paraId="7AB85D45" w14:textId="77777777" w:rsidR="0034311D" w:rsidRPr="0034311D" w:rsidRDefault="0034311D" w:rsidP="0034311D">
      <w:pPr>
        <w:numPr>
          <w:ilvl w:val="0"/>
          <w:numId w:val="51"/>
        </w:numPr>
        <w:rPr>
          <w:lang w:val="es-ES"/>
        </w:rPr>
      </w:pPr>
      <w:r w:rsidRPr="0034311D">
        <w:rPr>
          <w:lang w:val="es-ES"/>
        </w:rPr>
        <w:t>Dar permisos de ejecución al script:</w:t>
      </w:r>
    </w:p>
    <w:p w14:paraId="5D49B194" w14:textId="77777777" w:rsidR="0034311D" w:rsidRPr="0034311D" w:rsidRDefault="0034311D" w:rsidP="0034311D">
      <w:pPr>
        <w:rPr>
          <w:rFonts w:ascii="Cambria Math" w:hAnsi="Cambria Math"/>
          <w:color w:val="7B7B7B" w:themeColor="accent3" w:themeShade="BF"/>
          <w:lang w:val="en-US"/>
        </w:rPr>
      </w:pPr>
      <w:proofErr w:type="spellStart"/>
      <w:r w:rsidRPr="0034311D">
        <w:rPr>
          <w:rFonts w:ascii="Cambria Math" w:hAnsi="Cambria Math"/>
          <w:color w:val="7B7B7B" w:themeColor="accent3" w:themeShade="BF"/>
          <w:lang w:val="en-US"/>
        </w:rPr>
        <w:t>chmod</w:t>
      </w:r>
      <w:proofErr w:type="spellEnd"/>
      <w:r w:rsidRPr="0034311D">
        <w:rPr>
          <w:rFonts w:ascii="Cambria Math" w:hAnsi="Cambria Math"/>
          <w:color w:val="7B7B7B" w:themeColor="accent3" w:themeShade="BF"/>
          <w:lang w:val="en-US"/>
        </w:rPr>
        <w:t xml:space="preserve"> +x fsl-imx-xwayland-glibc-*.sh</w:t>
      </w:r>
    </w:p>
    <w:p w14:paraId="6F2E5A99" w14:textId="77777777" w:rsidR="0034311D" w:rsidRPr="0034311D" w:rsidRDefault="0034311D" w:rsidP="0034311D">
      <w:pPr>
        <w:numPr>
          <w:ilvl w:val="0"/>
          <w:numId w:val="51"/>
        </w:numPr>
        <w:rPr>
          <w:lang w:val="es-ES"/>
        </w:rPr>
      </w:pPr>
      <w:r w:rsidRPr="0034311D">
        <w:rPr>
          <w:lang w:val="es-ES"/>
        </w:rPr>
        <w:t xml:space="preserve">Ejecutar el script con permisos de </w:t>
      </w:r>
      <w:proofErr w:type="spellStart"/>
      <w:r w:rsidRPr="0034311D">
        <w:rPr>
          <w:lang w:val="es-ES"/>
        </w:rPr>
        <w:t>superusuario</w:t>
      </w:r>
      <w:proofErr w:type="spellEnd"/>
      <w:r w:rsidRPr="0034311D">
        <w:rPr>
          <w:lang w:val="es-ES"/>
        </w:rPr>
        <w:t>:</w:t>
      </w:r>
    </w:p>
    <w:p w14:paraId="3BCDCA97" w14:textId="77777777" w:rsidR="0034311D" w:rsidRPr="0034311D" w:rsidRDefault="0034311D" w:rsidP="0034311D">
      <w:pPr>
        <w:rPr>
          <w:rFonts w:ascii="Cambria Math" w:hAnsi="Cambria Math"/>
          <w:color w:val="7B7B7B" w:themeColor="accent3" w:themeShade="BF"/>
          <w:lang w:val="en-US"/>
        </w:rPr>
      </w:pPr>
      <w:proofErr w:type="spellStart"/>
      <w:r w:rsidRPr="0034311D">
        <w:rPr>
          <w:rFonts w:ascii="Cambria Math" w:hAnsi="Cambria Math"/>
          <w:color w:val="7B7B7B" w:themeColor="accent3" w:themeShade="BF"/>
          <w:lang w:val="en-US"/>
        </w:rPr>
        <w:t>sudo</w:t>
      </w:r>
      <w:proofErr w:type="spellEnd"/>
      <w:r w:rsidRPr="0034311D">
        <w:rPr>
          <w:rFonts w:ascii="Cambria Math" w:hAnsi="Cambria Math"/>
          <w:color w:val="7B7B7B" w:themeColor="accent3" w:themeShade="BF"/>
          <w:lang w:val="en-US"/>
        </w:rPr>
        <w:t xml:space="preserve"> ./fsl-imx-xwayland-glibc-*.sh</w:t>
      </w:r>
    </w:p>
    <w:p w14:paraId="60E1DFB1" w14:textId="77777777" w:rsidR="0034311D" w:rsidRPr="0034311D" w:rsidRDefault="0034311D" w:rsidP="0034311D">
      <w:pPr>
        <w:rPr>
          <w:lang w:val="es-ES"/>
        </w:rPr>
      </w:pPr>
      <w:r w:rsidRPr="0034311D">
        <w:rPr>
          <w:lang w:val="es-ES"/>
        </w:rPr>
        <w:lastRenderedPageBreak/>
        <w:t>Durante la instalación, puede ser necesario aceptar los términos de licencia. El instalador creará automáticamente la estructura de directorios bajo /</w:t>
      </w:r>
      <w:proofErr w:type="spellStart"/>
      <w:r w:rsidRPr="0034311D">
        <w:rPr>
          <w:lang w:val="es-ES"/>
        </w:rPr>
        <w:t>opt</w:t>
      </w:r>
      <w:proofErr w:type="spellEnd"/>
      <w:r w:rsidRPr="0034311D">
        <w:rPr>
          <w:lang w:val="es-ES"/>
        </w:rPr>
        <w:t>.</w:t>
      </w:r>
    </w:p>
    <w:p w14:paraId="544F6529" w14:textId="7AB401CB" w:rsidR="0034311D" w:rsidRPr="0034311D" w:rsidRDefault="0034311D" w:rsidP="0034311D">
      <w:pPr>
        <w:pStyle w:val="Ttulo3"/>
        <w:rPr>
          <w:lang w:val="es-ES"/>
        </w:rPr>
      </w:pPr>
      <w:r>
        <w:rPr>
          <w:rFonts w:ascii="Segoe UI Emoji" w:hAnsi="Segoe UI Emoji" w:cs="Segoe UI Emoji"/>
          <w:lang w:val="es-ES"/>
        </w:rPr>
        <w:t xml:space="preserve">4.2.4. </w:t>
      </w:r>
      <w:r w:rsidRPr="0034311D">
        <w:rPr>
          <w:lang w:val="es-ES"/>
        </w:rPr>
        <w:t>Contenido del SDK</w:t>
      </w:r>
    </w:p>
    <w:p w14:paraId="04E8CA43" w14:textId="77777777" w:rsidR="0034311D" w:rsidRPr="0034311D" w:rsidRDefault="0034311D" w:rsidP="0034311D">
      <w:pPr>
        <w:rPr>
          <w:lang w:val="es-ES"/>
        </w:rPr>
      </w:pPr>
      <w:r w:rsidRPr="0034311D">
        <w:rPr>
          <w:lang w:val="es-ES"/>
        </w:rPr>
        <w:t>El directorio instalado incluye:</w:t>
      </w:r>
    </w:p>
    <w:p w14:paraId="71A4232F" w14:textId="77777777" w:rsidR="0034311D" w:rsidRPr="0034311D" w:rsidRDefault="0034311D" w:rsidP="0034311D">
      <w:pPr>
        <w:numPr>
          <w:ilvl w:val="0"/>
          <w:numId w:val="52"/>
        </w:numPr>
        <w:rPr>
          <w:lang w:val="es-ES"/>
        </w:rPr>
      </w:pPr>
      <w:proofErr w:type="spellStart"/>
      <w:r w:rsidRPr="0034311D">
        <w:rPr>
          <w:lang w:val="es-ES"/>
        </w:rPr>
        <w:t>Toolchain</w:t>
      </w:r>
      <w:proofErr w:type="spellEnd"/>
      <w:r w:rsidRPr="0034311D">
        <w:rPr>
          <w:lang w:val="es-ES"/>
        </w:rPr>
        <w:t xml:space="preserve"> cruzada ARMv8 (aarch64): compiladores </w:t>
      </w:r>
      <w:proofErr w:type="spellStart"/>
      <w:r w:rsidRPr="0034311D">
        <w:rPr>
          <w:lang w:val="es-ES"/>
        </w:rPr>
        <w:t>gcc</w:t>
      </w:r>
      <w:proofErr w:type="spellEnd"/>
      <w:r w:rsidRPr="0034311D">
        <w:rPr>
          <w:lang w:val="es-ES"/>
        </w:rPr>
        <w:t xml:space="preserve">, g++, </w:t>
      </w:r>
      <w:proofErr w:type="spellStart"/>
      <w:r w:rsidRPr="0034311D">
        <w:rPr>
          <w:lang w:val="es-ES"/>
        </w:rPr>
        <w:t>ld</w:t>
      </w:r>
      <w:proofErr w:type="spellEnd"/>
      <w:r w:rsidRPr="0034311D">
        <w:rPr>
          <w:lang w:val="es-ES"/>
        </w:rPr>
        <w:t>, etc.</w:t>
      </w:r>
    </w:p>
    <w:p w14:paraId="40E6C0C7" w14:textId="77777777" w:rsidR="0034311D" w:rsidRPr="0034311D" w:rsidRDefault="0034311D" w:rsidP="0034311D">
      <w:pPr>
        <w:numPr>
          <w:ilvl w:val="0"/>
          <w:numId w:val="52"/>
        </w:numPr>
        <w:rPr>
          <w:lang w:val="es-ES"/>
        </w:rPr>
      </w:pPr>
      <w:r w:rsidRPr="0034311D">
        <w:rPr>
          <w:lang w:val="es-ES"/>
        </w:rPr>
        <w:t>Cabeceras y librerías del sistema (</w:t>
      </w:r>
      <w:proofErr w:type="spellStart"/>
      <w:r w:rsidRPr="0034311D">
        <w:rPr>
          <w:lang w:val="es-ES"/>
        </w:rPr>
        <w:t>include</w:t>
      </w:r>
      <w:proofErr w:type="spellEnd"/>
      <w:r w:rsidRPr="0034311D">
        <w:rPr>
          <w:lang w:val="es-ES"/>
        </w:rPr>
        <w:t xml:space="preserve">/, </w:t>
      </w:r>
      <w:proofErr w:type="spellStart"/>
      <w:r w:rsidRPr="0034311D">
        <w:rPr>
          <w:lang w:val="es-ES"/>
        </w:rPr>
        <w:t>lib</w:t>
      </w:r>
      <w:proofErr w:type="spellEnd"/>
      <w:r w:rsidRPr="0034311D">
        <w:rPr>
          <w:lang w:val="es-ES"/>
        </w:rPr>
        <w:t>/).</w:t>
      </w:r>
    </w:p>
    <w:p w14:paraId="6F7E7220" w14:textId="77777777" w:rsidR="0034311D" w:rsidRPr="0034311D" w:rsidRDefault="0034311D" w:rsidP="0034311D">
      <w:pPr>
        <w:numPr>
          <w:ilvl w:val="0"/>
          <w:numId w:val="52"/>
        </w:numPr>
        <w:rPr>
          <w:lang w:val="es-ES"/>
        </w:rPr>
      </w:pPr>
      <w:r w:rsidRPr="0034311D">
        <w:rPr>
          <w:lang w:val="es-ES"/>
        </w:rPr>
        <w:t>Script de entorno:</w:t>
      </w:r>
    </w:p>
    <w:p w14:paraId="0804B83B" w14:textId="77777777" w:rsidR="0034311D" w:rsidRPr="0034311D" w:rsidRDefault="0034311D" w:rsidP="0034311D">
      <w:pPr>
        <w:rPr>
          <w:rFonts w:ascii="Cambria Math" w:hAnsi="Cambria Math"/>
          <w:color w:val="7B7B7B" w:themeColor="accent3" w:themeShade="BF"/>
          <w:lang w:val="en-US"/>
        </w:rPr>
      </w:pPr>
      <w:r w:rsidRPr="0034311D">
        <w:rPr>
          <w:rFonts w:ascii="Cambria Math" w:hAnsi="Cambria Math"/>
          <w:color w:val="7B7B7B" w:themeColor="accent3" w:themeShade="BF"/>
          <w:lang w:val="en-US"/>
        </w:rPr>
        <w:t>environment-setup-armv8a-poky-linux</w:t>
      </w:r>
    </w:p>
    <w:p w14:paraId="381C65C2" w14:textId="77777777" w:rsidR="0034311D" w:rsidRPr="0034311D" w:rsidRDefault="0034311D" w:rsidP="0034311D">
      <w:pPr>
        <w:rPr>
          <w:lang w:val="es-ES"/>
        </w:rPr>
      </w:pPr>
      <w:r w:rsidRPr="0034311D">
        <w:rPr>
          <w:lang w:val="es-ES"/>
        </w:rPr>
        <w:t xml:space="preserve">Este script es el que se debe </w:t>
      </w:r>
      <w:r w:rsidRPr="0034311D">
        <w:rPr>
          <w:i/>
          <w:iCs/>
          <w:lang w:val="es-ES"/>
        </w:rPr>
        <w:t>"</w:t>
      </w:r>
      <w:proofErr w:type="spellStart"/>
      <w:r w:rsidRPr="0034311D">
        <w:rPr>
          <w:i/>
          <w:iCs/>
          <w:lang w:val="es-ES"/>
        </w:rPr>
        <w:t>fuenteear</w:t>
      </w:r>
      <w:proofErr w:type="spellEnd"/>
      <w:r w:rsidRPr="0034311D">
        <w:rPr>
          <w:i/>
          <w:iCs/>
          <w:lang w:val="es-ES"/>
        </w:rPr>
        <w:t>"</w:t>
      </w:r>
      <w:r w:rsidRPr="0034311D">
        <w:rPr>
          <w:lang w:val="es-ES"/>
        </w:rPr>
        <w:t xml:space="preserve"> en cada terminal antes de compilar.</w:t>
      </w:r>
    </w:p>
    <w:p w14:paraId="3478A866" w14:textId="3E6FC329" w:rsidR="0034311D" w:rsidRPr="0034311D" w:rsidRDefault="0034311D" w:rsidP="0034311D">
      <w:pPr>
        <w:pStyle w:val="Ttulo3"/>
        <w:rPr>
          <w:lang w:val="es-ES"/>
        </w:rPr>
      </w:pPr>
      <w:r>
        <w:rPr>
          <w:rFonts w:ascii="Segoe UI Emoji" w:hAnsi="Segoe UI Emoji" w:cs="Segoe UI Emoji"/>
          <w:lang w:val="es-ES"/>
        </w:rPr>
        <w:t xml:space="preserve">4.2.5. </w:t>
      </w:r>
      <w:r w:rsidRPr="0034311D">
        <w:rPr>
          <w:lang w:val="es-ES"/>
        </w:rPr>
        <w:t>Verificación de la instalación</w:t>
      </w:r>
    </w:p>
    <w:p w14:paraId="13E10EF3" w14:textId="77777777" w:rsidR="0034311D" w:rsidRPr="0034311D" w:rsidRDefault="0034311D" w:rsidP="0034311D">
      <w:pPr>
        <w:rPr>
          <w:lang w:val="es-ES"/>
        </w:rPr>
      </w:pPr>
      <w:r w:rsidRPr="0034311D">
        <w:rPr>
          <w:lang w:val="es-ES"/>
        </w:rPr>
        <w:t>Para comprobar que la instalación se ha completado correctamente y el entorno está listo:</w:t>
      </w:r>
    </w:p>
    <w:p w14:paraId="6BA41E70" w14:textId="77777777" w:rsidR="0034311D" w:rsidRPr="0034311D" w:rsidRDefault="0034311D" w:rsidP="0034311D">
      <w:pPr>
        <w:rPr>
          <w:rFonts w:ascii="Cambria Math" w:hAnsi="Cambria Math"/>
          <w:color w:val="7B7B7B" w:themeColor="accent3" w:themeShade="BF"/>
          <w:lang w:val="en-US"/>
        </w:rPr>
      </w:pPr>
      <w:r w:rsidRPr="0034311D">
        <w:rPr>
          <w:rFonts w:ascii="Cambria Math" w:hAnsi="Cambria Math"/>
          <w:color w:val="7B7B7B" w:themeColor="accent3" w:themeShade="BF"/>
          <w:lang w:val="en-US"/>
        </w:rPr>
        <w:t>ls /opt/fsl-imx-xwayland/6.6-scarthgap/environment-setup-armv8a-poky-linux</w:t>
      </w:r>
    </w:p>
    <w:p w14:paraId="1230AA19" w14:textId="77777777" w:rsidR="0034311D" w:rsidRPr="0034311D" w:rsidRDefault="0034311D" w:rsidP="0034311D">
      <w:pPr>
        <w:rPr>
          <w:lang w:val="es-ES"/>
        </w:rPr>
      </w:pPr>
      <w:r w:rsidRPr="0034311D">
        <w:rPr>
          <w:lang w:val="es-ES"/>
        </w:rPr>
        <w:t>Si el archivo existe, puede continuar con la configuración descrita en el siguiente apartado (4.3).</w:t>
      </w:r>
    </w:p>
    <w:p w14:paraId="6FFA3AD9" w14:textId="5E53A38C" w:rsidR="0034311D" w:rsidRPr="0034311D" w:rsidRDefault="0034311D" w:rsidP="0034311D">
      <w:pPr>
        <w:rPr>
          <w:lang w:val="es-ES"/>
        </w:rPr>
      </w:pPr>
      <w:r w:rsidRPr="0034311D">
        <w:rPr>
          <w:lang w:val="es-ES"/>
        </w:rPr>
        <w:t>Notas importantes</w:t>
      </w:r>
    </w:p>
    <w:p w14:paraId="6DB098C1" w14:textId="77777777" w:rsidR="0034311D" w:rsidRPr="0034311D" w:rsidRDefault="0034311D" w:rsidP="0034311D">
      <w:pPr>
        <w:numPr>
          <w:ilvl w:val="0"/>
          <w:numId w:val="53"/>
        </w:numPr>
        <w:rPr>
          <w:lang w:val="es-ES"/>
        </w:rPr>
      </w:pPr>
      <w:r w:rsidRPr="0034311D">
        <w:rPr>
          <w:lang w:val="es-ES"/>
        </w:rPr>
        <w:t>No modificar PATH manualmente: use siempre el script de entorno.</w:t>
      </w:r>
    </w:p>
    <w:p w14:paraId="2AE1231E" w14:textId="77777777" w:rsidR="0034311D" w:rsidRPr="0034311D" w:rsidRDefault="0034311D" w:rsidP="0034311D">
      <w:pPr>
        <w:numPr>
          <w:ilvl w:val="0"/>
          <w:numId w:val="53"/>
        </w:numPr>
        <w:rPr>
          <w:lang w:val="es-ES"/>
        </w:rPr>
      </w:pPr>
      <w:r w:rsidRPr="0034311D">
        <w:rPr>
          <w:lang w:val="es-ES"/>
        </w:rPr>
        <w:t xml:space="preserve">No ejecutar compilaciones como </w:t>
      </w:r>
      <w:proofErr w:type="spellStart"/>
      <w:r w:rsidRPr="0034311D">
        <w:rPr>
          <w:lang w:val="es-ES"/>
        </w:rPr>
        <w:t>root</w:t>
      </w:r>
      <w:proofErr w:type="spellEnd"/>
      <w:r w:rsidRPr="0034311D">
        <w:rPr>
          <w:lang w:val="es-ES"/>
        </w:rPr>
        <w:t>, salvo para instalar el SDK.</w:t>
      </w:r>
    </w:p>
    <w:p w14:paraId="0DA75880" w14:textId="0831A99D" w:rsidR="000C3037" w:rsidRPr="001063ED" w:rsidRDefault="0034311D" w:rsidP="000C3037">
      <w:pPr>
        <w:numPr>
          <w:ilvl w:val="0"/>
          <w:numId w:val="53"/>
        </w:numPr>
        <w:jc w:val="left"/>
        <w:rPr>
          <w:lang w:val="es-ES"/>
        </w:rPr>
      </w:pPr>
      <w:r w:rsidRPr="0034311D">
        <w:rPr>
          <w:lang w:val="es-ES"/>
        </w:rPr>
        <w:t>Si no dispone del script .</w:t>
      </w:r>
      <w:proofErr w:type="spellStart"/>
      <w:r w:rsidRPr="0034311D">
        <w:rPr>
          <w:lang w:val="es-ES"/>
        </w:rPr>
        <w:t>sh</w:t>
      </w:r>
      <w:proofErr w:type="spellEnd"/>
      <w:r w:rsidRPr="0034311D">
        <w:rPr>
          <w:lang w:val="es-ES"/>
        </w:rPr>
        <w:t xml:space="preserve">, contacte con el soporte técnico de </w:t>
      </w:r>
      <w:proofErr w:type="spellStart"/>
      <w:r w:rsidRPr="0034311D">
        <w:rPr>
          <w:lang w:val="es-ES"/>
        </w:rPr>
        <w:t>iWave</w:t>
      </w:r>
      <w:proofErr w:type="spellEnd"/>
      <w:r w:rsidRPr="0034311D">
        <w:rPr>
          <w:lang w:val="es-ES"/>
        </w:rPr>
        <w:t>:</w:t>
      </w:r>
      <w:r w:rsidR="001063ED">
        <w:rPr>
          <w:lang w:val="es-ES"/>
        </w:rPr>
        <w:t xml:space="preserve">  </w:t>
      </w:r>
      <w:r w:rsidRPr="0034311D">
        <w:rPr>
          <w:lang w:val="es-ES"/>
        </w:rPr>
        <w:br/>
      </w:r>
      <w:r w:rsidRPr="0034311D">
        <w:rPr>
          <w:rStyle w:val="nfasisintenso"/>
          <w:lang w:val="es-ES"/>
        </w:rPr>
        <w:t>support.telematics@iwave-global.com</w:t>
      </w:r>
    </w:p>
    <w:p w14:paraId="7439A797" w14:textId="77777777" w:rsidR="00E17E23" w:rsidRDefault="00E17E23" w:rsidP="00E17E23">
      <w:pPr>
        <w:pStyle w:val="Ttulo2"/>
        <w:jc w:val="left"/>
        <w:rPr>
          <w:lang w:val="es-ES"/>
        </w:rPr>
      </w:pPr>
      <w:bookmarkStart w:id="24" w:name="_Toc201829633"/>
      <w:r w:rsidRPr="00E17E23">
        <w:rPr>
          <w:lang w:val="es-ES"/>
        </w:rPr>
        <w:t>4.3. Configuración del entorno (source environment-setup)</w:t>
      </w:r>
      <w:bookmarkEnd w:id="24"/>
    </w:p>
    <w:p w14:paraId="4E2DC789" w14:textId="3BD0078A" w:rsidR="00CF3517" w:rsidRPr="00CF3517" w:rsidRDefault="00CF3517" w:rsidP="00CF3517">
      <w:pPr>
        <w:rPr>
          <w:lang w:val="es-ES"/>
        </w:rPr>
      </w:pPr>
      <w:r w:rsidRPr="00CF3517">
        <w:rPr>
          <w:lang w:val="es-ES"/>
        </w:rPr>
        <w:t xml:space="preserve">Una vez instalado 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CF3517">
        <w:rPr>
          <w:lang w:val="es-ES"/>
        </w:rPr>
        <w:t xml:space="preserve"> proporcionado por </w:t>
      </w:r>
      <w:proofErr w:type="spellStart"/>
      <w:r w:rsidRPr="00CF3517">
        <w:rPr>
          <w:lang w:val="es-ES"/>
        </w:rPr>
        <w:t>iWave</w:t>
      </w:r>
      <w:proofErr w:type="spellEnd"/>
      <w:r w:rsidRPr="00CF3517">
        <w:rPr>
          <w:lang w:val="es-ES"/>
        </w:rPr>
        <w:t xml:space="preserve"> (ver apartado 4.2), es imprescindible configurar el entorno de compilación antes de construir cualquier aplicación para el dispositivo</w:t>
      </w:r>
      <w:r>
        <w:rPr>
          <w:lang w:val="es-ES"/>
        </w:rPr>
        <w:t>.</w:t>
      </w:r>
    </w:p>
    <w:p w14:paraId="4D4CAF75" w14:textId="794A486B" w:rsidR="00CF3517" w:rsidRPr="00CF3517" w:rsidRDefault="00CF3517" w:rsidP="00CF3517">
      <w:pPr>
        <w:pStyle w:val="Ttulo3"/>
        <w:rPr>
          <w:lang w:val="es-ES"/>
        </w:rPr>
      </w:pPr>
      <w:r>
        <w:rPr>
          <w:rFonts w:ascii="Segoe UI Emoji" w:hAnsi="Segoe UI Emoji" w:cs="Segoe UI Emoji"/>
          <w:lang w:val="es-ES"/>
        </w:rPr>
        <w:t xml:space="preserve">4.3.1. </w:t>
      </w:r>
      <w:r w:rsidRPr="00CF3517">
        <w:rPr>
          <w:lang w:val="es-ES"/>
        </w:rPr>
        <w:t>Script de configuración del entorno</w:t>
      </w:r>
    </w:p>
    <w:p w14:paraId="11F3E96F" w14:textId="77777777" w:rsidR="00CF3517" w:rsidRPr="00CF3517" w:rsidRDefault="00CF3517" w:rsidP="00CF3517">
      <w:pPr>
        <w:rPr>
          <w:lang w:val="es-ES"/>
        </w:rPr>
      </w:pPr>
      <w:r w:rsidRPr="00CF3517">
        <w:rPr>
          <w:lang w:val="es-ES"/>
        </w:rPr>
        <w:t>El SDK instala un script específico llamado:</w:t>
      </w:r>
    </w:p>
    <w:p w14:paraId="12BFF615" w14:textId="77777777" w:rsidR="00CF3517" w:rsidRPr="00CF3517" w:rsidRDefault="00CF3517" w:rsidP="00CF3517">
      <w:pPr>
        <w:rPr>
          <w:lang w:val="en-US"/>
        </w:rPr>
      </w:pPr>
      <w:r w:rsidRPr="00CF3517">
        <w:rPr>
          <w:lang w:val="en-US"/>
        </w:rPr>
        <w:t>/opt/fsl-imx-xwayland/6.6-scarthgap/environment-setup-armv8a-poky-linux</w:t>
      </w:r>
    </w:p>
    <w:p w14:paraId="69503FDE" w14:textId="77777777" w:rsidR="00CF3517" w:rsidRDefault="00CF3517" w:rsidP="00CF3517">
      <w:pPr>
        <w:rPr>
          <w:lang w:val="es-ES"/>
        </w:rPr>
      </w:pPr>
      <w:r w:rsidRPr="00CF3517">
        <w:rPr>
          <w:lang w:val="es-ES"/>
        </w:rPr>
        <w:t xml:space="preserve">Este script prepara la sesión de terminal para usar correctamente la </w:t>
      </w:r>
      <w:proofErr w:type="spellStart"/>
      <w:r w:rsidRPr="00CF3517">
        <w:rPr>
          <w:lang w:val="es-ES"/>
        </w:rPr>
        <w:t>toolchain</w:t>
      </w:r>
      <w:proofErr w:type="spellEnd"/>
      <w:r w:rsidRPr="00CF3517">
        <w:rPr>
          <w:lang w:val="es-ES"/>
        </w:rPr>
        <w:t xml:space="preserve"> dirigida a la arquitectura ARMv8-A (aarch64) del dispositivo.</w:t>
      </w:r>
    </w:p>
    <w:p w14:paraId="7AEF1848" w14:textId="77777777" w:rsidR="00CF3517" w:rsidRDefault="00CF3517" w:rsidP="00CF3517">
      <w:pPr>
        <w:rPr>
          <w:lang w:val="es-ES"/>
        </w:rPr>
      </w:pPr>
    </w:p>
    <w:p w14:paraId="6E82E5DA" w14:textId="77777777" w:rsidR="00CF3517" w:rsidRPr="00CF3517" w:rsidRDefault="00CF3517" w:rsidP="00CF3517">
      <w:pPr>
        <w:rPr>
          <w:lang w:val="es-ES"/>
        </w:rPr>
      </w:pPr>
    </w:p>
    <w:p w14:paraId="46AF2959" w14:textId="7A38AEE5" w:rsidR="00CF3517" w:rsidRPr="00CF3517" w:rsidRDefault="00CF3517" w:rsidP="00CF3517">
      <w:pPr>
        <w:pStyle w:val="Ttulo3"/>
        <w:rPr>
          <w:lang w:val="es-ES"/>
        </w:rPr>
      </w:pPr>
      <w:r>
        <w:rPr>
          <w:rFonts w:ascii="Segoe UI Emoji" w:hAnsi="Segoe UI Emoji" w:cs="Segoe UI Emoji"/>
          <w:lang w:val="es-ES"/>
        </w:rPr>
        <w:t xml:space="preserve">4.3.2. </w:t>
      </w:r>
      <w:r w:rsidRPr="00CF3517">
        <w:rPr>
          <w:lang w:val="es-ES"/>
        </w:rPr>
        <w:t>Activación del entorno</w:t>
      </w:r>
    </w:p>
    <w:p w14:paraId="48D22548" w14:textId="77777777" w:rsidR="00CF3517" w:rsidRPr="00CF3517" w:rsidRDefault="00CF3517" w:rsidP="00CF3517">
      <w:pPr>
        <w:rPr>
          <w:lang w:val="es-ES"/>
        </w:rPr>
      </w:pPr>
      <w:r w:rsidRPr="00CF3517">
        <w:rPr>
          <w:lang w:val="es-ES"/>
        </w:rPr>
        <w:t xml:space="preserve">Para activar el entorno de compilación cruzada, debes </w:t>
      </w:r>
      <w:proofErr w:type="spellStart"/>
      <w:r w:rsidRPr="00CF3517">
        <w:rPr>
          <w:lang w:val="es-ES"/>
        </w:rPr>
        <w:t>fuenter</w:t>
      </w:r>
      <w:proofErr w:type="spellEnd"/>
      <w:r w:rsidRPr="00CF3517">
        <w:rPr>
          <w:lang w:val="es-ES"/>
        </w:rPr>
        <w:t xml:space="preserve"> el script antes de compilar:</w:t>
      </w:r>
    </w:p>
    <w:p w14:paraId="2B2D610E" w14:textId="77777777" w:rsidR="00CF3517" w:rsidRPr="00CF3517" w:rsidRDefault="00CF3517" w:rsidP="00CF3517">
      <w:pPr>
        <w:rPr>
          <w:lang w:val="en-US"/>
        </w:rPr>
      </w:pPr>
      <w:r w:rsidRPr="00CF3517">
        <w:rPr>
          <w:lang w:val="en-US"/>
        </w:rPr>
        <w:t>source /opt/fsl-imx-xwayland/6.6-scarthgap/environment-setup-armv8a-poky-linux</w:t>
      </w:r>
    </w:p>
    <w:p w14:paraId="06F12BF5" w14:textId="77777777" w:rsidR="00CF3517" w:rsidRPr="00CF3517" w:rsidRDefault="00CF3517" w:rsidP="00CF3517">
      <w:pPr>
        <w:rPr>
          <w:lang w:val="es-ES"/>
        </w:rPr>
      </w:pPr>
      <w:r w:rsidRPr="00CF3517">
        <w:rPr>
          <w:lang w:val="es-ES"/>
        </w:rPr>
        <w:t>Esto configura automáticamente las variables necesarias:</w:t>
      </w:r>
    </w:p>
    <w:p w14:paraId="6D300F9F" w14:textId="77777777" w:rsidR="00CF3517" w:rsidRPr="00CF3517" w:rsidRDefault="00CF3517" w:rsidP="00CF3517">
      <w:pPr>
        <w:numPr>
          <w:ilvl w:val="0"/>
          <w:numId w:val="54"/>
        </w:numPr>
        <w:rPr>
          <w:lang w:val="es-ES"/>
        </w:rPr>
      </w:pPr>
      <w:r w:rsidRPr="00CF3517">
        <w:rPr>
          <w:lang w:val="es-ES"/>
        </w:rPr>
        <w:t>CC, CXX: apuntan a aarch64-poky-linux-gcc, etc.</w:t>
      </w:r>
    </w:p>
    <w:p w14:paraId="67D43AC0" w14:textId="77777777" w:rsidR="00CF3517" w:rsidRPr="00CF3517" w:rsidRDefault="00CF3517" w:rsidP="00CF3517">
      <w:pPr>
        <w:numPr>
          <w:ilvl w:val="0"/>
          <w:numId w:val="54"/>
        </w:numPr>
        <w:rPr>
          <w:lang w:val="es-ES"/>
        </w:rPr>
      </w:pPr>
      <w:r w:rsidRPr="00CF3517">
        <w:rPr>
          <w:lang w:val="es-ES"/>
        </w:rPr>
        <w:t>CFLAGS, LDFLAGS: incluyen rutas a los encabezados y librerías del SDK.</w:t>
      </w:r>
    </w:p>
    <w:p w14:paraId="53DEB87B" w14:textId="77777777" w:rsidR="00CF3517" w:rsidRPr="00CF3517" w:rsidRDefault="00CF3517" w:rsidP="00CF3517">
      <w:pPr>
        <w:numPr>
          <w:ilvl w:val="0"/>
          <w:numId w:val="54"/>
        </w:numPr>
        <w:rPr>
          <w:lang w:val="es-ES"/>
        </w:rPr>
      </w:pPr>
      <w:r w:rsidRPr="00CF3517">
        <w:rPr>
          <w:lang w:val="es-ES"/>
        </w:rPr>
        <w:t>PATH: añade las herramientas del SDK al sistema.</w:t>
      </w:r>
    </w:p>
    <w:p w14:paraId="225833A2" w14:textId="77777777" w:rsidR="00CF3517" w:rsidRPr="00CF3517" w:rsidRDefault="00CF3517" w:rsidP="00CF3517">
      <w:pPr>
        <w:numPr>
          <w:ilvl w:val="0"/>
          <w:numId w:val="54"/>
        </w:numPr>
        <w:rPr>
          <w:lang w:val="es-ES"/>
        </w:rPr>
      </w:pPr>
      <w:r w:rsidRPr="00CF3517">
        <w:rPr>
          <w:lang w:val="es-ES"/>
        </w:rPr>
        <w:lastRenderedPageBreak/>
        <w:t>PKG_CONFIG_PATH: define dónde buscar configuraciones de librerías compatibles con ARMv8.</w:t>
      </w:r>
    </w:p>
    <w:p w14:paraId="2CC18560" w14:textId="77777777" w:rsidR="00CF3517" w:rsidRPr="00CF3517" w:rsidRDefault="00CF3517" w:rsidP="00CF3517">
      <w:pPr>
        <w:rPr>
          <w:lang w:val="es-ES"/>
        </w:rPr>
      </w:pPr>
      <w:r w:rsidRPr="00CF3517">
        <w:rPr>
          <w:lang w:val="es-ES"/>
        </w:rPr>
        <w:t xml:space="preserve">Este comando debe ejecutarse en cada nueva sesión de terminal. Solo se recomienda automatizarlo (por ejemplo, en </w:t>
      </w:r>
      <w:proofErr w:type="spellStart"/>
      <w:proofErr w:type="gramStart"/>
      <w:r w:rsidRPr="00CF3517">
        <w:rPr>
          <w:lang w:val="es-ES"/>
        </w:rPr>
        <w:t>el</w:t>
      </w:r>
      <w:proofErr w:type="spellEnd"/>
      <w:r w:rsidRPr="00CF3517">
        <w:rPr>
          <w:lang w:val="es-ES"/>
        </w:rPr>
        <w:t xml:space="preserve"> .</w:t>
      </w:r>
      <w:proofErr w:type="spellStart"/>
      <w:r w:rsidRPr="00CF3517">
        <w:rPr>
          <w:lang w:val="es-ES"/>
        </w:rPr>
        <w:t>bashrc</w:t>
      </w:r>
      <w:proofErr w:type="spellEnd"/>
      <w:proofErr w:type="gramEnd"/>
      <w:r w:rsidRPr="00CF3517">
        <w:rPr>
          <w:lang w:val="es-ES"/>
        </w:rPr>
        <w:t>) si se trabaja exclusivamente con esta plataforma.</w:t>
      </w:r>
    </w:p>
    <w:p w14:paraId="17267E35" w14:textId="4488AF61" w:rsidR="00CF3517" w:rsidRPr="00CF3517" w:rsidRDefault="00CF3517" w:rsidP="00CF3517">
      <w:pPr>
        <w:pStyle w:val="Ttulo3"/>
        <w:rPr>
          <w:lang w:val="es-ES"/>
        </w:rPr>
      </w:pPr>
      <w:r>
        <w:rPr>
          <w:rFonts w:ascii="Segoe UI Emoji" w:hAnsi="Segoe UI Emoji" w:cs="Segoe UI Emoji"/>
          <w:lang w:val="es-ES"/>
        </w:rPr>
        <w:t xml:space="preserve">4.3.3. </w:t>
      </w:r>
      <w:r w:rsidRPr="00CF3517">
        <w:rPr>
          <w:lang w:val="es-ES"/>
        </w:rPr>
        <w:t>Recomendaciones clave</w:t>
      </w:r>
    </w:p>
    <w:p w14:paraId="3AC471EC" w14:textId="77777777" w:rsidR="00CF3517" w:rsidRPr="00CF3517" w:rsidRDefault="00CF3517" w:rsidP="00CF3517">
      <w:pPr>
        <w:numPr>
          <w:ilvl w:val="0"/>
          <w:numId w:val="55"/>
        </w:numPr>
        <w:rPr>
          <w:lang w:val="es-ES"/>
        </w:rPr>
      </w:pPr>
      <w:r w:rsidRPr="00CF3517">
        <w:rPr>
          <w:lang w:val="es-ES"/>
        </w:rPr>
        <w:t>No edites manualmente tu $PATH: el script ya lo configura temporalmente de forma segura.</w:t>
      </w:r>
    </w:p>
    <w:p w14:paraId="1D534D31" w14:textId="77777777" w:rsidR="00CF3517" w:rsidRPr="00CF3517" w:rsidRDefault="00CF3517" w:rsidP="00CF3517">
      <w:pPr>
        <w:numPr>
          <w:ilvl w:val="0"/>
          <w:numId w:val="55"/>
        </w:numPr>
        <w:rPr>
          <w:lang w:val="es-ES"/>
        </w:rPr>
      </w:pPr>
      <w:r w:rsidRPr="00CF3517">
        <w:rPr>
          <w:lang w:val="es-ES"/>
        </w:rPr>
        <w:t xml:space="preserve">No ejecutes </w:t>
      </w:r>
      <w:proofErr w:type="spellStart"/>
      <w:r w:rsidRPr="00CF3517">
        <w:rPr>
          <w:lang w:val="es-ES"/>
        </w:rPr>
        <w:t>source</w:t>
      </w:r>
      <w:proofErr w:type="spellEnd"/>
      <w:r w:rsidRPr="00CF3517">
        <w:rPr>
          <w:lang w:val="es-ES"/>
        </w:rPr>
        <w:t xml:space="preserve"> como </w:t>
      </w:r>
      <w:proofErr w:type="spellStart"/>
      <w:r w:rsidRPr="00CF3517">
        <w:rPr>
          <w:lang w:val="es-ES"/>
        </w:rPr>
        <w:t>root</w:t>
      </w:r>
      <w:proofErr w:type="spellEnd"/>
      <w:r w:rsidRPr="00CF3517">
        <w:rPr>
          <w:lang w:val="es-ES"/>
        </w:rPr>
        <w:t>: basta con hacerlo como usuario normal. Solo la instalación del SDK en /</w:t>
      </w:r>
      <w:proofErr w:type="spellStart"/>
      <w:r w:rsidRPr="00CF3517">
        <w:rPr>
          <w:lang w:val="es-ES"/>
        </w:rPr>
        <w:t>opt</w:t>
      </w:r>
      <w:proofErr w:type="spellEnd"/>
      <w:r w:rsidRPr="00CF3517">
        <w:rPr>
          <w:lang w:val="es-ES"/>
        </w:rPr>
        <w:t xml:space="preserve">/ requiere permisos de </w:t>
      </w:r>
      <w:proofErr w:type="spellStart"/>
      <w:r w:rsidRPr="00CF3517">
        <w:rPr>
          <w:lang w:val="es-ES"/>
        </w:rPr>
        <w:t>superusuario</w:t>
      </w:r>
      <w:proofErr w:type="spellEnd"/>
      <w:r w:rsidRPr="00CF3517">
        <w:rPr>
          <w:lang w:val="es-ES"/>
        </w:rPr>
        <w:t>.</w:t>
      </w:r>
    </w:p>
    <w:p w14:paraId="30072F25" w14:textId="64EFC16E" w:rsidR="00CF3517" w:rsidRPr="00CF3517" w:rsidRDefault="00CF3517" w:rsidP="00CF3517">
      <w:pPr>
        <w:numPr>
          <w:ilvl w:val="0"/>
          <w:numId w:val="55"/>
        </w:numPr>
        <w:rPr>
          <w:lang w:val="es-ES"/>
        </w:rPr>
      </w:pPr>
      <w:r w:rsidRPr="00CF3517">
        <w:rPr>
          <w:lang w:val="es-ES"/>
        </w:rPr>
        <w:t>Verifica que el entorno está activo con</w:t>
      </w:r>
      <w:r>
        <w:rPr>
          <w:lang w:val="es-ES"/>
        </w:rPr>
        <w:t xml:space="preserve"> </w:t>
      </w:r>
      <w:r w:rsidRPr="00CF3517">
        <w:rPr>
          <w:lang w:val="es-ES"/>
        </w:rPr>
        <w:t>echo $CC</w:t>
      </w:r>
      <w:r>
        <w:rPr>
          <w:lang w:val="es-ES"/>
        </w:rPr>
        <w:t>.</w:t>
      </w:r>
    </w:p>
    <w:p w14:paraId="0078D8A0" w14:textId="11A58335" w:rsidR="00CF3517" w:rsidRDefault="00CF3517" w:rsidP="00CF3517">
      <w:pPr>
        <w:ind w:firstLine="720"/>
        <w:rPr>
          <w:lang w:val="es-ES"/>
        </w:rPr>
      </w:pPr>
      <w:r w:rsidRPr="00CF3517">
        <w:rPr>
          <w:lang w:val="es-ES"/>
        </w:rPr>
        <w:t>Debe mostrar algo como:</w:t>
      </w:r>
      <w:r>
        <w:rPr>
          <w:lang w:val="es-ES"/>
        </w:rPr>
        <w:t xml:space="preserve"> </w:t>
      </w:r>
      <w:r w:rsidRPr="00CF3517">
        <w:rPr>
          <w:lang w:val="es-ES"/>
        </w:rPr>
        <w:t>aarch64-poky-linux-gcc</w:t>
      </w:r>
    </w:p>
    <w:p w14:paraId="5A6B0588" w14:textId="77777777" w:rsidR="00CF3517" w:rsidRPr="00CF3517" w:rsidRDefault="00CF3517" w:rsidP="00CF3517">
      <w:pPr>
        <w:ind w:firstLine="720"/>
        <w:rPr>
          <w:lang w:val="es-ES"/>
        </w:rPr>
      </w:pPr>
    </w:p>
    <w:p w14:paraId="371B27A0" w14:textId="4B2FAC2B" w:rsidR="00CF3517" w:rsidRPr="00CF3517" w:rsidRDefault="00CF3517" w:rsidP="00CF3517">
      <w:pPr>
        <w:rPr>
          <w:lang w:val="es-ES"/>
        </w:rPr>
      </w:pPr>
      <w:r w:rsidRPr="00CF3517">
        <w:rPr>
          <w:lang w:val="es-ES"/>
        </w:rPr>
        <w:t>Notas complementarias</w:t>
      </w:r>
    </w:p>
    <w:p w14:paraId="27CBF321" w14:textId="77777777" w:rsidR="00CF3517" w:rsidRPr="00CF3517" w:rsidRDefault="00CF3517" w:rsidP="00CF3517">
      <w:pPr>
        <w:numPr>
          <w:ilvl w:val="0"/>
          <w:numId w:val="56"/>
        </w:numPr>
        <w:rPr>
          <w:lang w:val="es-ES"/>
        </w:rPr>
      </w:pPr>
      <w:r w:rsidRPr="00CF3517">
        <w:rPr>
          <w:lang w:val="es-ES"/>
        </w:rPr>
        <w:t>Las aplicaciones deben compilarse enlazando la librería libTelematics.so con -</w:t>
      </w:r>
      <w:proofErr w:type="spellStart"/>
      <w:r w:rsidRPr="00CF3517">
        <w:rPr>
          <w:lang w:val="es-ES"/>
        </w:rPr>
        <w:t>lTelematics</w:t>
      </w:r>
      <w:proofErr w:type="spellEnd"/>
      <w:r w:rsidRPr="00CF3517">
        <w:rPr>
          <w:lang w:val="es-ES"/>
        </w:rPr>
        <w:t>.</w:t>
      </w:r>
    </w:p>
    <w:p w14:paraId="563AFB4C" w14:textId="77777777" w:rsidR="00CF3517" w:rsidRPr="00CF3517" w:rsidRDefault="00CF3517" w:rsidP="00CF3517">
      <w:pPr>
        <w:numPr>
          <w:ilvl w:val="0"/>
          <w:numId w:val="56"/>
        </w:numPr>
        <w:rPr>
          <w:lang w:val="es-ES"/>
        </w:rPr>
      </w:pPr>
      <w:r w:rsidRPr="00CF3517">
        <w:rPr>
          <w:lang w:val="es-ES"/>
        </w:rPr>
        <w:t xml:space="preserve">Los encabezados necesarios incluyen: </w:t>
      </w:r>
      <w:proofErr w:type="spellStart"/>
      <w:r w:rsidRPr="00CF3517">
        <w:rPr>
          <w:lang w:val="es-ES"/>
        </w:rPr>
        <w:t>common.h</w:t>
      </w:r>
      <w:proofErr w:type="spellEnd"/>
      <w:r w:rsidRPr="00CF3517">
        <w:rPr>
          <w:lang w:val="es-ES"/>
        </w:rPr>
        <w:t xml:space="preserve">, </w:t>
      </w:r>
      <w:proofErr w:type="spellStart"/>
      <w:r w:rsidRPr="00CF3517">
        <w:rPr>
          <w:lang w:val="es-ES"/>
        </w:rPr>
        <w:t>battery.h</w:t>
      </w:r>
      <w:proofErr w:type="spellEnd"/>
      <w:r w:rsidRPr="00CF3517">
        <w:rPr>
          <w:lang w:val="es-ES"/>
        </w:rPr>
        <w:t xml:space="preserve">, </w:t>
      </w:r>
      <w:proofErr w:type="spellStart"/>
      <w:r w:rsidRPr="00CF3517">
        <w:rPr>
          <w:lang w:val="es-ES"/>
        </w:rPr>
        <w:t>gps.h</w:t>
      </w:r>
      <w:proofErr w:type="spellEnd"/>
      <w:r w:rsidRPr="00CF3517">
        <w:rPr>
          <w:lang w:val="es-ES"/>
        </w:rPr>
        <w:t xml:space="preserve">, </w:t>
      </w:r>
      <w:proofErr w:type="spellStart"/>
      <w:r w:rsidRPr="00CF3517">
        <w:rPr>
          <w:lang w:val="es-ES"/>
        </w:rPr>
        <w:t>can.h</w:t>
      </w:r>
      <w:proofErr w:type="spellEnd"/>
      <w:r w:rsidRPr="00CF3517">
        <w:rPr>
          <w:lang w:val="es-ES"/>
        </w:rPr>
        <w:t xml:space="preserve">, </w:t>
      </w:r>
      <w:proofErr w:type="spellStart"/>
      <w:r w:rsidRPr="00CF3517">
        <w:rPr>
          <w:lang w:val="es-ES"/>
        </w:rPr>
        <w:t>error_nos.h</w:t>
      </w:r>
      <w:proofErr w:type="spellEnd"/>
      <w:r w:rsidRPr="00CF3517">
        <w:rPr>
          <w:lang w:val="es-ES"/>
        </w:rPr>
        <w:t xml:space="preserve">, </w:t>
      </w:r>
      <w:proofErr w:type="spellStart"/>
      <w:r w:rsidRPr="00CF3517">
        <w:rPr>
          <w:lang w:val="es-ES"/>
        </w:rPr>
        <w:t>gsm.h</w:t>
      </w:r>
      <w:proofErr w:type="spellEnd"/>
      <w:r w:rsidRPr="00CF3517">
        <w:rPr>
          <w:lang w:val="es-ES"/>
        </w:rPr>
        <w:t xml:space="preserve">, </w:t>
      </w:r>
      <w:proofErr w:type="spellStart"/>
      <w:r w:rsidRPr="00CF3517">
        <w:rPr>
          <w:lang w:val="es-ES"/>
        </w:rPr>
        <w:t>debug.h</w:t>
      </w:r>
      <w:proofErr w:type="spellEnd"/>
      <w:r w:rsidRPr="00CF3517">
        <w:rPr>
          <w:lang w:val="es-ES"/>
        </w:rPr>
        <w:t>.</w:t>
      </w:r>
    </w:p>
    <w:p w14:paraId="1936D0FC" w14:textId="7429D43C" w:rsidR="00CF3517" w:rsidRPr="000661F9" w:rsidRDefault="00CF3517" w:rsidP="00CF3517">
      <w:pPr>
        <w:numPr>
          <w:ilvl w:val="0"/>
          <w:numId w:val="56"/>
        </w:numPr>
        <w:rPr>
          <w:lang w:val="es-ES"/>
        </w:rPr>
      </w:pPr>
      <w:r w:rsidRPr="00CF3517">
        <w:rPr>
          <w:lang w:val="es-ES"/>
        </w:rPr>
        <w:t>Al desplegar, libTelematics.so debe copiarse a /</w:t>
      </w:r>
      <w:proofErr w:type="spellStart"/>
      <w:r w:rsidRPr="00CF3517">
        <w:rPr>
          <w:lang w:val="es-ES"/>
        </w:rPr>
        <w:t>usr</w:t>
      </w:r>
      <w:proofErr w:type="spellEnd"/>
      <w:r w:rsidRPr="00CF3517">
        <w:rPr>
          <w:lang w:val="es-ES"/>
        </w:rPr>
        <w:t>/</w:t>
      </w:r>
      <w:proofErr w:type="spellStart"/>
      <w:r w:rsidRPr="00CF3517">
        <w:rPr>
          <w:lang w:val="es-ES"/>
        </w:rPr>
        <w:t>lib</w:t>
      </w:r>
      <w:proofErr w:type="spellEnd"/>
      <w:r w:rsidRPr="00CF3517">
        <w:rPr>
          <w:lang w:val="es-ES"/>
        </w:rPr>
        <w:t xml:space="preserve">/ en el </w:t>
      </w:r>
      <w:proofErr w:type="spellStart"/>
      <w:r w:rsidRPr="00CF3517">
        <w:rPr>
          <w:lang w:val="es-ES"/>
        </w:rPr>
        <w:t>rootfs</w:t>
      </w:r>
      <w:proofErr w:type="spellEnd"/>
      <w:r w:rsidRPr="00CF3517">
        <w:rPr>
          <w:lang w:val="es-ES"/>
        </w:rPr>
        <w:t xml:space="preserve"> del dispositivo.</w:t>
      </w:r>
    </w:p>
    <w:p w14:paraId="5D20A8ED" w14:textId="77777777" w:rsidR="00E17E23" w:rsidRDefault="00E17E23" w:rsidP="00E17E23">
      <w:pPr>
        <w:pStyle w:val="Ttulo2"/>
        <w:jc w:val="left"/>
        <w:rPr>
          <w:lang w:val="es-ES"/>
        </w:rPr>
      </w:pPr>
      <w:bookmarkStart w:id="25" w:name="_Toc201829634"/>
      <w:r w:rsidRPr="00E17E23">
        <w:rPr>
          <w:lang w:val="es-ES"/>
        </w:rPr>
        <w:t>4.4. Estructura de proyecto y Makefiles</w:t>
      </w:r>
      <w:bookmarkEnd w:id="25"/>
    </w:p>
    <w:p w14:paraId="1E25E85A" w14:textId="77B1A3A6" w:rsidR="000661F9" w:rsidRPr="000661F9" w:rsidRDefault="000661F9" w:rsidP="000661F9">
      <w:pPr>
        <w:rPr>
          <w:lang w:val="es-ES"/>
        </w:rPr>
      </w:pPr>
      <w:r w:rsidRPr="000661F9">
        <w:rPr>
          <w:lang w:val="es-ES"/>
        </w:rPr>
        <w:t xml:space="preserve">El desarrollo de aplicaciones, requiere organizar correctamente el código y configurar adecuadamente los </w:t>
      </w:r>
      <w:proofErr w:type="spellStart"/>
      <w:r w:rsidRPr="000661F9">
        <w:rPr>
          <w:lang w:val="es-ES"/>
        </w:rPr>
        <w:t>Makefiles</w:t>
      </w:r>
      <w:proofErr w:type="spellEnd"/>
      <w:r w:rsidRPr="000661F9">
        <w:rPr>
          <w:lang w:val="es-ES"/>
        </w:rPr>
        <w:t xml:space="preserve">. </w:t>
      </w:r>
    </w:p>
    <w:p w14:paraId="2F4F7566" w14:textId="5A7A6F99" w:rsidR="000661F9" w:rsidRPr="000661F9" w:rsidRDefault="000661F9" w:rsidP="000661F9">
      <w:pPr>
        <w:pStyle w:val="Ttulo3"/>
        <w:rPr>
          <w:lang w:val="es-ES"/>
        </w:rPr>
      </w:pPr>
      <w:r>
        <w:rPr>
          <w:rFonts w:ascii="Segoe UI Emoji" w:hAnsi="Segoe UI Emoji" w:cs="Segoe UI Emoji"/>
          <w:lang w:val="es-ES"/>
        </w:rPr>
        <w:t xml:space="preserve">4.4.1. </w:t>
      </w:r>
      <w:r w:rsidRPr="000661F9">
        <w:rPr>
          <w:lang w:val="es-ES"/>
        </w:rPr>
        <w:t>Estructura típica del proyecto</w:t>
      </w:r>
    </w:p>
    <w:p w14:paraId="1657A672" w14:textId="77777777" w:rsidR="000661F9" w:rsidRPr="000661F9" w:rsidRDefault="000661F9" w:rsidP="000661F9">
      <w:pPr>
        <w:rPr>
          <w:lang w:val="es-ES"/>
        </w:rPr>
      </w:pPr>
      <w:r w:rsidRPr="000661F9">
        <w:rPr>
          <w:lang w:val="es-ES"/>
        </w:rPr>
        <w:t>Se recomienda adoptar una estructura clara y modular como esta:</w:t>
      </w:r>
    </w:p>
    <w:p w14:paraId="7FCFFDF7" w14:textId="77777777" w:rsidR="000661F9" w:rsidRPr="000661F9" w:rsidRDefault="000661F9" w:rsidP="000661F9">
      <w:pPr>
        <w:rPr>
          <w:lang w:val="es-ES"/>
        </w:rPr>
      </w:pPr>
      <w:proofErr w:type="spellStart"/>
      <w:r w:rsidRPr="000661F9">
        <w:rPr>
          <w:lang w:val="es-ES"/>
        </w:rPr>
        <w:t>nombre_app</w:t>
      </w:r>
      <w:proofErr w:type="spellEnd"/>
      <w:r w:rsidRPr="000661F9">
        <w:rPr>
          <w:lang w:val="es-ES"/>
        </w:rPr>
        <w:t>/</w:t>
      </w:r>
    </w:p>
    <w:p w14:paraId="694EDA59" w14:textId="5E54AD3F" w:rsidR="000661F9" w:rsidRPr="000661F9" w:rsidRDefault="000661F9" w:rsidP="000661F9">
      <w:pPr>
        <w:rPr>
          <w:lang w:val="es-ES"/>
        </w:rPr>
      </w:pPr>
      <w:r w:rsidRPr="000661F9">
        <w:rPr>
          <w:lang w:val="es-ES"/>
        </w:rPr>
        <w:t xml:space="preserve">├── </w:t>
      </w:r>
      <w:proofErr w:type="spellStart"/>
      <w:r w:rsidRPr="000661F9">
        <w:rPr>
          <w:lang w:val="es-ES"/>
        </w:rPr>
        <w:t>src</w:t>
      </w:r>
      <w:proofErr w:type="spellEnd"/>
      <w:r w:rsidRPr="000661F9">
        <w:rPr>
          <w:lang w:val="es-ES"/>
        </w:rPr>
        <w:t xml:space="preserve">/               </w:t>
      </w:r>
      <w:r w:rsidRPr="0019623C">
        <w:rPr>
          <w:lang w:val="es-ES"/>
        </w:rPr>
        <w:t>→</w:t>
      </w:r>
      <w:r>
        <w:rPr>
          <w:lang w:val="es-ES"/>
        </w:rPr>
        <w:t xml:space="preserve"> </w:t>
      </w:r>
      <w:r w:rsidRPr="000661F9">
        <w:rPr>
          <w:lang w:val="es-ES"/>
        </w:rPr>
        <w:t>Código fuente (.c)</w:t>
      </w:r>
    </w:p>
    <w:p w14:paraId="111B7EA6" w14:textId="77777777" w:rsidR="000661F9" w:rsidRPr="000661F9" w:rsidRDefault="000661F9" w:rsidP="000661F9">
      <w:pPr>
        <w:rPr>
          <w:lang w:val="es-ES"/>
        </w:rPr>
      </w:pPr>
      <w:r w:rsidRPr="000661F9">
        <w:rPr>
          <w:lang w:val="es-ES"/>
        </w:rPr>
        <w:t xml:space="preserve">│   └── </w:t>
      </w:r>
      <w:proofErr w:type="spellStart"/>
      <w:r w:rsidRPr="000661F9">
        <w:rPr>
          <w:lang w:val="es-ES"/>
        </w:rPr>
        <w:t>main.c</w:t>
      </w:r>
      <w:proofErr w:type="spellEnd"/>
    </w:p>
    <w:p w14:paraId="66D65283" w14:textId="39EB9AD3" w:rsidR="000661F9" w:rsidRPr="000661F9" w:rsidRDefault="000661F9" w:rsidP="000661F9">
      <w:pPr>
        <w:rPr>
          <w:lang w:val="es-ES"/>
        </w:rPr>
      </w:pPr>
      <w:r w:rsidRPr="000661F9">
        <w:rPr>
          <w:lang w:val="es-ES"/>
        </w:rPr>
        <w:t xml:space="preserve">├── </w:t>
      </w:r>
      <w:proofErr w:type="spellStart"/>
      <w:r w:rsidRPr="000661F9">
        <w:rPr>
          <w:lang w:val="es-ES"/>
        </w:rPr>
        <w:t>include</w:t>
      </w:r>
      <w:proofErr w:type="spellEnd"/>
      <w:r w:rsidRPr="000661F9">
        <w:rPr>
          <w:lang w:val="es-ES"/>
        </w:rPr>
        <w:t xml:space="preserve">/        </w:t>
      </w:r>
      <w:r>
        <w:rPr>
          <w:lang w:val="es-ES"/>
        </w:rPr>
        <w:t xml:space="preserve"> </w:t>
      </w:r>
      <w:r w:rsidRPr="0019623C">
        <w:rPr>
          <w:lang w:val="es-ES"/>
        </w:rPr>
        <w:t>→</w:t>
      </w:r>
      <w:r w:rsidRPr="000661F9">
        <w:rPr>
          <w:lang w:val="es-ES"/>
        </w:rPr>
        <w:t xml:space="preserve"> Cabeceras propias del proyecto</w:t>
      </w:r>
    </w:p>
    <w:p w14:paraId="47284BDF" w14:textId="77777777" w:rsidR="000661F9" w:rsidRPr="000661F9" w:rsidRDefault="000661F9" w:rsidP="000661F9">
      <w:pPr>
        <w:rPr>
          <w:lang w:val="es-ES"/>
        </w:rPr>
      </w:pPr>
      <w:r w:rsidRPr="000661F9">
        <w:rPr>
          <w:lang w:val="es-ES"/>
        </w:rPr>
        <w:t xml:space="preserve">│   └── </w:t>
      </w:r>
      <w:proofErr w:type="spellStart"/>
      <w:r w:rsidRPr="000661F9">
        <w:rPr>
          <w:lang w:val="es-ES"/>
        </w:rPr>
        <w:t>app.h</w:t>
      </w:r>
      <w:proofErr w:type="spellEnd"/>
    </w:p>
    <w:p w14:paraId="6FF39382" w14:textId="45A0EE1A" w:rsidR="000661F9" w:rsidRPr="000661F9" w:rsidRDefault="000661F9" w:rsidP="000661F9">
      <w:pPr>
        <w:rPr>
          <w:lang w:val="es-ES"/>
        </w:rPr>
      </w:pPr>
      <w:r w:rsidRPr="000661F9">
        <w:rPr>
          <w:lang w:val="es-ES"/>
        </w:rPr>
        <w:t xml:space="preserve">├── </w:t>
      </w:r>
      <w:proofErr w:type="spellStart"/>
      <w:r w:rsidRPr="000661F9">
        <w:rPr>
          <w:lang w:val="es-ES"/>
        </w:rPr>
        <w:t>Makefile</w:t>
      </w:r>
      <w:proofErr w:type="spellEnd"/>
      <w:r w:rsidRPr="000661F9">
        <w:rPr>
          <w:lang w:val="es-ES"/>
        </w:rPr>
        <w:t xml:space="preserve">           </w:t>
      </w:r>
      <w:r>
        <w:rPr>
          <w:lang w:val="es-ES"/>
        </w:rPr>
        <w:tab/>
        <w:t xml:space="preserve"> </w:t>
      </w:r>
      <w:r w:rsidRPr="0019623C">
        <w:rPr>
          <w:lang w:val="es-ES"/>
        </w:rPr>
        <w:t>→</w:t>
      </w:r>
      <w:r w:rsidRPr="000661F9">
        <w:rPr>
          <w:lang w:val="es-ES"/>
        </w:rPr>
        <w:t xml:space="preserve"> </w:t>
      </w:r>
      <w:proofErr w:type="spellStart"/>
      <w:r w:rsidRPr="000661F9">
        <w:rPr>
          <w:lang w:val="es-ES"/>
        </w:rPr>
        <w:t>Makefile</w:t>
      </w:r>
      <w:proofErr w:type="spellEnd"/>
      <w:r w:rsidRPr="000661F9">
        <w:rPr>
          <w:lang w:val="es-ES"/>
        </w:rPr>
        <w:t xml:space="preserve"> principal</w:t>
      </w:r>
    </w:p>
    <w:p w14:paraId="6E6ED8D6" w14:textId="392C66DD" w:rsidR="000661F9" w:rsidRPr="000661F9" w:rsidRDefault="000661F9" w:rsidP="000661F9">
      <w:pPr>
        <w:rPr>
          <w:lang w:val="es-ES"/>
        </w:rPr>
      </w:pPr>
      <w:r w:rsidRPr="000661F9">
        <w:rPr>
          <w:lang w:val="es-ES"/>
        </w:rPr>
        <w:t xml:space="preserve">├── </w:t>
      </w:r>
      <w:proofErr w:type="gramStart"/>
      <w:r w:rsidRPr="000661F9">
        <w:rPr>
          <w:lang w:val="es-ES"/>
        </w:rPr>
        <w:t xml:space="preserve">libTelematics.so  </w:t>
      </w:r>
      <w:r w:rsidRPr="0019623C">
        <w:rPr>
          <w:lang w:val="es-ES"/>
        </w:rPr>
        <w:t>→</w:t>
      </w:r>
      <w:proofErr w:type="gramEnd"/>
      <w:r w:rsidRPr="000661F9">
        <w:rPr>
          <w:lang w:val="es-ES"/>
        </w:rPr>
        <w:t xml:space="preserve"> Librería de </w:t>
      </w:r>
      <w:proofErr w:type="spellStart"/>
      <w:r w:rsidRPr="000661F9">
        <w:rPr>
          <w:lang w:val="es-ES"/>
        </w:rPr>
        <w:t>iWave</w:t>
      </w:r>
      <w:proofErr w:type="spellEnd"/>
      <w:r w:rsidRPr="000661F9">
        <w:rPr>
          <w:lang w:val="es-ES"/>
        </w:rPr>
        <w:t xml:space="preserve"> (local para compilación)</w:t>
      </w:r>
    </w:p>
    <w:p w14:paraId="2D817843" w14:textId="3A17ABF3" w:rsidR="000661F9" w:rsidRPr="000661F9" w:rsidRDefault="000661F9" w:rsidP="000661F9">
      <w:pPr>
        <w:rPr>
          <w:lang w:val="es-ES"/>
        </w:rPr>
      </w:pPr>
      <w:r w:rsidRPr="000661F9">
        <w:rPr>
          <w:lang w:val="es-ES"/>
        </w:rPr>
        <w:t xml:space="preserve">└── </w:t>
      </w:r>
      <w:proofErr w:type="spellStart"/>
      <w:r w:rsidRPr="000661F9">
        <w:rPr>
          <w:lang w:val="es-ES"/>
        </w:rPr>
        <w:t>build</w:t>
      </w:r>
      <w:proofErr w:type="spellEnd"/>
      <w:r w:rsidRPr="000661F9">
        <w:rPr>
          <w:lang w:val="es-ES"/>
        </w:rPr>
        <w:t xml:space="preserve">/            </w:t>
      </w:r>
      <w:r>
        <w:rPr>
          <w:lang w:val="es-ES"/>
        </w:rPr>
        <w:tab/>
      </w:r>
      <w:r w:rsidRPr="000661F9">
        <w:rPr>
          <w:lang w:val="es-ES"/>
        </w:rPr>
        <w:t xml:space="preserve"> </w:t>
      </w:r>
      <w:r w:rsidRPr="0019623C">
        <w:rPr>
          <w:lang w:val="es-ES"/>
        </w:rPr>
        <w:t>→</w:t>
      </w:r>
      <w:r w:rsidRPr="000661F9">
        <w:rPr>
          <w:lang w:val="es-ES"/>
        </w:rPr>
        <w:t xml:space="preserve"> (Opcional) Directorio de salida para binarios</w:t>
      </w:r>
    </w:p>
    <w:p w14:paraId="5AEF792E" w14:textId="77777777" w:rsidR="000661F9" w:rsidRPr="000661F9" w:rsidRDefault="000661F9" w:rsidP="000661F9">
      <w:pPr>
        <w:rPr>
          <w:lang w:val="es-ES"/>
        </w:rPr>
      </w:pPr>
      <w:r w:rsidRPr="000661F9">
        <w:rPr>
          <w:lang w:val="es-ES"/>
        </w:rPr>
        <w:t>Otras carpetas opcionales:</w:t>
      </w:r>
    </w:p>
    <w:p w14:paraId="3008C78F" w14:textId="77777777" w:rsidR="000661F9" w:rsidRPr="000661F9" w:rsidRDefault="000661F9" w:rsidP="000661F9">
      <w:pPr>
        <w:numPr>
          <w:ilvl w:val="0"/>
          <w:numId w:val="57"/>
        </w:numPr>
        <w:rPr>
          <w:lang w:val="en-US"/>
        </w:rPr>
      </w:pPr>
      <w:r w:rsidRPr="000661F9">
        <w:rPr>
          <w:lang w:val="en-US"/>
        </w:rPr>
        <w:t xml:space="preserve">scripts/: scripts de </w:t>
      </w:r>
      <w:proofErr w:type="spellStart"/>
      <w:r w:rsidRPr="000661F9">
        <w:rPr>
          <w:lang w:val="en-US"/>
        </w:rPr>
        <w:t>despliegue</w:t>
      </w:r>
      <w:proofErr w:type="spellEnd"/>
      <w:r w:rsidRPr="000661F9">
        <w:rPr>
          <w:lang w:val="en-US"/>
        </w:rPr>
        <w:t>, test, logs…</w:t>
      </w:r>
    </w:p>
    <w:p w14:paraId="33DC1064" w14:textId="70DBC5D6" w:rsidR="000661F9" w:rsidRPr="000661F9" w:rsidRDefault="000661F9" w:rsidP="000661F9">
      <w:pPr>
        <w:numPr>
          <w:ilvl w:val="0"/>
          <w:numId w:val="57"/>
        </w:numPr>
        <w:rPr>
          <w:lang w:val="es-ES"/>
        </w:rPr>
      </w:pPr>
      <w:proofErr w:type="spellStart"/>
      <w:r w:rsidRPr="000661F9">
        <w:rPr>
          <w:lang w:val="es-ES"/>
        </w:rPr>
        <w:t>rootfs</w:t>
      </w:r>
      <w:proofErr w:type="spellEnd"/>
      <w:r w:rsidRPr="000661F9">
        <w:rPr>
          <w:lang w:val="es-ES"/>
        </w:rPr>
        <w:t xml:space="preserve">/: para montar el </w:t>
      </w:r>
      <w:proofErr w:type="spellStart"/>
      <w:r w:rsidRPr="000661F9">
        <w:rPr>
          <w:lang w:val="es-ES"/>
        </w:rPr>
        <w:t>rootfs</w:t>
      </w:r>
      <w:proofErr w:type="spellEnd"/>
      <w:r w:rsidRPr="000661F9">
        <w:rPr>
          <w:lang w:val="es-ES"/>
        </w:rPr>
        <w:t xml:space="preserve"> modificado antes del flasheo</w:t>
      </w:r>
    </w:p>
    <w:p w14:paraId="1C6D8B7F" w14:textId="52F68FF6" w:rsidR="000661F9" w:rsidRPr="000661F9" w:rsidRDefault="000661F9" w:rsidP="000661F9">
      <w:pPr>
        <w:pStyle w:val="Ttulo3"/>
        <w:rPr>
          <w:lang w:val="es-ES"/>
        </w:rPr>
      </w:pPr>
      <w:r>
        <w:rPr>
          <w:rFonts w:ascii="Segoe UI Emoji" w:hAnsi="Segoe UI Emoji" w:cs="Segoe UI Emoji"/>
          <w:lang w:val="es-ES"/>
        </w:rPr>
        <w:t xml:space="preserve">4.4.2. </w:t>
      </w:r>
      <w:r w:rsidRPr="000661F9">
        <w:rPr>
          <w:lang w:val="es-ES"/>
        </w:rPr>
        <w:t xml:space="preserve">Ejemplo de </w:t>
      </w:r>
      <w:proofErr w:type="spellStart"/>
      <w:r w:rsidRPr="000661F9">
        <w:rPr>
          <w:lang w:val="es-ES"/>
        </w:rPr>
        <w:t>Makefile</w:t>
      </w:r>
      <w:proofErr w:type="spellEnd"/>
      <w:r w:rsidRPr="000661F9">
        <w:rPr>
          <w:lang w:val="es-ES"/>
        </w:rPr>
        <w:t xml:space="preserve"> funcional</w:t>
      </w:r>
    </w:p>
    <w:p w14:paraId="71748A41" w14:textId="77777777" w:rsidR="000661F9" w:rsidRPr="000661F9" w:rsidRDefault="000661F9" w:rsidP="000661F9">
      <w:pPr>
        <w:rPr>
          <w:lang w:val="es-ES"/>
        </w:rPr>
      </w:pPr>
      <w:r w:rsidRPr="000661F9">
        <w:rPr>
          <w:lang w:val="es-ES"/>
        </w:rPr>
        <w:t xml:space="preserve">APP_NAME = </w:t>
      </w:r>
      <w:proofErr w:type="spellStart"/>
      <w:r w:rsidRPr="000661F9">
        <w:rPr>
          <w:lang w:val="es-ES"/>
        </w:rPr>
        <w:t>mi_aplicacion</w:t>
      </w:r>
      <w:proofErr w:type="spellEnd"/>
    </w:p>
    <w:p w14:paraId="1EE8C571" w14:textId="77777777" w:rsidR="000661F9" w:rsidRPr="000661F9" w:rsidRDefault="000661F9" w:rsidP="000661F9">
      <w:pPr>
        <w:rPr>
          <w:lang w:val="es-ES"/>
        </w:rPr>
      </w:pPr>
      <w:r w:rsidRPr="000661F9">
        <w:rPr>
          <w:lang w:val="es-ES"/>
        </w:rPr>
        <w:t>CC = $(CC</w:t>
      </w:r>
      <w:proofErr w:type="gramStart"/>
      <w:r w:rsidRPr="000661F9">
        <w:rPr>
          <w:lang w:val="es-ES"/>
        </w:rPr>
        <w:t>)  #</w:t>
      </w:r>
      <w:proofErr w:type="gramEnd"/>
      <w:r w:rsidRPr="000661F9">
        <w:rPr>
          <w:lang w:val="es-ES"/>
        </w:rPr>
        <w:t xml:space="preserve"> Definido al hacer "</w:t>
      </w:r>
      <w:proofErr w:type="spellStart"/>
      <w:r w:rsidRPr="000661F9">
        <w:rPr>
          <w:lang w:val="es-ES"/>
        </w:rPr>
        <w:t>source</w:t>
      </w:r>
      <w:proofErr w:type="spellEnd"/>
      <w:r w:rsidRPr="000661F9">
        <w:rPr>
          <w:lang w:val="es-ES"/>
        </w:rPr>
        <w:t xml:space="preserve"> </w:t>
      </w:r>
      <w:proofErr w:type="spellStart"/>
      <w:r w:rsidRPr="000661F9">
        <w:rPr>
          <w:lang w:val="es-ES"/>
        </w:rPr>
        <w:t>environment</w:t>
      </w:r>
      <w:proofErr w:type="spellEnd"/>
      <w:r w:rsidRPr="000661F9">
        <w:rPr>
          <w:lang w:val="es-ES"/>
        </w:rPr>
        <w:t>-</w:t>
      </w:r>
      <w:proofErr w:type="spellStart"/>
      <w:r w:rsidRPr="000661F9">
        <w:rPr>
          <w:lang w:val="es-ES"/>
        </w:rPr>
        <w:t>setup</w:t>
      </w:r>
      <w:proofErr w:type="spellEnd"/>
      <w:r w:rsidRPr="000661F9">
        <w:rPr>
          <w:lang w:val="es-ES"/>
        </w:rPr>
        <w:t>-..."</w:t>
      </w:r>
    </w:p>
    <w:p w14:paraId="62EB5432" w14:textId="77777777" w:rsidR="000661F9" w:rsidRPr="000661F9" w:rsidRDefault="000661F9" w:rsidP="000661F9">
      <w:pPr>
        <w:rPr>
          <w:lang w:val="en-US"/>
        </w:rPr>
      </w:pPr>
      <w:r w:rsidRPr="000661F9">
        <w:rPr>
          <w:lang w:val="en-US"/>
        </w:rPr>
        <w:lastRenderedPageBreak/>
        <w:t>CFLAGS = -I$(SDKTARGETSYSROOT)/</w:t>
      </w:r>
      <w:proofErr w:type="spellStart"/>
      <w:r w:rsidRPr="000661F9">
        <w:rPr>
          <w:lang w:val="en-US"/>
        </w:rPr>
        <w:t>usr</w:t>
      </w:r>
      <w:proofErr w:type="spellEnd"/>
      <w:r w:rsidRPr="000661F9">
        <w:rPr>
          <w:lang w:val="en-US"/>
        </w:rPr>
        <w:t>/include -</w:t>
      </w:r>
      <w:proofErr w:type="spellStart"/>
      <w:r w:rsidRPr="000661F9">
        <w:rPr>
          <w:lang w:val="en-US"/>
        </w:rPr>
        <w:t>Iinclude</w:t>
      </w:r>
      <w:proofErr w:type="spellEnd"/>
    </w:p>
    <w:p w14:paraId="7909DB53" w14:textId="77777777" w:rsidR="000661F9" w:rsidRPr="000661F9" w:rsidRDefault="000661F9" w:rsidP="000661F9">
      <w:pPr>
        <w:rPr>
          <w:lang w:val="en-US"/>
        </w:rPr>
      </w:pPr>
      <w:r w:rsidRPr="000661F9">
        <w:rPr>
          <w:lang w:val="en-US"/>
        </w:rPr>
        <w:t>LDFLAGS = -L. -</w:t>
      </w:r>
      <w:proofErr w:type="spellStart"/>
      <w:r w:rsidRPr="000661F9">
        <w:rPr>
          <w:lang w:val="en-US"/>
        </w:rPr>
        <w:t>lTelematics</w:t>
      </w:r>
      <w:proofErr w:type="spellEnd"/>
      <w:r w:rsidRPr="000661F9">
        <w:rPr>
          <w:lang w:val="en-US"/>
        </w:rPr>
        <w:t xml:space="preserve"> -lxml2 -</w:t>
      </w:r>
      <w:proofErr w:type="spellStart"/>
      <w:r w:rsidRPr="000661F9">
        <w:rPr>
          <w:lang w:val="en-US"/>
        </w:rPr>
        <w:t>lm</w:t>
      </w:r>
      <w:proofErr w:type="spellEnd"/>
      <w:r w:rsidRPr="000661F9">
        <w:rPr>
          <w:lang w:val="en-US"/>
        </w:rPr>
        <w:t xml:space="preserve"> -</w:t>
      </w:r>
      <w:proofErr w:type="spellStart"/>
      <w:r w:rsidRPr="000661F9">
        <w:rPr>
          <w:lang w:val="en-US"/>
        </w:rPr>
        <w:t>ldl</w:t>
      </w:r>
      <w:proofErr w:type="spellEnd"/>
      <w:r w:rsidRPr="000661F9">
        <w:rPr>
          <w:lang w:val="en-US"/>
        </w:rPr>
        <w:t xml:space="preserve"> -</w:t>
      </w:r>
      <w:proofErr w:type="spellStart"/>
      <w:r w:rsidRPr="000661F9">
        <w:rPr>
          <w:lang w:val="en-US"/>
        </w:rPr>
        <w:t>lpthread</w:t>
      </w:r>
      <w:proofErr w:type="spellEnd"/>
    </w:p>
    <w:p w14:paraId="0A300534" w14:textId="77777777" w:rsidR="000661F9" w:rsidRPr="000661F9" w:rsidRDefault="000661F9" w:rsidP="000661F9">
      <w:pPr>
        <w:rPr>
          <w:lang w:val="en-US"/>
        </w:rPr>
      </w:pPr>
      <w:r w:rsidRPr="000661F9">
        <w:rPr>
          <w:lang w:val="en-US"/>
        </w:rPr>
        <w:t xml:space="preserve">SRC = $(wildcard </w:t>
      </w:r>
      <w:proofErr w:type="spellStart"/>
      <w:r w:rsidRPr="000661F9">
        <w:rPr>
          <w:lang w:val="en-US"/>
        </w:rPr>
        <w:t>src</w:t>
      </w:r>
      <w:proofErr w:type="spellEnd"/>
      <w:r w:rsidRPr="000661F9">
        <w:rPr>
          <w:lang w:val="en-US"/>
        </w:rPr>
        <w:t>/*.c)</w:t>
      </w:r>
    </w:p>
    <w:p w14:paraId="6F444DB7" w14:textId="77777777" w:rsidR="000661F9" w:rsidRPr="000661F9" w:rsidRDefault="000661F9" w:rsidP="000661F9">
      <w:pPr>
        <w:rPr>
          <w:lang w:val="en-US"/>
        </w:rPr>
      </w:pPr>
      <w:r w:rsidRPr="000661F9">
        <w:rPr>
          <w:lang w:val="en-US"/>
        </w:rPr>
        <w:t>OBJ = $(</w:t>
      </w:r>
      <w:proofErr w:type="spellStart"/>
      <w:r w:rsidRPr="000661F9">
        <w:rPr>
          <w:lang w:val="en-US"/>
        </w:rPr>
        <w:t>SRC:.c</w:t>
      </w:r>
      <w:proofErr w:type="spellEnd"/>
      <w:proofErr w:type="gramStart"/>
      <w:r w:rsidRPr="000661F9">
        <w:rPr>
          <w:lang w:val="en-US"/>
        </w:rPr>
        <w:t>=.o</w:t>
      </w:r>
      <w:proofErr w:type="gramEnd"/>
      <w:r w:rsidRPr="000661F9">
        <w:rPr>
          <w:lang w:val="en-US"/>
        </w:rPr>
        <w:t>)</w:t>
      </w:r>
    </w:p>
    <w:p w14:paraId="2A665DAB" w14:textId="77777777" w:rsidR="000661F9" w:rsidRPr="000661F9" w:rsidRDefault="000661F9" w:rsidP="000661F9">
      <w:pPr>
        <w:rPr>
          <w:lang w:val="en-US"/>
        </w:rPr>
      </w:pPr>
    </w:p>
    <w:p w14:paraId="34242A16" w14:textId="77777777" w:rsidR="000661F9" w:rsidRPr="000661F9" w:rsidRDefault="000661F9" w:rsidP="000661F9">
      <w:pPr>
        <w:rPr>
          <w:lang w:val="en-US"/>
        </w:rPr>
      </w:pPr>
      <w:r w:rsidRPr="000661F9">
        <w:rPr>
          <w:lang w:val="en-US"/>
        </w:rPr>
        <w:t>all: $(APP_NAME)</w:t>
      </w:r>
    </w:p>
    <w:p w14:paraId="6A6F53F9" w14:textId="77777777" w:rsidR="000661F9" w:rsidRPr="000661F9" w:rsidRDefault="000661F9" w:rsidP="000661F9">
      <w:pPr>
        <w:rPr>
          <w:lang w:val="en-US"/>
        </w:rPr>
      </w:pPr>
    </w:p>
    <w:p w14:paraId="4BF56A52" w14:textId="77777777" w:rsidR="000661F9" w:rsidRPr="000661F9" w:rsidRDefault="000661F9" w:rsidP="000661F9">
      <w:pPr>
        <w:rPr>
          <w:lang w:val="en-US"/>
        </w:rPr>
      </w:pPr>
      <w:r w:rsidRPr="000661F9">
        <w:rPr>
          <w:lang w:val="en-US"/>
        </w:rPr>
        <w:t>$(APP_NAME): $(OBJ)</w:t>
      </w:r>
    </w:p>
    <w:p w14:paraId="20FCB717" w14:textId="77777777" w:rsidR="000661F9" w:rsidRPr="000661F9" w:rsidRDefault="000661F9" w:rsidP="000661F9">
      <w:pPr>
        <w:rPr>
          <w:lang w:val="es-ES"/>
        </w:rPr>
      </w:pPr>
      <w:r w:rsidRPr="000661F9">
        <w:rPr>
          <w:lang w:val="en-US"/>
        </w:rPr>
        <w:tab/>
      </w:r>
      <w:r w:rsidRPr="000661F9">
        <w:rPr>
          <w:lang w:val="es-ES"/>
        </w:rPr>
        <w:t>$(CC) $(CFLAGS) -o $@ $^ $(LDFLAGS)</w:t>
      </w:r>
    </w:p>
    <w:p w14:paraId="1A08A508" w14:textId="77777777" w:rsidR="000661F9" w:rsidRPr="000661F9" w:rsidRDefault="000661F9" w:rsidP="000661F9">
      <w:pPr>
        <w:rPr>
          <w:lang w:val="es-ES"/>
        </w:rPr>
      </w:pPr>
    </w:p>
    <w:p w14:paraId="58AFD5CF" w14:textId="77777777" w:rsidR="000661F9" w:rsidRPr="000661F9" w:rsidRDefault="000661F9" w:rsidP="000661F9">
      <w:pPr>
        <w:rPr>
          <w:lang w:val="es-ES"/>
        </w:rPr>
      </w:pPr>
      <w:proofErr w:type="gramStart"/>
      <w:r w:rsidRPr="000661F9">
        <w:rPr>
          <w:lang w:val="es-ES"/>
        </w:rPr>
        <w:t>%.o</w:t>
      </w:r>
      <w:proofErr w:type="gramEnd"/>
      <w:r w:rsidRPr="000661F9">
        <w:rPr>
          <w:lang w:val="es-ES"/>
        </w:rPr>
        <w:t>: %.c</w:t>
      </w:r>
    </w:p>
    <w:p w14:paraId="6CAA3EFD" w14:textId="77777777" w:rsidR="000661F9" w:rsidRPr="000661F9" w:rsidRDefault="000661F9" w:rsidP="000661F9">
      <w:pPr>
        <w:rPr>
          <w:lang w:val="es-ES"/>
        </w:rPr>
      </w:pPr>
      <w:r w:rsidRPr="000661F9">
        <w:rPr>
          <w:lang w:val="es-ES"/>
        </w:rPr>
        <w:tab/>
        <w:t>$(CC) $(CFLAGS) -c $&lt; -o $@</w:t>
      </w:r>
    </w:p>
    <w:p w14:paraId="5A3F531D" w14:textId="77777777" w:rsidR="000661F9" w:rsidRPr="000661F9" w:rsidRDefault="000661F9" w:rsidP="000661F9">
      <w:pPr>
        <w:rPr>
          <w:lang w:val="es-ES"/>
        </w:rPr>
      </w:pPr>
    </w:p>
    <w:p w14:paraId="4A646C41" w14:textId="77777777" w:rsidR="000661F9" w:rsidRPr="000661F9" w:rsidRDefault="000661F9" w:rsidP="000661F9">
      <w:pPr>
        <w:rPr>
          <w:lang w:val="es-ES"/>
        </w:rPr>
      </w:pPr>
      <w:proofErr w:type="spellStart"/>
      <w:r w:rsidRPr="000661F9">
        <w:rPr>
          <w:lang w:val="es-ES"/>
        </w:rPr>
        <w:t>clean</w:t>
      </w:r>
      <w:proofErr w:type="spellEnd"/>
      <w:r w:rsidRPr="000661F9">
        <w:rPr>
          <w:lang w:val="es-ES"/>
        </w:rPr>
        <w:t>:</w:t>
      </w:r>
    </w:p>
    <w:p w14:paraId="0999E8F6" w14:textId="77777777" w:rsidR="000661F9" w:rsidRPr="000661F9" w:rsidRDefault="000661F9" w:rsidP="000661F9">
      <w:pPr>
        <w:rPr>
          <w:lang w:val="en-US"/>
        </w:rPr>
      </w:pPr>
      <w:r w:rsidRPr="000661F9">
        <w:rPr>
          <w:lang w:val="es-ES"/>
        </w:rPr>
        <w:tab/>
      </w:r>
      <w:r w:rsidRPr="000661F9">
        <w:rPr>
          <w:lang w:val="en-US"/>
        </w:rPr>
        <w:t xml:space="preserve">rm -f </w:t>
      </w:r>
      <w:proofErr w:type="spellStart"/>
      <w:r w:rsidRPr="000661F9">
        <w:rPr>
          <w:lang w:val="en-US"/>
        </w:rPr>
        <w:t>src</w:t>
      </w:r>
      <w:proofErr w:type="spellEnd"/>
      <w:r w:rsidRPr="000661F9">
        <w:rPr>
          <w:lang w:val="en-US"/>
        </w:rPr>
        <w:t>/</w:t>
      </w:r>
      <w:proofErr w:type="gramStart"/>
      <w:r w:rsidRPr="000661F9">
        <w:rPr>
          <w:lang w:val="en-US"/>
        </w:rPr>
        <w:t>*.o</w:t>
      </w:r>
      <w:proofErr w:type="gramEnd"/>
      <w:r w:rsidRPr="000661F9">
        <w:rPr>
          <w:lang w:val="en-US"/>
        </w:rPr>
        <w:t xml:space="preserve"> $(APP_NAME)</w:t>
      </w:r>
    </w:p>
    <w:p w14:paraId="708AD5B1" w14:textId="6B95EED4" w:rsidR="000661F9" w:rsidRPr="000661F9" w:rsidRDefault="000661F9" w:rsidP="000661F9">
      <w:pPr>
        <w:rPr>
          <w:lang w:val="es-ES"/>
        </w:rPr>
      </w:pPr>
      <w:r w:rsidRPr="000661F9">
        <w:rPr>
          <w:lang w:val="es-ES"/>
        </w:rPr>
        <w:t>Detalles técnicos</w:t>
      </w:r>
    </w:p>
    <w:p w14:paraId="1934ED93" w14:textId="77777777" w:rsidR="000661F9" w:rsidRPr="000661F9" w:rsidRDefault="000661F9" w:rsidP="000661F9">
      <w:pPr>
        <w:numPr>
          <w:ilvl w:val="0"/>
          <w:numId w:val="58"/>
        </w:numPr>
        <w:rPr>
          <w:lang w:val="es-ES"/>
        </w:rPr>
      </w:pPr>
      <w:r w:rsidRPr="000661F9">
        <w:rPr>
          <w:lang w:val="es-ES"/>
        </w:rPr>
        <w:t xml:space="preserve">CC: definido automáticamente por el script </w:t>
      </w:r>
      <w:proofErr w:type="spellStart"/>
      <w:r w:rsidRPr="000661F9">
        <w:rPr>
          <w:lang w:val="es-ES"/>
        </w:rPr>
        <w:t>environment-setup</w:t>
      </w:r>
      <w:proofErr w:type="spellEnd"/>
      <w:r w:rsidRPr="000661F9">
        <w:rPr>
          <w:lang w:val="es-ES"/>
        </w:rPr>
        <w:t>-*, apunta a aarch64-poky-linux-gcc.</w:t>
      </w:r>
    </w:p>
    <w:p w14:paraId="1E8AE710" w14:textId="77777777" w:rsidR="000661F9" w:rsidRPr="000661F9" w:rsidRDefault="000661F9" w:rsidP="000661F9">
      <w:pPr>
        <w:numPr>
          <w:ilvl w:val="0"/>
          <w:numId w:val="58"/>
        </w:numPr>
        <w:rPr>
          <w:lang w:val="es-ES"/>
        </w:rPr>
      </w:pPr>
      <w:r w:rsidRPr="000661F9">
        <w:rPr>
          <w:lang w:val="es-ES"/>
        </w:rPr>
        <w:t xml:space="preserve">SDKTARGETSYSROOT: también definido por el entorno del SDK, proporciona rutas correctas a </w:t>
      </w:r>
      <w:proofErr w:type="spellStart"/>
      <w:r w:rsidRPr="000661F9">
        <w:rPr>
          <w:lang w:val="es-ES"/>
        </w:rPr>
        <w:t>include</w:t>
      </w:r>
      <w:proofErr w:type="spellEnd"/>
      <w:r w:rsidRPr="000661F9">
        <w:rPr>
          <w:lang w:val="es-ES"/>
        </w:rPr>
        <w:t xml:space="preserve">/ y </w:t>
      </w:r>
      <w:proofErr w:type="spellStart"/>
      <w:r w:rsidRPr="000661F9">
        <w:rPr>
          <w:lang w:val="es-ES"/>
        </w:rPr>
        <w:t>lib</w:t>
      </w:r>
      <w:proofErr w:type="spellEnd"/>
      <w:r w:rsidRPr="000661F9">
        <w:rPr>
          <w:lang w:val="es-ES"/>
        </w:rPr>
        <w:t>/.</w:t>
      </w:r>
    </w:p>
    <w:p w14:paraId="51CF0F4D" w14:textId="77777777" w:rsidR="000661F9" w:rsidRPr="000661F9" w:rsidRDefault="000661F9" w:rsidP="000661F9">
      <w:pPr>
        <w:numPr>
          <w:ilvl w:val="0"/>
          <w:numId w:val="58"/>
        </w:numPr>
        <w:rPr>
          <w:lang w:val="es-ES"/>
        </w:rPr>
      </w:pPr>
      <w:r w:rsidRPr="000661F9">
        <w:rPr>
          <w:lang w:val="es-ES"/>
        </w:rPr>
        <w:t>LDFLAGS: se enlaza contra:</w:t>
      </w:r>
    </w:p>
    <w:p w14:paraId="0F8AE98C" w14:textId="77777777" w:rsidR="000661F9" w:rsidRPr="000661F9" w:rsidRDefault="000661F9" w:rsidP="000661F9">
      <w:pPr>
        <w:numPr>
          <w:ilvl w:val="1"/>
          <w:numId w:val="58"/>
        </w:numPr>
        <w:rPr>
          <w:lang w:val="es-ES"/>
        </w:rPr>
      </w:pPr>
      <w:r w:rsidRPr="000661F9">
        <w:rPr>
          <w:lang w:val="es-ES"/>
        </w:rPr>
        <w:t xml:space="preserve">libTelematics.so: </w:t>
      </w:r>
      <w:proofErr w:type="spellStart"/>
      <w:r w:rsidRPr="000661F9">
        <w:rPr>
          <w:lang w:val="es-ES"/>
        </w:rPr>
        <w:t>APIs</w:t>
      </w:r>
      <w:proofErr w:type="spellEnd"/>
      <w:r w:rsidRPr="000661F9">
        <w:rPr>
          <w:lang w:val="es-ES"/>
        </w:rPr>
        <w:t xml:space="preserve"> del dispositivo (CAN, GPS, batería…)</w:t>
      </w:r>
    </w:p>
    <w:p w14:paraId="5F2E5AE7" w14:textId="77777777" w:rsidR="000661F9" w:rsidRPr="000661F9" w:rsidRDefault="000661F9" w:rsidP="000661F9">
      <w:pPr>
        <w:numPr>
          <w:ilvl w:val="1"/>
          <w:numId w:val="58"/>
        </w:numPr>
        <w:rPr>
          <w:lang w:val="es-ES"/>
        </w:rPr>
      </w:pPr>
      <w:r w:rsidRPr="000661F9">
        <w:rPr>
          <w:lang w:val="es-ES"/>
        </w:rPr>
        <w:t>libxml2: procesamiento de XML (como el Networkconfig.xml)</w:t>
      </w:r>
    </w:p>
    <w:p w14:paraId="21AC405B" w14:textId="336BCA35" w:rsidR="000661F9" w:rsidRDefault="000661F9" w:rsidP="000661F9">
      <w:pPr>
        <w:numPr>
          <w:ilvl w:val="1"/>
          <w:numId w:val="58"/>
        </w:numPr>
        <w:rPr>
          <w:lang w:val="es-ES"/>
        </w:rPr>
      </w:pPr>
      <w:proofErr w:type="spellStart"/>
      <w:r w:rsidRPr="000661F9">
        <w:rPr>
          <w:lang w:val="es-ES"/>
        </w:rPr>
        <w:t>libm</w:t>
      </w:r>
      <w:proofErr w:type="spellEnd"/>
      <w:r w:rsidRPr="000661F9">
        <w:rPr>
          <w:lang w:val="es-ES"/>
        </w:rPr>
        <w:t xml:space="preserve">, </w:t>
      </w:r>
      <w:proofErr w:type="spellStart"/>
      <w:r w:rsidRPr="000661F9">
        <w:rPr>
          <w:lang w:val="es-ES"/>
        </w:rPr>
        <w:t>libdl</w:t>
      </w:r>
      <w:proofErr w:type="spellEnd"/>
      <w:r w:rsidRPr="000661F9">
        <w:rPr>
          <w:lang w:val="es-ES"/>
        </w:rPr>
        <w:t xml:space="preserve">, </w:t>
      </w:r>
      <w:proofErr w:type="spellStart"/>
      <w:r w:rsidRPr="000661F9">
        <w:rPr>
          <w:lang w:val="es-ES"/>
        </w:rPr>
        <w:t>libpthread</w:t>
      </w:r>
      <w:proofErr w:type="spellEnd"/>
      <w:r w:rsidRPr="000661F9">
        <w:rPr>
          <w:lang w:val="es-ES"/>
        </w:rPr>
        <w:t>: librerías estándar de soporte</w:t>
      </w:r>
    </w:p>
    <w:p w14:paraId="2B44B929" w14:textId="77777777" w:rsidR="000661F9" w:rsidRPr="000661F9" w:rsidRDefault="000661F9" w:rsidP="000661F9">
      <w:pPr>
        <w:ind w:left="1440"/>
        <w:rPr>
          <w:lang w:val="es-ES"/>
        </w:rPr>
      </w:pPr>
    </w:p>
    <w:p w14:paraId="682DB0C2" w14:textId="4F26C403" w:rsidR="000661F9" w:rsidRPr="000661F9" w:rsidRDefault="000661F9" w:rsidP="000661F9">
      <w:pPr>
        <w:pStyle w:val="Ttulo3"/>
        <w:rPr>
          <w:lang w:val="es-ES"/>
        </w:rPr>
      </w:pPr>
      <w:r>
        <w:rPr>
          <w:rFonts w:ascii="Segoe UI Emoji" w:hAnsi="Segoe UI Emoji" w:cs="Segoe UI Emoji"/>
          <w:lang w:val="es-ES"/>
        </w:rPr>
        <w:t xml:space="preserve">4.4.3. </w:t>
      </w:r>
      <w:r w:rsidRPr="000661F9">
        <w:rPr>
          <w:lang w:val="es-ES"/>
        </w:rPr>
        <w:t>Proceso completo de compilación</w:t>
      </w:r>
    </w:p>
    <w:p w14:paraId="3BE2EA2E" w14:textId="77777777" w:rsidR="000661F9" w:rsidRPr="000661F9" w:rsidRDefault="000661F9" w:rsidP="000661F9">
      <w:pPr>
        <w:numPr>
          <w:ilvl w:val="0"/>
          <w:numId w:val="59"/>
        </w:numPr>
        <w:rPr>
          <w:lang w:val="es-ES"/>
        </w:rPr>
      </w:pPr>
      <w:r w:rsidRPr="000661F9">
        <w:rPr>
          <w:lang w:val="es-ES"/>
        </w:rPr>
        <w:t>Activar entorno de compilación (obligatorio en cada terminal):</w:t>
      </w:r>
    </w:p>
    <w:p w14:paraId="02A3C6B3" w14:textId="77777777" w:rsidR="000661F9" w:rsidRPr="000661F9" w:rsidRDefault="000661F9" w:rsidP="000661F9">
      <w:pPr>
        <w:rPr>
          <w:lang w:val="en-US"/>
        </w:rPr>
      </w:pPr>
      <w:r w:rsidRPr="000661F9">
        <w:rPr>
          <w:lang w:val="en-US"/>
        </w:rPr>
        <w:t>source /opt/fsl-imx-xwayland/6.6-scarthgap/environment-setup-armv8a-poky-linux</w:t>
      </w:r>
    </w:p>
    <w:p w14:paraId="600A672A" w14:textId="33EDB783" w:rsidR="000661F9" w:rsidRPr="000661F9" w:rsidRDefault="000661F9" w:rsidP="000661F9">
      <w:pPr>
        <w:numPr>
          <w:ilvl w:val="0"/>
          <w:numId w:val="60"/>
        </w:numPr>
        <w:rPr>
          <w:lang w:val="es-ES"/>
        </w:rPr>
      </w:pPr>
      <w:r w:rsidRPr="000661F9">
        <w:rPr>
          <w:lang w:val="es-ES"/>
        </w:rPr>
        <w:t xml:space="preserve">Verificar que 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0661F9">
        <w:rPr>
          <w:lang w:val="es-ES"/>
        </w:rPr>
        <w:t xml:space="preserve"> está activo:</w:t>
      </w:r>
    </w:p>
    <w:p w14:paraId="2C1BFE53" w14:textId="77777777" w:rsidR="000661F9" w:rsidRPr="000661F9" w:rsidRDefault="000661F9" w:rsidP="000661F9">
      <w:pPr>
        <w:rPr>
          <w:lang w:val="es-ES"/>
        </w:rPr>
      </w:pPr>
      <w:r w:rsidRPr="000661F9">
        <w:rPr>
          <w:lang w:val="es-ES"/>
        </w:rPr>
        <w:t>echo $CC</w:t>
      </w:r>
    </w:p>
    <w:p w14:paraId="48F88FC4" w14:textId="77777777" w:rsidR="000661F9" w:rsidRPr="000661F9" w:rsidRDefault="000661F9" w:rsidP="000661F9">
      <w:pPr>
        <w:rPr>
          <w:lang w:val="es-ES"/>
        </w:rPr>
      </w:pPr>
      <w:r w:rsidRPr="000661F9">
        <w:rPr>
          <w:lang w:val="es-ES"/>
        </w:rPr>
        <w:t># Debería devolver: aarch64-poky-linux-gcc</w:t>
      </w:r>
    </w:p>
    <w:p w14:paraId="02B03556" w14:textId="77777777" w:rsidR="000661F9" w:rsidRPr="000661F9" w:rsidRDefault="000661F9" w:rsidP="000661F9">
      <w:pPr>
        <w:numPr>
          <w:ilvl w:val="0"/>
          <w:numId w:val="61"/>
        </w:numPr>
        <w:rPr>
          <w:lang w:val="es-ES"/>
        </w:rPr>
      </w:pPr>
      <w:r w:rsidRPr="000661F9">
        <w:rPr>
          <w:lang w:val="es-ES"/>
        </w:rPr>
        <w:t>Limpiar antes de compilar:</w:t>
      </w:r>
    </w:p>
    <w:p w14:paraId="700E9FF5" w14:textId="77777777" w:rsidR="000661F9" w:rsidRPr="000661F9" w:rsidRDefault="000661F9" w:rsidP="000661F9">
      <w:pPr>
        <w:rPr>
          <w:lang w:val="es-ES"/>
        </w:rPr>
      </w:pPr>
      <w:proofErr w:type="spellStart"/>
      <w:r w:rsidRPr="000661F9">
        <w:rPr>
          <w:lang w:val="es-ES"/>
        </w:rPr>
        <w:t>make</w:t>
      </w:r>
      <w:proofErr w:type="spellEnd"/>
      <w:r w:rsidRPr="000661F9">
        <w:rPr>
          <w:lang w:val="es-ES"/>
        </w:rPr>
        <w:t xml:space="preserve"> </w:t>
      </w:r>
      <w:proofErr w:type="spellStart"/>
      <w:r w:rsidRPr="000661F9">
        <w:rPr>
          <w:lang w:val="es-ES"/>
        </w:rPr>
        <w:t>clean</w:t>
      </w:r>
      <w:proofErr w:type="spellEnd"/>
    </w:p>
    <w:p w14:paraId="7C1B7ACD" w14:textId="77777777" w:rsidR="000661F9" w:rsidRPr="000661F9" w:rsidRDefault="000661F9" w:rsidP="000661F9">
      <w:pPr>
        <w:numPr>
          <w:ilvl w:val="0"/>
          <w:numId w:val="62"/>
        </w:numPr>
        <w:rPr>
          <w:lang w:val="es-ES"/>
        </w:rPr>
      </w:pPr>
      <w:r w:rsidRPr="000661F9">
        <w:rPr>
          <w:lang w:val="es-ES"/>
        </w:rPr>
        <w:t>Compilar la aplicación:</w:t>
      </w:r>
    </w:p>
    <w:p w14:paraId="00A7DC04" w14:textId="7E4AD09B" w:rsidR="000661F9" w:rsidRPr="000661F9" w:rsidRDefault="000661F9" w:rsidP="000661F9">
      <w:pPr>
        <w:rPr>
          <w:lang w:val="es-ES"/>
        </w:rPr>
      </w:pPr>
      <w:proofErr w:type="spellStart"/>
      <w:r w:rsidRPr="000661F9">
        <w:rPr>
          <w:lang w:val="es-ES"/>
        </w:rPr>
        <w:t>make</w:t>
      </w:r>
      <w:proofErr w:type="spellEnd"/>
    </w:p>
    <w:p w14:paraId="42B042F8" w14:textId="56F65951" w:rsidR="000661F9" w:rsidRPr="000661F9" w:rsidRDefault="000661F9" w:rsidP="000661F9">
      <w:pPr>
        <w:pStyle w:val="Ttulo3"/>
        <w:rPr>
          <w:lang w:val="es-ES"/>
        </w:rPr>
      </w:pPr>
      <w:r>
        <w:rPr>
          <w:rFonts w:ascii="Segoe UI Emoji" w:hAnsi="Segoe UI Emoji" w:cs="Segoe UI Emoji"/>
          <w:lang w:val="es-ES"/>
        </w:rPr>
        <w:lastRenderedPageBreak/>
        <w:t xml:space="preserve">4.4.4. </w:t>
      </w:r>
      <w:r w:rsidRPr="000661F9">
        <w:rPr>
          <w:lang w:val="es-ES"/>
        </w:rPr>
        <w:t>Despliegue en el dispositivo</w:t>
      </w:r>
    </w:p>
    <w:p w14:paraId="7F0602CD" w14:textId="77777777" w:rsidR="000661F9" w:rsidRPr="000661F9" w:rsidRDefault="000661F9" w:rsidP="000661F9">
      <w:pPr>
        <w:rPr>
          <w:lang w:val="es-ES"/>
        </w:rPr>
      </w:pPr>
      <w:r w:rsidRPr="000661F9">
        <w:rPr>
          <w:lang w:val="es-ES"/>
        </w:rPr>
        <w:t>Una vez generado el binario:</w:t>
      </w:r>
    </w:p>
    <w:p w14:paraId="24A66E8E" w14:textId="77777777" w:rsidR="000661F9" w:rsidRPr="000661F9" w:rsidRDefault="000661F9" w:rsidP="000661F9">
      <w:pPr>
        <w:numPr>
          <w:ilvl w:val="0"/>
          <w:numId w:val="63"/>
        </w:numPr>
        <w:rPr>
          <w:lang w:val="es-ES"/>
        </w:rPr>
      </w:pPr>
      <w:r w:rsidRPr="000661F9">
        <w:rPr>
          <w:lang w:val="es-ES"/>
        </w:rPr>
        <w:t xml:space="preserve">Copiar </w:t>
      </w:r>
      <w:proofErr w:type="spellStart"/>
      <w:r w:rsidRPr="000661F9">
        <w:rPr>
          <w:lang w:val="es-ES"/>
        </w:rPr>
        <w:t>mi_aplicacion</w:t>
      </w:r>
      <w:proofErr w:type="spellEnd"/>
      <w:r w:rsidRPr="000661F9">
        <w:rPr>
          <w:lang w:val="es-ES"/>
        </w:rPr>
        <w:t xml:space="preserve"> a /</w:t>
      </w:r>
      <w:proofErr w:type="spellStart"/>
      <w:r w:rsidRPr="000661F9">
        <w:rPr>
          <w:lang w:val="es-ES"/>
        </w:rPr>
        <w:t>root</w:t>
      </w:r>
      <w:proofErr w:type="spellEnd"/>
      <w:r w:rsidRPr="000661F9">
        <w:rPr>
          <w:lang w:val="es-ES"/>
        </w:rPr>
        <w:t>/ del dispositivo:</w:t>
      </w:r>
    </w:p>
    <w:p w14:paraId="1FEC0FA2" w14:textId="77777777" w:rsidR="000661F9" w:rsidRPr="000661F9" w:rsidRDefault="000661F9" w:rsidP="000661F9">
      <w:pPr>
        <w:numPr>
          <w:ilvl w:val="1"/>
          <w:numId w:val="63"/>
        </w:numPr>
        <w:rPr>
          <w:lang w:val="es-ES"/>
        </w:rPr>
      </w:pPr>
      <w:r w:rsidRPr="000661F9">
        <w:rPr>
          <w:lang w:val="es-ES"/>
        </w:rPr>
        <w:t xml:space="preserve">Puedes hacerlo vía </w:t>
      </w:r>
      <w:proofErr w:type="spellStart"/>
      <w:r w:rsidRPr="000661F9">
        <w:rPr>
          <w:lang w:val="es-ES"/>
        </w:rPr>
        <w:t>scp</w:t>
      </w:r>
      <w:proofErr w:type="spellEnd"/>
      <w:r w:rsidRPr="000661F9">
        <w:rPr>
          <w:lang w:val="es-ES"/>
        </w:rPr>
        <w:t xml:space="preserve"> o modificando el </w:t>
      </w:r>
      <w:proofErr w:type="spellStart"/>
      <w:r w:rsidRPr="000661F9">
        <w:rPr>
          <w:lang w:val="es-ES"/>
        </w:rPr>
        <w:t>rootfs.tar.zst</w:t>
      </w:r>
      <w:proofErr w:type="spellEnd"/>
      <w:r w:rsidRPr="000661F9">
        <w:rPr>
          <w:lang w:val="es-ES"/>
        </w:rPr>
        <w:t>.</w:t>
      </w:r>
    </w:p>
    <w:p w14:paraId="3E208FB8" w14:textId="77777777" w:rsidR="000661F9" w:rsidRPr="000661F9" w:rsidRDefault="000661F9" w:rsidP="000661F9">
      <w:pPr>
        <w:numPr>
          <w:ilvl w:val="0"/>
          <w:numId w:val="63"/>
        </w:numPr>
        <w:rPr>
          <w:lang w:val="es-ES"/>
        </w:rPr>
      </w:pPr>
      <w:r w:rsidRPr="000661F9">
        <w:rPr>
          <w:lang w:val="es-ES"/>
        </w:rPr>
        <w:t>Asegurarte de que libTelematics.so está en /</w:t>
      </w:r>
      <w:proofErr w:type="spellStart"/>
      <w:r w:rsidRPr="000661F9">
        <w:rPr>
          <w:lang w:val="es-ES"/>
        </w:rPr>
        <w:t>usr</w:t>
      </w:r>
      <w:proofErr w:type="spellEnd"/>
      <w:r w:rsidRPr="000661F9">
        <w:rPr>
          <w:lang w:val="es-ES"/>
        </w:rPr>
        <w:t>/</w:t>
      </w:r>
      <w:proofErr w:type="spellStart"/>
      <w:r w:rsidRPr="000661F9">
        <w:rPr>
          <w:lang w:val="es-ES"/>
        </w:rPr>
        <w:t>lib</w:t>
      </w:r>
      <w:proofErr w:type="spellEnd"/>
      <w:r w:rsidRPr="000661F9">
        <w:rPr>
          <w:lang w:val="es-ES"/>
        </w:rPr>
        <w:t>/ del dispositivo:</w:t>
      </w:r>
    </w:p>
    <w:p w14:paraId="023665D5" w14:textId="77777777" w:rsidR="000661F9" w:rsidRPr="000661F9" w:rsidRDefault="000661F9" w:rsidP="000661F9">
      <w:pPr>
        <w:numPr>
          <w:ilvl w:val="1"/>
          <w:numId w:val="63"/>
        </w:numPr>
        <w:rPr>
          <w:lang w:val="es-ES"/>
        </w:rPr>
      </w:pPr>
      <w:r w:rsidRPr="000661F9">
        <w:rPr>
          <w:lang w:val="es-ES"/>
        </w:rPr>
        <w:t>Es necesario para que la aplicación enlace correctamente en tiempo de ejecución.</w:t>
      </w:r>
    </w:p>
    <w:p w14:paraId="7BED43A3" w14:textId="740114E3" w:rsidR="000661F9" w:rsidRPr="000661F9" w:rsidRDefault="003D4679" w:rsidP="000661F9">
      <w:pPr>
        <w:numPr>
          <w:ilvl w:val="0"/>
          <w:numId w:val="63"/>
        </w:numPr>
        <w:rPr>
          <w:lang w:val="es-ES"/>
        </w:rPr>
      </w:pPr>
      <w:proofErr w:type="spellStart"/>
      <w:r>
        <w:rPr>
          <w:lang w:val="es-ES"/>
        </w:rPr>
        <w:t>iW</w:t>
      </w:r>
      <w:proofErr w:type="spellEnd"/>
      <w:r w:rsidR="000661F9" w:rsidRPr="000661F9">
        <w:rPr>
          <w:lang w:val="es-ES"/>
        </w:rPr>
        <w:t xml:space="preserve"> /home/</w:t>
      </w:r>
      <w:proofErr w:type="spellStart"/>
      <w:r w:rsidR="000661F9" w:rsidRPr="000661F9">
        <w:rPr>
          <w:lang w:val="es-ES"/>
        </w:rPr>
        <w:t>root</w:t>
      </w:r>
      <w:proofErr w:type="spellEnd"/>
      <w:r w:rsidR="000661F9" w:rsidRPr="000661F9">
        <w:rPr>
          <w:lang w:val="es-ES"/>
        </w:rPr>
        <w:t>/Networkconfig.xml si tu app usa conectividad:</w:t>
      </w:r>
    </w:p>
    <w:p w14:paraId="776753C3" w14:textId="1DDC1B29" w:rsidR="000661F9" w:rsidRPr="000661F9" w:rsidRDefault="000661F9" w:rsidP="000661F9">
      <w:pPr>
        <w:numPr>
          <w:ilvl w:val="1"/>
          <w:numId w:val="63"/>
        </w:numPr>
        <w:rPr>
          <w:lang w:val="es-ES"/>
        </w:rPr>
      </w:pPr>
      <w:r w:rsidRPr="000661F9">
        <w:rPr>
          <w:lang w:val="es-ES"/>
        </w:rPr>
        <w:t>Define APN, número ATD, usuario y contraseña del módem LTE.</w:t>
      </w:r>
    </w:p>
    <w:p w14:paraId="6263F7EF" w14:textId="27CF774E" w:rsidR="00E17E23" w:rsidRDefault="00E17E23" w:rsidP="00E17E23">
      <w:pPr>
        <w:pStyle w:val="Ttulo2"/>
        <w:jc w:val="left"/>
        <w:rPr>
          <w:lang w:val="es-ES"/>
        </w:rPr>
      </w:pPr>
      <w:bookmarkStart w:id="26" w:name="_Toc201829635"/>
      <w:r w:rsidRPr="00E17E23">
        <w:rPr>
          <w:lang w:val="es-ES"/>
        </w:rPr>
        <w:t>4.5. Uso de la librería libTelematics.so</w:t>
      </w:r>
      <w:bookmarkEnd w:id="26"/>
    </w:p>
    <w:p w14:paraId="454A4AB2" w14:textId="6B8BDE55" w:rsidR="000661F9" w:rsidRPr="000661F9" w:rsidRDefault="000661F9" w:rsidP="000661F9">
      <w:pPr>
        <w:rPr>
          <w:lang w:val="es-ES"/>
        </w:rPr>
      </w:pPr>
      <w:r w:rsidRPr="000661F9">
        <w:rPr>
          <w:lang w:val="es-ES"/>
        </w:rPr>
        <w:t xml:space="preserve">La librería libTelematics.so es el componente clave que proporciona acceso a las </w:t>
      </w:r>
      <w:proofErr w:type="spellStart"/>
      <w:r w:rsidRPr="000661F9">
        <w:rPr>
          <w:lang w:val="es-ES"/>
        </w:rPr>
        <w:t>APIs</w:t>
      </w:r>
      <w:proofErr w:type="spellEnd"/>
      <w:r w:rsidRPr="000661F9">
        <w:rPr>
          <w:lang w:val="es-ES"/>
        </w:rPr>
        <w:t xml:space="preserve"> de bajo nivel del dispositivo. Permite a las aplicaciones interaccionar directamente con los periféricos del sistema embebido (módem, sensores, CAN, </w:t>
      </w:r>
      <w:proofErr w:type="spellStart"/>
      <w:r w:rsidRPr="000661F9">
        <w:rPr>
          <w:lang w:val="es-ES"/>
        </w:rPr>
        <w:t>GPIOs</w:t>
      </w:r>
      <w:proofErr w:type="spellEnd"/>
      <w:r w:rsidRPr="000661F9">
        <w:rPr>
          <w:lang w:val="es-ES"/>
        </w:rPr>
        <w:t xml:space="preserve">, alimentación, etc.) de forma segura y estructurada. </w:t>
      </w:r>
    </w:p>
    <w:p w14:paraId="4E2078E9" w14:textId="7AD9C147" w:rsidR="000661F9" w:rsidRPr="000661F9" w:rsidRDefault="000661F9" w:rsidP="000661F9">
      <w:pPr>
        <w:pStyle w:val="Ttulo3"/>
        <w:rPr>
          <w:lang w:val="es-ES"/>
        </w:rPr>
      </w:pPr>
      <w:r>
        <w:rPr>
          <w:rFonts w:ascii="Segoe UI Emoji" w:hAnsi="Segoe UI Emoji" w:cs="Segoe UI Emoji"/>
          <w:lang w:val="es-ES"/>
        </w:rPr>
        <w:t xml:space="preserve">4.5.1. </w:t>
      </w:r>
      <w:r w:rsidRPr="000661F9">
        <w:rPr>
          <w:lang w:val="es-ES"/>
        </w:rPr>
        <w:t>Funcionalidades disponibles</w:t>
      </w:r>
    </w:p>
    <w:p w14:paraId="4ECB7236" w14:textId="77777777" w:rsidR="000661F9" w:rsidRPr="000661F9" w:rsidRDefault="000661F9" w:rsidP="000661F9">
      <w:pPr>
        <w:rPr>
          <w:lang w:val="es-ES"/>
        </w:rPr>
      </w:pPr>
      <w:r w:rsidRPr="000661F9">
        <w:rPr>
          <w:lang w:val="es-ES"/>
        </w:rPr>
        <w:t>A través de esta librería, es posible controlar los siguientes módulos:</w:t>
      </w:r>
    </w:p>
    <w:p w14:paraId="6DE96D36" w14:textId="77777777" w:rsidR="000661F9" w:rsidRPr="000661F9" w:rsidRDefault="000661F9" w:rsidP="000661F9">
      <w:pPr>
        <w:numPr>
          <w:ilvl w:val="0"/>
          <w:numId w:val="64"/>
        </w:numPr>
        <w:rPr>
          <w:lang w:val="es-ES"/>
        </w:rPr>
      </w:pPr>
      <w:r w:rsidRPr="000661F9">
        <w:rPr>
          <w:lang w:val="es-ES"/>
        </w:rPr>
        <w:t xml:space="preserve">Conectividad móvil LTE (módems </w:t>
      </w:r>
      <w:proofErr w:type="spellStart"/>
      <w:r w:rsidRPr="000661F9">
        <w:rPr>
          <w:lang w:val="es-ES"/>
        </w:rPr>
        <w:t>Quectel</w:t>
      </w:r>
      <w:proofErr w:type="spellEnd"/>
      <w:r w:rsidRPr="000661F9">
        <w:rPr>
          <w:lang w:val="es-ES"/>
        </w:rPr>
        <w:t xml:space="preserve"> EG912U-GL o EG195Q): encendido, APN, IMEI, red.</w:t>
      </w:r>
    </w:p>
    <w:p w14:paraId="2F0FAA87" w14:textId="77777777" w:rsidR="000661F9" w:rsidRPr="000661F9" w:rsidRDefault="000661F9" w:rsidP="000661F9">
      <w:pPr>
        <w:numPr>
          <w:ilvl w:val="0"/>
          <w:numId w:val="64"/>
        </w:numPr>
        <w:rPr>
          <w:lang w:val="es-ES"/>
        </w:rPr>
      </w:pPr>
      <w:r w:rsidRPr="000661F9">
        <w:rPr>
          <w:lang w:val="es-ES"/>
        </w:rPr>
        <w:t xml:space="preserve">GNSS </w:t>
      </w:r>
      <w:proofErr w:type="spellStart"/>
      <w:r w:rsidRPr="000661F9">
        <w:rPr>
          <w:lang w:val="es-ES"/>
        </w:rPr>
        <w:t>multiconstelación</w:t>
      </w:r>
      <w:proofErr w:type="spellEnd"/>
      <w:r w:rsidRPr="000661F9">
        <w:rPr>
          <w:lang w:val="es-ES"/>
        </w:rPr>
        <w:t>: inicialización y lectura de tramas NMEA.</w:t>
      </w:r>
    </w:p>
    <w:p w14:paraId="070DC4E7" w14:textId="77777777" w:rsidR="000661F9" w:rsidRPr="000661F9" w:rsidRDefault="000661F9" w:rsidP="000661F9">
      <w:pPr>
        <w:numPr>
          <w:ilvl w:val="0"/>
          <w:numId w:val="64"/>
        </w:numPr>
        <w:rPr>
          <w:lang w:val="es-ES"/>
        </w:rPr>
      </w:pPr>
      <w:r w:rsidRPr="000661F9">
        <w:rPr>
          <w:lang w:val="es-ES"/>
        </w:rPr>
        <w:t>Interfaces CAN-FD (2 canales): lectura y escritura con filtros.</w:t>
      </w:r>
    </w:p>
    <w:p w14:paraId="36478CD0" w14:textId="77777777" w:rsidR="000661F9" w:rsidRPr="000661F9" w:rsidRDefault="000661F9" w:rsidP="000661F9">
      <w:pPr>
        <w:numPr>
          <w:ilvl w:val="0"/>
          <w:numId w:val="64"/>
        </w:numPr>
        <w:rPr>
          <w:lang w:val="es-ES"/>
        </w:rPr>
      </w:pPr>
      <w:r w:rsidRPr="000661F9">
        <w:rPr>
          <w:lang w:val="es-ES"/>
        </w:rPr>
        <w:t xml:space="preserve">Sensores inerciales (IMU de 6 ejes): acelerómetro y giroscopio con </w:t>
      </w:r>
      <w:proofErr w:type="spellStart"/>
      <w:r w:rsidRPr="000661F9">
        <w:rPr>
          <w:lang w:val="es-ES"/>
        </w:rPr>
        <w:t>APIs</w:t>
      </w:r>
      <w:proofErr w:type="spellEnd"/>
      <w:r w:rsidRPr="000661F9">
        <w:rPr>
          <w:lang w:val="es-ES"/>
        </w:rPr>
        <w:t xml:space="preserve"> específicas.</w:t>
      </w:r>
    </w:p>
    <w:p w14:paraId="71F1D88F" w14:textId="77777777" w:rsidR="000661F9" w:rsidRPr="000661F9" w:rsidRDefault="000661F9" w:rsidP="000661F9">
      <w:pPr>
        <w:numPr>
          <w:ilvl w:val="0"/>
          <w:numId w:val="64"/>
        </w:numPr>
        <w:rPr>
          <w:lang w:val="es-ES"/>
        </w:rPr>
      </w:pPr>
      <w:proofErr w:type="spellStart"/>
      <w:r w:rsidRPr="000661F9">
        <w:rPr>
          <w:lang w:val="es-ES"/>
        </w:rPr>
        <w:t>GPIOs</w:t>
      </w:r>
      <w:proofErr w:type="spellEnd"/>
      <w:r w:rsidRPr="000661F9">
        <w:rPr>
          <w:lang w:val="es-ES"/>
        </w:rPr>
        <w:t xml:space="preserve"> y ADC: lectura/escritura de entradas/salidas digitales y analógicas.</w:t>
      </w:r>
    </w:p>
    <w:p w14:paraId="660DCD59" w14:textId="77777777" w:rsidR="000661F9" w:rsidRPr="000661F9" w:rsidRDefault="000661F9" w:rsidP="000661F9">
      <w:pPr>
        <w:numPr>
          <w:ilvl w:val="0"/>
          <w:numId w:val="64"/>
        </w:numPr>
        <w:rPr>
          <w:lang w:val="es-ES"/>
        </w:rPr>
      </w:pPr>
      <w:r w:rsidRPr="000661F9">
        <w:rPr>
          <w:lang w:val="es-ES"/>
        </w:rPr>
        <w:t>Batería interna: estado, fuente de energía y temperatura.</w:t>
      </w:r>
    </w:p>
    <w:p w14:paraId="3A8BC2A6" w14:textId="77777777" w:rsidR="000661F9" w:rsidRPr="000661F9" w:rsidRDefault="000661F9" w:rsidP="000661F9">
      <w:pPr>
        <w:numPr>
          <w:ilvl w:val="0"/>
          <w:numId w:val="64"/>
        </w:numPr>
        <w:rPr>
          <w:lang w:val="es-ES"/>
        </w:rPr>
      </w:pPr>
      <w:r w:rsidRPr="000661F9">
        <w:rPr>
          <w:lang w:val="es-ES"/>
        </w:rPr>
        <w:t>Wake-up y energía: activación por RTC, ignición, acelerómetro, temporizador, etc.</w:t>
      </w:r>
    </w:p>
    <w:p w14:paraId="1EB722B0" w14:textId="51002CA9" w:rsidR="000661F9" w:rsidRPr="000661F9" w:rsidRDefault="000661F9" w:rsidP="000661F9">
      <w:pPr>
        <w:rPr>
          <w:lang w:val="es-ES"/>
        </w:rPr>
      </w:pPr>
    </w:p>
    <w:p w14:paraId="72BA7F3E" w14:textId="62BFD989" w:rsidR="000661F9" w:rsidRPr="000661F9" w:rsidRDefault="00C03393" w:rsidP="00C03393">
      <w:pPr>
        <w:pStyle w:val="Ttulo3"/>
        <w:rPr>
          <w:lang w:val="es-ES"/>
        </w:rPr>
      </w:pPr>
      <w:r>
        <w:rPr>
          <w:rFonts w:ascii="Segoe UI Emoji" w:hAnsi="Segoe UI Emoji" w:cs="Segoe UI Emoji"/>
          <w:lang w:val="es-ES"/>
        </w:rPr>
        <w:t xml:space="preserve">4.5.2. </w:t>
      </w:r>
      <w:r w:rsidR="000661F9" w:rsidRPr="000661F9">
        <w:rPr>
          <w:lang w:val="es-ES"/>
        </w:rPr>
        <w:t>Cabeceras asociadas</w:t>
      </w:r>
    </w:p>
    <w:p w14:paraId="77B06E66" w14:textId="77777777" w:rsidR="000661F9" w:rsidRPr="000661F9" w:rsidRDefault="000661F9" w:rsidP="000661F9">
      <w:pPr>
        <w:rPr>
          <w:lang w:val="es-ES"/>
        </w:rPr>
      </w:pPr>
      <w:r w:rsidRPr="000661F9">
        <w:rPr>
          <w:lang w:val="es-ES"/>
        </w:rPr>
        <w:t xml:space="preserve">Para utilizar las </w:t>
      </w:r>
      <w:proofErr w:type="spellStart"/>
      <w:r w:rsidRPr="000661F9">
        <w:rPr>
          <w:lang w:val="es-ES"/>
        </w:rPr>
        <w:t>APIs</w:t>
      </w:r>
      <w:proofErr w:type="spellEnd"/>
      <w:r w:rsidRPr="000661F9">
        <w:rPr>
          <w:lang w:val="es-ES"/>
        </w:rPr>
        <w:t>, es necesario incluir en el código fuente los siguientes encabezados (presentes en el SDK):</w:t>
      </w:r>
    </w:p>
    <w:p w14:paraId="485861EE" w14:textId="77777777" w:rsidR="000661F9" w:rsidRPr="000661F9" w:rsidRDefault="000661F9" w:rsidP="000661F9">
      <w:pPr>
        <w:rPr>
          <w:lang w:val="en-US"/>
        </w:rPr>
      </w:pPr>
      <w:r w:rsidRPr="000661F9">
        <w:rPr>
          <w:lang w:val="en-US"/>
        </w:rPr>
        <w:t>#include "</w:t>
      </w:r>
      <w:proofErr w:type="spellStart"/>
      <w:r w:rsidRPr="000661F9">
        <w:rPr>
          <w:lang w:val="en-US"/>
        </w:rPr>
        <w:t>common.h</w:t>
      </w:r>
      <w:proofErr w:type="spellEnd"/>
      <w:r w:rsidRPr="000661F9">
        <w:rPr>
          <w:lang w:val="en-US"/>
        </w:rPr>
        <w:t>"</w:t>
      </w:r>
    </w:p>
    <w:p w14:paraId="01B1B5EA" w14:textId="77777777" w:rsidR="000661F9" w:rsidRPr="000661F9" w:rsidRDefault="000661F9" w:rsidP="000661F9">
      <w:pPr>
        <w:rPr>
          <w:lang w:val="en-US"/>
        </w:rPr>
      </w:pPr>
      <w:r w:rsidRPr="000661F9">
        <w:rPr>
          <w:lang w:val="en-US"/>
        </w:rPr>
        <w:t>#include "</w:t>
      </w:r>
      <w:proofErr w:type="spellStart"/>
      <w:r w:rsidRPr="000661F9">
        <w:rPr>
          <w:lang w:val="en-US"/>
        </w:rPr>
        <w:t>battery.h</w:t>
      </w:r>
      <w:proofErr w:type="spellEnd"/>
      <w:r w:rsidRPr="000661F9">
        <w:rPr>
          <w:lang w:val="en-US"/>
        </w:rPr>
        <w:t>"</w:t>
      </w:r>
    </w:p>
    <w:p w14:paraId="199C8C4E" w14:textId="77777777" w:rsidR="000661F9" w:rsidRPr="000661F9" w:rsidRDefault="000661F9" w:rsidP="000661F9">
      <w:pPr>
        <w:rPr>
          <w:lang w:val="en-US"/>
        </w:rPr>
      </w:pPr>
      <w:r w:rsidRPr="000661F9">
        <w:rPr>
          <w:lang w:val="en-US"/>
        </w:rPr>
        <w:t>#include "</w:t>
      </w:r>
      <w:proofErr w:type="spellStart"/>
      <w:r w:rsidRPr="000661F9">
        <w:rPr>
          <w:lang w:val="en-US"/>
        </w:rPr>
        <w:t>gps.h</w:t>
      </w:r>
      <w:proofErr w:type="spellEnd"/>
      <w:r w:rsidRPr="000661F9">
        <w:rPr>
          <w:lang w:val="en-US"/>
        </w:rPr>
        <w:t>"</w:t>
      </w:r>
    </w:p>
    <w:p w14:paraId="25BF4BF4" w14:textId="77777777" w:rsidR="000661F9" w:rsidRPr="000661F9" w:rsidRDefault="000661F9" w:rsidP="000661F9">
      <w:pPr>
        <w:rPr>
          <w:lang w:val="en-US"/>
        </w:rPr>
      </w:pPr>
      <w:r w:rsidRPr="000661F9">
        <w:rPr>
          <w:lang w:val="en-US"/>
        </w:rPr>
        <w:t>#include "</w:t>
      </w:r>
      <w:proofErr w:type="spellStart"/>
      <w:r w:rsidRPr="000661F9">
        <w:rPr>
          <w:lang w:val="en-US"/>
        </w:rPr>
        <w:t>can.h</w:t>
      </w:r>
      <w:proofErr w:type="spellEnd"/>
      <w:r w:rsidRPr="000661F9">
        <w:rPr>
          <w:lang w:val="en-US"/>
        </w:rPr>
        <w:t>"</w:t>
      </w:r>
    </w:p>
    <w:p w14:paraId="36D1A24A" w14:textId="77777777" w:rsidR="000661F9" w:rsidRPr="000661F9" w:rsidRDefault="000661F9" w:rsidP="000661F9">
      <w:pPr>
        <w:rPr>
          <w:lang w:val="es-ES"/>
        </w:rPr>
      </w:pPr>
      <w:r w:rsidRPr="000661F9">
        <w:rPr>
          <w:lang w:val="es-ES"/>
        </w:rPr>
        <w:t>#include "</w:t>
      </w:r>
      <w:proofErr w:type="spellStart"/>
      <w:r w:rsidRPr="000661F9">
        <w:rPr>
          <w:lang w:val="es-ES"/>
        </w:rPr>
        <w:t>error_nos.h</w:t>
      </w:r>
      <w:proofErr w:type="spellEnd"/>
      <w:r w:rsidRPr="000661F9">
        <w:rPr>
          <w:lang w:val="es-ES"/>
        </w:rPr>
        <w:t>"</w:t>
      </w:r>
    </w:p>
    <w:p w14:paraId="234BB1C6" w14:textId="77777777" w:rsidR="000661F9" w:rsidRPr="000661F9" w:rsidRDefault="000661F9" w:rsidP="000661F9">
      <w:pPr>
        <w:rPr>
          <w:lang w:val="es-ES"/>
        </w:rPr>
      </w:pPr>
      <w:r w:rsidRPr="000661F9">
        <w:rPr>
          <w:lang w:val="es-ES"/>
        </w:rPr>
        <w:t>#include "</w:t>
      </w:r>
      <w:proofErr w:type="spellStart"/>
      <w:r w:rsidRPr="000661F9">
        <w:rPr>
          <w:lang w:val="es-ES"/>
        </w:rPr>
        <w:t>gsm.h</w:t>
      </w:r>
      <w:proofErr w:type="spellEnd"/>
      <w:r w:rsidRPr="000661F9">
        <w:rPr>
          <w:lang w:val="es-ES"/>
        </w:rPr>
        <w:t>"</w:t>
      </w:r>
    </w:p>
    <w:p w14:paraId="29EFB7F2" w14:textId="5A837DB6" w:rsidR="000661F9" w:rsidRDefault="000661F9" w:rsidP="000661F9">
      <w:pPr>
        <w:rPr>
          <w:lang w:val="es-ES"/>
        </w:rPr>
      </w:pPr>
      <w:r w:rsidRPr="000661F9">
        <w:rPr>
          <w:lang w:val="es-ES"/>
        </w:rPr>
        <w:t>#include "</w:t>
      </w:r>
      <w:proofErr w:type="spellStart"/>
      <w:r w:rsidRPr="000661F9">
        <w:rPr>
          <w:lang w:val="es-ES"/>
        </w:rPr>
        <w:t>debug.h</w:t>
      </w:r>
      <w:proofErr w:type="spellEnd"/>
      <w:r w:rsidRPr="000661F9">
        <w:rPr>
          <w:lang w:val="es-ES"/>
        </w:rPr>
        <w:t>"</w:t>
      </w:r>
    </w:p>
    <w:p w14:paraId="13987314" w14:textId="77777777" w:rsidR="00C03393" w:rsidRPr="000661F9" w:rsidRDefault="00C03393" w:rsidP="000661F9">
      <w:pPr>
        <w:rPr>
          <w:lang w:val="es-ES"/>
        </w:rPr>
      </w:pPr>
    </w:p>
    <w:p w14:paraId="6C708F89" w14:textId="77777777" w:rsidR="000661F9" w:rsidRPr="000661F9" w:rsidRDefault="000661F9" w:rsidP="000661F9">
      <w:pPr>
        <w:rPr>
          <w:lang w:val="es-ES"/>
        </w:rPr>
      </w:pPr>
      <w:proofErr w:type="spellStart"/>
      <w:r w:rsidRPr="000661F9">
        <w:rPr>
          <w:lang w:val="es-ES"/>
        </w:rPr>
        <w:t>En</w:t>
      </w:r>
      <w:proofErr w:type="spellEnd"/>
      <w:r w:rsidRPr="000661F9">
        <w:rPr>
          <w:lang w:val="es-ES"/>
        </w:rPr>
        <w:t xml:space="preserve"> el </w:t>
      </w:r>
      <w:proofErr w:type="spellStart"/>
      <w:r w:rsidRPr="000661F9">
        <w:rPr>
          <w:lang w:val="es-ES"/>
        </w:rPr>
        <w:t>Makefile</w:t>
      </w:r>
      <w:proofErr w:type="spellEnd"/>
      <w:r w:rsidRPr="000661F9">
        <w:rPr>
          <w:lang w:val="es-ES"/>
        </w:rPr>
        <w:t>, se deben incluir con:</w:t>
      </w:r>
    </w:p>
    <w:p w14:paraId="45559AC5" w14:textId="5A8B01CD" w:rsidR="000661F9" w:rsidRPr="000661F9" w:rsidRDefault="000661F9" w:rsidP="000661F9">
      <w:pPr>
        <w:rPr>
          <w:lang w:val="en-US"/>
        </w:rPr>
      </w:pPr>
      <w:r w:rsidRPr="000661F9">
        <w:rPr>
          <w:lang w:val="en-US"/>
        </w:rPr>
        <w:t>CFLAGS += -I/opt/fsl-imx-xwayland/6.6-scarthgap/sysroots/x86_64-pokysdk-linux/usr/include</w:t>
      </w:r>
    </w:p>
    <w:p w14:paraId="001F4665" w14:textId="5A81DBB5" w:rsidR="000661F9" w:rsidRPr="000661F9" w:rsidRDefault="00C03393" w:rsidP="00C03393">
      <w:pPr>
        <w:pStyle w:val="Ttulo3"/>
        <w:rPr>
          <w:lang w:val="es-ES"/>
        </w:rPr>
      </w:pPr>
      <w:r>
        <w:rPr>
          <w:rFonts w:ascii="Segoe UI Emoji" w:hAnsi="Segoe UI Emoji" w:cs="Segoe UI Emoji"/>
          <w:lang w:val="es-ES"/>
        </w:rPr>
        <w:lastRenderedPageBreak/>
        <w:t xml:space="preserve">4.5.3. </w:t>
      </w:r>
      <w:r w:rsidR="000661F9" w:rsidRPr="000661F9">
        <w:rPr>
          <w:lang w:val="es-ES"/>
        </w:rPr>
        <w:t xml:space="preserve">Enlazado en el </w:t>
      </w:r>
      <w:proofErr w:type="spellStart"/>
      <w:r w:rsidR="000661F9" w:rsidRPr="000661F9">
        <w:rPr>
          <w:lang w:val="es-ES"/>
        </w:rPr>
        <w:t>Makefile</w:t>
      </w:r>
      <w:proofErr w:type="spellEnd"/>
    </w:p>
    <w:p w14:paraId="4ADC4777" w14:textId="77777777" w:rsidR="000661F9" w:rsidRPr="000661F9" w:rsidRDefault="000661F9" w:rsidP="000661F9">
      <w:pPr>
        <w:rPr>
          <w:lang w:val="es-ES"/>
        </w:rPr>
      </w:pPr>
      <w:r w:rsidRPr="000661F9">
        <w:rPr>
          <w:lang w:val="es-ES"/>
        </w:rPr>
        <w:t xml:space="preserve">Antes de compilar, copia libTelematics.so al directorio raíz del proyecto. Luego, añade al </w:t>
      </w:r>
      <w:proofErr w:type="spellStart"/>
      <w:r w:rsidRPr="000661F9">
        <w:rPr>
          <w:lang w:val="es-ES"/>
        </w:rPr>
        <w:t>Makefile</w:t>
      </w:r>
      <w:proofErr w:type="spellEnd"/>
      <w:r w:rsidRPr="000661F9">
        <w:rPr>
          <w:lang w:val="es-ES"/>
        </w:rPr>
        <w:t>:</w:t>
      </w:r>
    </w:p>
    <w:p w14:paraId="58EC91EA" w14:textId="229F5B32" w:rsidR="000661F9" w:rsidRPr="000661F9" w:rsidRDefault="000661F9" w:rsidP="000661F9">
      <w:pPr>
        <w:rPr>
          <w:lang w:val="es-ES"/>
        </w:rPr>
      </w:pPr>
      <w:r w:rsidRPr="000661F9">
        <w:rPr>
          <w:lang w:val="es-ES"/>
        </w:rPr>
        <w:t>LDFLAGS += -L. -</w:t>
      </w:r>
      <w:proofErr w:type="spellStart"/>
      <w:r w:rsidRPr="000661F9">
        <w:rPr>
          <w:lang w:val="es-ES"/>
        </w:rPr>
        <w:t>lTelematics</w:t>
      </w:r>
      <w:proofErr w:type="spellEnd"/>
      <w:r w:rsidRPr="000661F9">
        <w:rPr>
          <w:lang w:val="es-ES"/>
        </w:rPr>
        <w:t xml:space="preserve"> -lxml2 -lm -</w:t>
      </w:r>
      <w:proofErr w:type="spellStart"/>
      <w:r w:rsidRPr="000661F9">
        <w:rPr>
          <w:lang w:val="es-ES"/>
        </w:rPr>
        <w:t>ldl</w:t>
      </w:r>
      <w:proofErr w:type="spellEnd"/>
      <w:r w:rsidRPr="000661F9">
        <w:rPr>
          <w:lang w:val="es-ES"/>
        </w:rPr>
        <w:t xml:space="preserve"> -</w:t>
      </w:r>
      <w:proofErr w:type="spellStart"/>
      <w:r w:rsidRPr="000661F9">
        <w:rPr>
          <w:lang w:val="es-ES"/>
        </w:rPr>
        <w:t>lpthread</w:t>
      </w:r>
      <w:proofErr w:type="spellEnd"/>
    </w:p>
    <w:p w14:paraId="06A6B586" w14:textId="01B3E218" w:rsidR="000661F9" w:rsidRPr="000661F9" w:rsidRDefault="00C03393" w:rsidP="00C03393">
      <w:pPr>
        <w:pStyle w:val="Ttulo3"/>
        <w:rPr>
          <w:lang w:val="es-ES"/>
        </w:rPr>
      </w:pPr>
      <w:r>
        <w:rPr>
          <w:rFonts w:ascii="Segoe UI Emoji" w:hAnsi="Segoe UI Emoji" w:cs="Segoe UI Emoji"/>
          <w:lang w:val="es-ES"/>
        </w:rPr>
        <w:t xml:space="preserve">4.5.4. </w:t>
      </w:r>
      <w:r w:rsidR="000661F9" w:rsidRPr="000661F9">
        <w:rPr>
          <w:lang w:val="es-ES"/>
        </w:rPr>
        <w:t>Despliegue en el dispositivo</w:t>
      </w:r>
    </w:p>
    <w:p w14:paraId="448E7E4A" w14:textId="77777777" w:rsidR="000661F9" w:rsidRPr="000661F9" w:rsidRDefault="000661F9" w:rsidP="000661F9">
      <w:pPr>
        <w:rPr>
          <w:lang w:val="es-ES"/>
        </w:rPr>
      </w:pPr>
      <w:r w:rsidRPr="000661F9">
        <w:rPr>
          <w:lang w:val="es-ES"/>
        </w:rPr>
        <w:t>La librería debe estar presente en el dispositivo, concretamente en:</w:t>
      </w:r>
    </w:p>
    <w:p w14:paraId="15DBBBFC" w14:textId="77777777" w:rsidR="000661F9" w:rsidRPr="000661F9" w:rsidRDefault="000661F9" w:rsidP="000661F9">
      <w:pPr>
        <w:rPr>
          <w:lang w:val="es-ES"/>
        </w:rPr>
      </w:pPr>
      <w:r w:rsidRPr="000661F9">
        <w:rPr>
          <w:lang w:val="es-ES"/>
        </w:rPr>
        <w:t>/usr/lib/libTelematics.so</w:t>
      </w:r>
    </w:p>
    <w:p w14:paraId="29C763DA" w14:textId="77777777" w:rsidR="000661F9" w:rsidRPr="000661F9" w:rsidRDefault="000661F9" w:rsidP="000661F9">
      <w:pPr>
        <w:rPr>
          <w:lang w:val="es-ES"/>
        </w:rPr>
      </w:pPr>
      <w:r w:rsidRPr="000661F9">
        <w:rPr>
          <w:lang w:val="es-ES"/>
        </w:rPr>
        <w:t>Método recomendado:</w:t>
      </w:r>
    </w:p>
    <w:p w14:paraId="614E699A" w14:textId="77777777" w:rsidR="000661F9" w:rsidRPr="000661F9" w:rsidRDefault="000661F9" w:rsidP="000661F9">
      <w:pPr>
        <w:numPr>
          <w:ilvl w:val="0"/>
          <w:numId w:val="65"/>
        </w:numPr>
        <w:rPr>
          <w:lang w:val="es-ES"/>
        </w:rPr>
      </w:pPr>
      <w:r w:rsidRPr="000661F9">
        <w:rPr>
          <w:lang w:val="es-ES"/>
        </w:rPr>
        <w:t xml:space="preserve">Extraer </w:t>
      </w:r>
      <w:proofErr w:type="spellStart"/>
      <w:r w:rsidRPr="000661F9">
        <w:rPr>
          <w:lang w:val="es-ES"/>
        </w:rPr>
        <w:t>rootfs.tar.zst</w:t>
      </w:r>
      <w:proofErr w:type="spellEnd"/>
    </w:p>
    <w:p w14:paraId="183616C2" w14:textId="77777777" w:rsidR="000661F9" w:rsidRPr="000661F9" w:rsidRDefault="000661F9" w:rsidP="000661F9">
      <w:pPr>
        <w:numPr>
          <w:ilvl w:val="0"/>
          <w:numId w:val="65"/>
        </w:numPr>
        <w:rPr>
          <w:lang w:val="es-ES"/>
        </w:rPr>
      </w:pPr>
      <w:r w:rsidRPr="000661F9">
        <w:rPr>
          <w:lang w:val="es-ES"/>
        </w:rPr>
        <w:t>Copiar la librería y tu binario (por ejemplo, en /</w:t>
      </w:r>
      <w:proofErr w:type="spellStart"/>
      <w:r w:rsidRPr="000661F9">
        <w:rPr>
          <w:lang w:val="es-ES"/>
        </w:rPr>
        <w:t>usr</w:t>
      </w:r>
      <w:proofErr w:type="spellEnd"/>
      <w:r w:rsidRPr="000661F9">
        <w:rPr>
          <w:lang w:val="es-ES"/>
        </w:rPr>
        <w:t>/</w:t>
      </w:r>
      <w:proofErr w:type="spellStart"/>
      <w:r w:rsidRPr="000661F9">
        <w:rPr>
          <w:lang w:val="es-ES"/>
        </w:rPr>
        <w:t>lib</w:t>
      </w:r>
      <w:proofErr w:type="spellEnd"/>
      <w:r w:rsidRPr="000661F9">
        <w:rPr>
          <w:lang w:val="es-ES"/>
        </w:rPr>
        <w:t>/ y /</w:t>
      </w:r>
      <w:proofErr w:type="spellStart"/>
      <w:r w:rsidRPr="000661F9">
        <w:rPr>
          <w:lang w:val="es-ES"/>
        </w:rPr>
        <w:t>root</w:t>
      </w:r>
      <w:proofErr w:type="spellEnd"/>
      <w:r w:rsidRPr="000661F9">
        <w:rPr>
          <w:lang w:val="es-ES"/>
        </w:rPr>
        <w:t>/)</w:t>
      </w:r>
    </w:p>
    <w:p w14:paraId="6E13D3D6" w14:textId="77777777" w:rsidR="000661F9" w:rsidRPr="000661F9" w:rsidRDefault="000661F9" w:rsidP="000661F9">
      <w:pPr>
        <w:numPr>
          <w:ilvl w:val="0"/>
          <w:numId w:val="65"/>
        </w:numPr>
        <w:rPr>
          <w:lang w:val="es-ES"/>
        </w:rPr>
      </w:pPr>
      <w:proofErr w:type="spellStart"/>
      <w:r w:rsidRPr="000661F9">
        <w:rPr>
          <w:lang w:val="es-ES"/>
        </w:rPr>
        <w:t>Reempaquetar</w:t>
      </w:r>
      <w:proofErr w:type="spellEnd"/>
      <w:r w:rsidRPr="000661F9">
        <w:rPr>
          <w:lang w:val="es-ES"/>
        </w:rPr>
        <w:t xml:space="preserve"> el </w:t>
      </w:r>
      <w:proofErr w:type="spellStart"/>
      <w:r w:rsidRPr="000661F9">
        <w:rPr>
          <w:lang w:val="es-ES"/>
        </w:rPr>
        <w:t>rootfs</w:t>
      </w:r>
      <w:proofErr w:type="spellEnd"/>
    </w:p>
    <w:p w14:paraId="09B29DE6" w14:textId="77777777" w:rsidR="000661F9" w:rsidRPr="000661F9" w:rsidRDefault="000661F9" w:rsidP="000661F9">
      <w:pPr>
        <w:numPr>
          <w:ilvl w:val="0"/>
          <w:numId w:val="65"/>
        </w:numPr>
        <w:rPr>
          <w:lang w:val="es-ES"/>
        </w:rPr>
      </w:pPr>
      <w:proofErr w:type="spellStart"/>
      <w:r w:rsidRPr="000661F9">
        <w:rPr>
          <w:lang w:val="es-ES"/>
        </w:rPr>
        <w:t>Flashearlo</w:t>
      </w:r>
      <w:proofErr w:type="spellEnd"/>
      <w:r w:rsidRPr="000661F9">
        <w:rPr>
          <w:lang w:val="es-ES"/>
        </w:rPr>
        <w:t xml:space="preserve"> con UUU</w:t>
      </w:r>
    </w:p>
    <w:p w14:paraId="1AFADA19" w14:textId="567A4A74" w:rsidR="000661F9" w:rsidRPr="000661F9" w:rsidRDefault="000661F9" w:rsidP="000661F9">
      <w:pPr>
        <w:rPr>
          <w:lang w:val="es-ES"/>
        </w:rPr>
      </w:pPr>
      <w:r w:rsidRPr="000661F9">
        <w:rPr>
          <w:lang w:val="es-ES"/>
        </w:rPr>
        <w:t xml:space="preserve">También se puede copiar manualmente si el dispositivo permite acceso por </w:t>
      </w:r>
      <w:proofErr w:type="spellStart"/>
      <w:r w:rsidRPr="000661F9">
        <w:rPr>
          <w:lang w:val="es-ES"/>
        </w:rPr>
        <w:t>scp</w:t>
      </w:r>
      <w:proofErr w:type="spellEnd"/>
      <w:r w:rsidRPr="000661F9">
        <w:rPr>
          <w:lang w:val="es-ES"/>
        </w:rPr>
        <w:t>.</w:t>
      </w:r>
    </w:p>
    <w:p w14:paraId="248DA2E9" w14:textId="1DB6E709" w:rsidR="000661F9" w:rsidRPr="000661F9" w:rsidRDefault="00C03393" w:rsidP="00C03393">
      <w:pPr>
        <w:pStyle w:val="Ttulo3"/>
        <w:rPr>
          <w:lang w:val="es-ES"/>
        </w:rPr>
      </w:pPr>
      <w:r>
        <w:rPr>
          <w:rFonts w:ascii="Segoe UI Emoji" w:hAnsi="Segoe UI Emoji" w:cs="Segoe UI Emoji"/>
          <w:lang w:val="es-ES"/>
        </w:rPr>
        <w:t xml:space="preserve">4.5.5. </w:t>
      </w:r>
      <w:r w:rsidR="000661F9" w:rsidRPr="000661F9">
        <w:rPr>
          <w:lang w:val="es-ES"/>
        </w:rPr>
        <w:t>Ejemplo básico en C</w:t>
      </w:r>
    </w:p>
    <w:p w14:paraId="42CF45EF" w14:textId="77777777" w:rsidR="000661F9" w:rsidRPr="000661F9" w:rsidRDefault="000661F9" w:rsidP="000661F9">
      <w:pPr>
        <w:rPr>
          <w:lang w:val="es-ES"/>
        </w:rPr>
      </w:pPr>
      <w:r w:rsidRPr="000661F9">
        <w:rPr>
          <w:lang w:val="es-ES"/>
        </w:rPr>
        <w:t>#include "</w:t>
      </w:r>
      <w:proofErr w:type="spellStart"/>
      <w:r w:rsidRPr="000661F9">
        <w:rPr>
          <w:lang w:val="es-ES"/>
        </w:rPr>
        <w:t>common.h</w:t>
      </w:r>
      <w:proofErr w:type="spellEnd"/>
      <w:r w:rsidRPr="000661F9">
        <w:rPr>
          <w:lang w:val="es-ES"/>
        </w:rPr>
        <w:t>"</w:t>
      </w:r>
    </w:p>
    <w:p w14:paraId="24BAAE54" w14:textId="77777777" w:rsidR="000661F9" w:rsidRPr="000661F9" w:rsidRDefault="000661F9" w:rsidP="000661F9">
      <w:pPr>
        <w:rPr>
          <w:lang w:val="en-US"/>
        </w:rPr>
      </w:pPr>
      <w:r w:rsidRPr="000661F9">
        <w:rPr>
          <w:lang w:val="en-US"/>
        </w:rPr>
        <w:t>#include "</w:t>
      </w:r>
      <w:proofErr w:type="spellStart"/>
      <w:r w:rsidRPr="000661F9">
        <w:rPr>
          <w:lang w:val="en-US"/>
        </w:rPr>
        <w:t>gsm.h</w:t>
      </w:r>
      <w:proofErr w:type="spellEnd"/>
      <w:r w:rsidRPr="000661F9">
        <w:rPr>
          <w:lang w:val="en-US"/>
        </w:rPr>
        <w:t>"</w:t>
      </w:r>
    </w:p>
    <w:p w14:paraId="28BE9174" w14:textId="77777777" w:rsidR="000661F9" w:rsidRPr="000661F9" w:rsidRDefault="000661F9" w:rsidP="000661F9">
      <w:pPr>
        <w:rPr>
          <w:lang w:val="en-US"/>
        </w:rPr>
      </w:pPr>
      <w:r w:rsidRPr="000661F9">
        <w:rPr>
          <w:lang w:val="en-US"/>
        </w:rPr>
        <w:t>#include "</w:t>
      </w:r>
      <w:proofErr w:type="spellStart"/>
      <w:r w:rsidRPr="000661F9">
        <w:rPr>
          <w:lang w:val="en-US"/>
        </w:rPr>
        <w:t>gps.h</w:t>
      </w:r>
      <w:proofErr w:type="spellEnd"/>
      <w:r w:rsidRPr="000661F9">
        <w:rPr>
          <w:lang w:val="en-US"/>
        </w:rPr>
        <w:t>"</w:t>
      </w:r>
    </w:p>
    <w:p w14:paraId="31DEC6D0" w14:textId="77777777" w:rsidR="000661F9" w:rsidRPr="000661F9" w:rsidRDefault="000661F9" w:rsidP="000661F9">
      <w:pPr>
        <w:rPr>
          <w:lang w:val="en-US"/>
        </w:rPr>
      </w:pPr>
      <w:r w:rsidRPr="000661F9">
        <w:rPr>
          <w:lang w:val="en-US"/>
        </w:rPr>
        <w:t>#include "</w:t>
      </w:r>
      <w:proofErr w:type="spellStart"/>
      <w:r w:rsidRPr="000661F9">
        <w:rPr>
          <w:lang w:val="en-US"/>
        </w:rPr>
        <w:t>error_nos.h</w:t>
      </w:r>
      <w:proofErr w:type="spellEnd"/>
      <w:r w:rsidRPr="000661F9">
        <w:rPr>
          <w:lang w:val="en-US"/>
        </w:rPr>
        <w:t>"</w:t>
      </w:r>
    </w:p>
    <w:p w14:paraId="4A7DF1D4" w14:textId="77777777" w:rsidR="000661F9" w:rsidRPr="000661F9" w:rsidRDefault="000661F9" w:rsidP="000661F9">
      <w:pPr>
        <w:rPr>
          <w:lang w:val="en-US"/>
        </w:rPr>
      </w:pPr>
      <w:r w:rsidRPr="000661F9">
        <w:rPr>
          <w:lang w:val="en-US"/>
        </w:rPr>
        <w:t>#include &lt;</w:t>
      </w:r>
      <w:proofErr w:type="spellStart"/>
      <w:r w:rsidRPr="000661F9">
        <w:rPr>
          <w:lang w:val="en-US"/>
        </w:rPr>
        <w:t>stdio.h</w:t>
      </w:r>
      <w:proofErr w:type="spellEnd"/>
      <w:r w:rsidRPr="000661F9">
        <w:rPr>
          <w:lang w:val="en-US"/>
        </w:rPr>
        <w:t>&gt;</w:t>
      </w:r>
    </w:p>
    <w:p w14:paraId="5CB32ACE" w14:textId="77777777" w:rsidR="000661F9" w:rsidRPr="000661F9" w:rsidRDefault="000661F9" w:rsidP="000661F9">
      <w:pPr>
        <w:rPr>
          <w:lang w:val="en-US"/>
        </w:rPr>
      </w:pPr>
      <w:r w:rsidRPr="000661F9">
        <w:rPr>
          <w:lang w:val="en-US"/>
        </w:rPr>
        <w:t>#include &lt;</w:t>
      </w:r>
      <w:proofErr w:type="spellStart"/>
      <w:r w:rsidRPr="000661F9">
        <w:rPr>
          <w:lang w:val="en-US"/>
        </w:rPr>
        <w:t>unistd.h</w:t>
      </w:r>
      <w:proofErr w:type="spellEnd"/>
      <w:r w:rsidRPr="000661F9">
        <w:rPr>
          <w:lang w:val="en-US"/>
        </w:rPr>
        <w:t>&gt;</w:t>
      </w:r>
    </w:p>
    <w:p w14:paraId="607E040A" w14:textId="77777777" w:rsidR="000661F9" w:rsidRPr="000661F9" w:rsidRDefault="000661F9" w:rsidP="000661F9">
      <w:pPr>
        <w:rPr>
          <w:lang w:val="en-US"/>
        </w:rPr>
      </w:pPr>
      <w:r w:rsidRPr="000661F9">
        <w:rPr>
          <w:lang w:val="en-US"/>
        </w:rPr>
        <w:t>#include &lt;</w:t>
      </w:r>
      <w:proofErr w:type="spellStart"/>
      <w:r w:rsidRPr="000661F9">
        <w:rPr>
          <w:lang w:val="en-US"/>
        </w:rPr>
        <w:t>string.h</w:t>
      </w:r>
      <w:proofErr w:type="spellEnd"/>
      <w:r w:rsidRPr="000661F9">
        <w:rPr>
          <w:lang w:val="en-US"/>
        </w:rPr>
        <w:t>&gt;</w:t>
      </w:r>
    </w:p>
    <w:p w14:paraId="5D6DE05A" w14:textId="77777777" w:rsidR="000661F9" w:rsidRPr="000661F9" w:rsidRDefault="000661F9" w:rsidP="000661F9">
      <w:pPr>
        <w:rPr>
          <w:lang w:val="en-US"/>
        </w:rPr>
      </w:pPr>
    </w:p>
    <w:p w14:paraId="5B44CC0A" w14:textId="77777777" w:rsidR="000661F9" w:rsidRPr="000661F9" w:rsidRDefault="000661F9" w:rsidP="000661F9">
      <w:pPr>
        <w:rPr>
          <w:lang w:val="en-US"/>
        </w:rPr>
      </w:pPr>
      <w:r w:rsidRPr="000661F9">
        <w:rPr>
          <w:lang w:val="en-US"/>
        </w:rPr>
        <w:t xml:space="preserve">int </w:t>
      </w:r>
      <w:proofErr w:type="gramStart"/>
      <w:r w:rsidRPr="000661F9">
        <w:rPr>
          <w:lang w:val="en-US"/>
        </w:rPr>
        <w:t>main(</w:t>
      </w:r>
      <w:proofErr w:type="gramEnd"/>
      <w:r w:rsidRPr="000661F9">
        <w:rPr>
          <w:lang w:val="en-US"/>
        </w:rPr>
        <w:t>) {</w:t>
      </w:r>
    </w:p>
    <w:p w14:paraId="79547252" w14:textId="77777777" w:rsidR="000661F9" w:rsidRPr="000661F9" w:rsidRDefault="000661F9" w:rsidP="000661F9">
      <w:pPr>
        <w:rPr>
          <w:lang w:val="en-US"/>
        </w:rPr>
      </w:pPr>
      <w:r w:rsidRPr="000661F9">
        <w:rPr>
          <w:lang w:val="en-US"/>
        </w:rPr>
        <w:t xml:space="preserve">    int </w:t>
      </w:r>
      <w:proofErr w:type="spellStart"/>
      <w:r w:rsidRPr="000661F9">
        <w:rPr>
          <w:lang w:val="en-US"/>
        </w:rPr>
        <w:t>rc</w:t>
      </w:r>
      <w:proofErr w:type="spellEnd"/>
      <w:r w:rsidRPr="000661F9">
        <w:rPr>
          <w:lang w:val="en-US"/>
        </w:rPr>
        <w:t xml:space="preserve"> = </w:t>
      </w:r>
      <w:proofErr w:type="spellStart"/>
      <w:proofErr w:type="gramStart"/>
      <w:r w:rsidRPr="000661F9">
        <w:rPr>
          <w:lang w:val="en-US"/>
        </w:rPr>
        <w:t>init</w:t>
      </w:r>
      <w:proofErr w:type="spellEnd"/>
      <w:r w:rsidRPr="000661F9">
        <w:rPr>
          <w:lang w:val="en-US"/>
        </w:rPr>
        <w:t>(</w:t>
      </w:r>
      <w:proofErr w:type="gramEnd"/>
      <w:r w:rsidRPr="000661F9">
        <w:rPr>
          <w:lang w:val="en-US"/>
        </w:rPr>
        <w:t>0);</w:t>
      </w:r>
    </w:p>
    <w:p w14:paraId="37B2BA10" w14:textId="77777777" w:rsidR="000661F9" w:rsidRPr="000661F9" w:rsidRDefault="000661F9" w:rsidP="000661F9">
      <w:pPr>
        <w:rPr>
          <w:lang w:val="en-US"/>
        </w:rPr>
      </w:pPr>
      <w:r w:rsidRPr="000661F9">
        <w:rPr>
          <w:lang w:val="en-US"/>
        </w:rPr>
        <w:t xml:space="preserve">    if (</w:t>
      </w:r>
      <w:proofErr w:type="spellStart"/>
      <w:proofErr w:type="gramStart"/>
      <w:r w:rsidRPr="000661F9">
        <w:rPr>
          <w:lang w:val="en-US"/>
        </w:rPr>
        <w:t>rc</w:t>
      </w:r>
      <w:proofErr w:type="spellEnd"/>
      <w:r w:rsidRPr="000661F9">
        <w:rPr>
          <w:lang w:val="en-US"/>
        </w:rPr>
        <w:t xml:space="preserve"> !</w:t>
      </w:r>
      <w:proofErr w:type="gramEnd"/>
      <w:r w:rsidRPr="000661F9">
        <w:rPr>
          <w:lang w:val="en-US"/>
        </w:rPr>
        <w:t xml:space="preserve">= 0) </w:t>
      </w:r>
      <w:proofErr w:type="gramStart"/>
      <w:r w:rsidRPr="000661F9">
        <w:rPr>
          <w:lang w:val="en-US"/>
        </w:rPr>
        <w:t xml:space="preserve">{ </w:t>
      </w:r>
      <w:proofErr w:type="spellStart"/>
      <w:r w:rsidRPr="000661F9">
        <w:rPr>
          <w:lang w:val="en-US"/>
        </w:rPr>
        <w:t>printf</w:t>
      </w:r>
      <w:proofErr w:type="spellEnd"/>
      <w:proofErr w:type="gramEnd"/>
      <w:r w:rsidRPr="000661F9">
        <w:rPr>
          <w:lang w:val="en-US"/>
        </w:rPr>
        <w:t xml:space="preserve">("Init error: %x\n", </w:t>
      </w:r>
      <w:proofErr w:type="spellStart"/>
      <w:r w:rsidRPr="000661F9">
        <w:rPr>
          <w:lang w:val="en-US"/>
        </w:rPr>
        <w:t>rc</w:t>
      </w:r>
      <w:proofErr w:type="spellEnd"/>
      <w:r w:rsidRPr="000661F9">
        <w:rPr>
          <w:lang w:val="en-US"/>
        </w:rPr>
        <w:t>); return 1</w:t>
      </w:r>
      <w:proofErr w:type="gramStart"/>
      <w:r w:rsidRPr="000661F9">
        <w:rPr>
          <w:lang w:val="en-US"/>
        </w:rPr>
        <w:t>; }</w:t>
      </w:r>
      <w:proofErr w:type="gramEnd"/>
    </w:p>
    <w:p w14:paraId="5E98BE78" w14:textId="77777777" w:rsidR="000661F9" w:rsidRPr="000661F9" w:rsidRDefault="000661F9" w:rsidP="000661F9">
      <w:pPr>
        <w:rPr>
          <w:lang w:val="en-US"/>
        </w:rPr>
      </w:pPr>
    </w:p>
    <w:p w14:paraId="24CFE673" w14:textId="77777777" w:rsidR="000661F9" w:rsidRPr="000661F9" w:rsidRDefault="000661F9" w:rsidP="000661F9">
      <w:pPr>
        <w:rPr>
          <w:lang w:val="en-US"/>
        </w:rPr>
      </w:pPr>
      <w:r w:rsidRPr="000661F9">
        <w:rPr>
          <w:lang w:val="en-US"/>
        </w:rPr>
        <w:t xml:space="preserve">    </w:t>
      </w:r>
      <w:proofErr w:type="spellStart"/>
      <w:r w:rsidRPr="000661F9">
        <w:rPr>
          <w:lang w:val="en-US"/>
        </w:rPr>
        <w:t>rc</w:t>
      </w:r>
      <w:proofErr w:type="spellEnd"/>
      <w:r w:rsidRPr="000661F9">
        <w:rPr>
          <w:lang w:val="en-US"/>
        </w:rPr>
        <w:t xml:space="preserve"> = </w:t>
      </w:r>
      <w:proofErr w:type="spellStart"/>
      <w:r w:rsidRPr="000661F9">
        <w:rPr>
          <w:lang w:val="en-US"/>
        </w:rPr>
        <w:t>gsm_modem_</w:t>
      </w:r>
      <w:proofErr w:type="gramStart"/>
      <w:r w:rsidRPr="000661F9">
        <w:rPr>
          <w:lang w:val="en-US"/>
        </w:rPr>
        <w:t>on</w:t>
      </w:r>
      <w:proofErr w:type="spellEnd"/>
      <w:r w:rsidRPr="000661F9">
        <w:rPr>
          <w:lang w:val="en-US"/>
        </w:rPr>
        <w:t>(</w:t>
      </w:r>
      <w:proofErr w:type="gramEnd"/>
      <w:r w:rsidRPr="000661F9">
        <w:rPr>
          <w:lang w:val="en-US"/>
        </w:rPr>
        <w:t>"0000", 4);</w:t>
      </w:r>
    </w:p>
    <w:p w14:paraId="56C88FFC" w14:textId="77777777" w:rsidR="000661F9" w:rsidRPr="000661F9" w:rsidRDefault="000661F9" w:rsidP="000661F9">
      <w:pPr>
        <w:rPr>
          <w:lang w:val="en-US"/>
        </w:rPr>
      </w:pPr>
      <w:r w:rsidRPr="000661F9">
        <w:rPr>
          <w:lang w:val="en-US"/>
        </w:rPr>
        <w:t xml:space="preserve">    if (</w:t>
      </w:r>
      <w:proofErr w:type="spellStart"/>
      <w:proofErr w:type="gramStart"/>
      <w:r w:rsidRPr="000661F9">
        <w:rPr>
          <w:lang w:val="en-US"/>
        </w:rPr>
        <w:t>rc</w:t>
      </w:r>
      <w:proofErr w:type="spellEnd"/>
      <w:r w:rsidRPr="000661F9">
        <w:rPr>
          <w:lang w:val="en-US"/>
        </w:rPr>
        <w:t xml:space="preserve"> !</w:t>
      </w:r>
      <w:proofErr w:type="gramEnd"/>
      <w:r w:rsidRPr="000661F9">
        <w:rPr>
          <w:lang w:val="en-US"/>
        </w:rPr>
        <w:t xml:space="preserve">= 0) </w:t>
      </w:r>
      <w:proofErr w:type="gramStart"/>
      <w:r w:rsidRPr="000661F9">
        <w:rPr>
          <w:lang w:val="en-US"/>
        </w:rPr>
        <w:t xml:space="preserve">{ </w:t>
      </w:r>
      <w:proofErr w:type="spellStart"/>
      <w:r w:rsidRPr="000661F9">
        <w:rPr>
          <w:lang w:val="en-US"/>
        </w:rPr>
        <w:t>printf</w:t>
      </w:r>
      <w:proofErr w:type="spellEnd"/>
      <w:proofErr w:type="gramEnd"/>
      <w:r w:rsidRPr="000661F9">
        <w:rPr>
          <w:lang w:val="en-US"/>
        </w:rPr>
        <w:t xml:space="preserve">("GSM error: %x\n", </w:t>
      </w:r>
      <w:proofErr w:type="spellStart"/>
      <w:r w:rsidRPr="000661F9">
        <w:rPr>
          <w:lang w:val="en-US"/>
        </w:rPr>
        <w:t>rc</w:t>
      </w:r>
      <w:proofErr w:type="spellEnd"/>
      <w:r w:rsidRPr="000661F9">
        <w:rPr>
          <w:lang w:val="en-US"/>
        </w:rPr>
        <w:t xml:space="preserve">); </w:t>
      </w:r>
      <w:proofErr w:type="spellStart"/>
      <w:proofErr w:type="gramStart"/>
      <w:r w:rsidRPr="000661F9">
        <w:rPr>
          <w:lang w:val="en-US"/>
        </w:rPr>
        <w:t>deinit</w:t>
      </w:r>
      <w:proofErr w:type="spellEnd"/>
      <w:r w:rsidRPr="000661F9">
        <w:rPr>
          <w:lang w:val="en-US"/>
        </w:rPr>
        <w:t>(</w:t>
      </w:r>
      <w:proofErr w:type="gramEnd"/>
      <w:r w:rsidRPr="000661F9">
        <w:rPr>
          <w:lang w:val="en-US"/>
        </w:rPr>
        <w:t>); return 1</w:t>
      </w:r>
      <w:proofErr w:type="gramStart"/>
      <w:r w:rsidRPr="000661F9">
        <w:rPr>
          <w:lang w:val="en-US"/>
        </w:rPr>
        <w:t>; }</w:t>
      </w:r>
      <w:proofErr w:type="gramEnd"/>
    </w:p>
    <w:p w14:paraId="674897F4" w14:textId="77777777" w:rsidR="000661F9" w:rsidRPr="000661F9" w:rsidRDefault="000661F9" w:rsidP="000661F9">
      <w:pPr>
        <w:rPr>
          <w:lang w:val="en-US"/>
        </w:rPr>
      </w:pPr>
    </w:p>
    <w:p w14:paraId="66FA4A93" w14:textId="77777777" w:rsidR="000661F9" w:rsidRPr="000661F9" w:rsidRDefault="000661F9" w:rsidP="000661F9">
      <w:pPr>
        <w:rPr>
          <w:lang w:val="en-US"/>
        </w:rPr>
      </w:pPr>
      <w:r w:rsidRPr="000661F9">
        <w:rPr>
          <w:lang w:val="en-US"/>
        </w:rPr>
        <w:t xml:space="preserve">    </w:t>
      </w:r>
      <w:proofErr w:type="spellStart"/>
      <w:r w:rsidRPr="000661F9">
        <w:rPr>
          <w:lang w:val="en-US"/>
        </w:rPr>
        <w:t>rc</w:t>
      </w:r>
      <w:proofErr w:type="spellEnd"/>
      <w:r w:rsidRPr="000661F9">
        <w:rPr>
          <w:lang w:val="en-US"/>
        </w:rPr>
        <w:t xml:space="preserve"> = </w:t>
      </w:r>
      <w:proofErr w:type="spellStart"/>
      <w:r w:rsidRPr="000661F9">
        <w:rPr>
          <w:lang w:val="en-US"/>
        </w:rPr>
        <w:t>gps_</w:t>
      </w:r>
      <w:proofErr w:type="gramStart"/>
      <w:r w:rsidRPr="000661F9">
        <w:rPr>
          <w:lang w:val="en-US"/>
        </w:rPr>
        <w:t>init</w:t>
      </w:r>
      <w:proofErr w:type="spellEnd"/>
      <w:r w:rsidRPr="000661F9">
        <w:rPr>
          <w:lang w:val="en-US"/>
        </w:rPr>
        <w:t>(</w:t>
      </w:r>
      <w:proofErr w:type="gramEnd"/>
      <w:r w:rsidRPr="000661F9">
        <w:rPr>
          <w:lang w:val="en-US"/>
        </w:rPr>
        <w:t>);</w:t>
      </w:r>
    </w:p>
    <w:p w14:paraId="2B0BC890" w14:textId="77777777" w:rsidR="000661F9" w:rsidRPr="000661F9" w:rsidRDefault="000661F9" w:rsidP="000661F9">
      <w:pPr>
        <w:rPr>
          <w:lang w:val="en-US"/>
        </w:rPr>
      </w:pPr>
      <w:r w:rsidRPr="000661F9">
        <w:rPr>
          <w:lang w:val="en-US"/>
        </w:rPr>
        <w:t xml:space="preserve">    if (</w:t>
      </w:r>
      <w:proofErr w:type="spellStart"/>
      <w:proofErr w:type="gramStart"/>
      <w:r w:rsidRPr="000661F9">
        <w:rPr>
          <w:lang w:val="en-US"/>
        </w:rPr>
        <w:t>rc</w:t>
      </w:r>
      <w:proofErr w:type="spellEnd"/>
      <w:r w:rsidRPr="000661F9">
        <w:rPr>
          <w:lang w:val="en-US"/>
        </w:rPr>
        <w:t xml:space="preserve"> !</w:t>
      </w:r>
      <w:proofErr w:type="gramEnd"/>
      <w:r w:rsidRPr="000661F9">
        <w:rPr>
          <w:lang w:val="en-US"/>
        </w:rPr>
        <w:t xml:space="preserve">= 0) </w:t>
      </w:r>
      <w:proofErr w:type="gramStart"/>
      <w:r w:rsidRPr="000661F9">
        <w:rPr>
          <w:lang w:val="en-US"/>
        </w:rPr>
        <w:t xml:space="preserve">{ </w:t>
      </w:r>
      <w:proofErr w:type="spellStart"/>
      <w:r w:rsidRPr="000661F9">
        <w:rPr>
          <w:lang w:val="en-US"/>
        </w:rPr>
        <w:t>printf</w:t>
      </w:r>
      <w:proofErr w:type="spellEnd"/>
      <w:proofErr w:type="gramEnd"/>
      <w:r w:rsidRPr="000661F9">
        <w:rPr>
          <w:lang w:val="en-US"/>
        </w:rPr>
        <w:t xml:space="preserve">("GPS </w:t>
      </w:r>
      <w:proofErr w:type="spellStart"/>
      <w:r w:rsidRPr="000661F9">
        <w:rPr>
          <w:lang w:val="en-US"/>
        </w:rPr>
        <w:t>init</w:t>
      </w:r>
      <w:proofErr w:type="spellEnd"/>
      <w:r w:rsidRPr="000661F9">
        <w:rPr>
          <w:lang w:val="en-US"/>
        </w:rPr>
        <w:t xml:space="preserve"> error: %x\n", </w:t>
      </w:r>
      <w:proofErr w:type="spellStart"/>
      <w:r w:rsidRPr="000661F9">
        <w:rPr>
          <w:lang w:val="en-US"/>
        </w:rPr>
        <w:t>rc</w:t>
      </w:r>
      <w:proofErr w:type="spellEnd"/>
      <w:r w:rsidRPr="000661F9">
        <w:rPr>
          <w:lang w:val="en-US"/>
        </w:rPr>
        <w:t xml:space="preserve">); </w:t>
      </w:r>
      <w:proofErr w:type="spellStart"/>
      <w:r w:rsidRPr="000661F9">
        <w:rPr>
          <w:lang w:val="en-US"/>
        </w:rPr>
        <w:t>gsm_modem_</w:t>
      </w:r>
      <w:proofErr w:type="gramStart"/>
      <w:r w:rsidRPr="000661F9">
        <w:rPr>
          <w:lang w:val="en-US"/>
        </w:rPr>
        <w:t>off</w:t>
      </w:r>
      <w:proofErr w:type="spellEnd"/>
      <w:r w:rsidRPr="000661F9">
        <w:rPr>
          <w:lang w:val="en-US"/>
        </w:rPr>
        <w:t>(</w:t>
      </w:r>
      <w:proofErr w:type="gramEnd"/>
      <w:r w:rsidRPr="000661F9">
        <w:rPr>
          <w:lang w:val="en-US"/>
        </w:rPr>
        <w:t xml:space="preserve">); </w:t>
      </w:r>
      <w:proofErr w:type="spellStart"/>
      <w:proofErr w:type="gramStart"/>
      <w:r w:rsidRPr="000661F9">
        <w:rPr>
          <w:lang w:val="en-US"/>
        </w:rPr>
        <w:t>deinit</w:t>
      </w:r>
      <w:proofErr w:type="spellEnd"/>
      <w:r w:rsidRPr="000661F9">
        <w:rPr>
          <w:lang w:val="en-US"/>
        </w:rPr>
        <w:t>(</w:t>
      </w:r>
      <w:proofErr w:type="gramEnd"/>
      <w:r w:rsidRPr="000661F9">
        <w:rPr>
          <w:lang w:val="en-US"/>
        </w:rPr>
        <w:t>); return 1</w:t>
      </w:r>
      <w:proofErr w:type="gramStart"/>
      <w:r w:rsidRPr="000661F9">
        <w:rPr>
          <w:lang w:val="en-US"/>
        </w:rPr>
        <w:t>; }</w:t>
      </w:r>
      <w:proofErr w:type="gramEnd"/>
    </w:p>
    <w:p w14:paraId="7E1A0A02" w14:textId="77777777" w:rsidR="000661F9" w:rsidRPr="000661F9" w:rsidRDefault="000661F9" w:rsidP="000661F9">
      <w:pPr>
        <w:rPr>
          <w:lang w:val="en-US"/>
        </w:rPr>
      </w:pPr>
    </w:p>
    <w:p w14:paraId="47FEFCCA" w14:textId="77777777" w:rsidR="000661F9" w:rsidRPr="000661F9" w:rsidRDefault="000661F9" w:rsidP="000661F9">
      <w:pPr>
        <w:rPr>
          <w:lang w:val="en-US"/>
        </w:rPr>
      </w:pPr>
      <w:r w:rsidRPr="000661F9">
        <w:rPr>
          <w:lang w:val="en-US"/>
        </w:rPr>
        <w:t xml:space="preserve">    </w:t>
      </w:r>
      <w:proofErr w:type="gramStart"/>
      <w:r w:rsidRPr="000661F9">
        <w:rPr>
          <w:lang w:val="en-US"/>
        </w:rPr>
        <w:t>sleep(</w:t>
      </w:r>
      <w:proofErr w:type="gramEnd"/>
      <w:r w:rsidRPr="000661F9">
        <w:rPr>
          <w:lang w:val="en-US"/>
        </w:rPr>
        <w:t>1);</w:t>
      </w:r>
    </w:p>
    <w:p w14:paraId="1C34BA36" w14:textId="77777777" w:rsidR="000661F9" w:rsidRPr="000661F9" w:rsidRDefault="000661F9" w:rsidP="000661F9">
      <w:pPr>
        <w:rPr>
          <w:lang w:val="en-US"/>
        </w:rPr>
      </w:pPr>
      <w:r w:rsidRPr="000661F9">
        <w:rPr>
          <w:lang w:val="en-US"/>
        </w:rPr>
        <w:t xml:space="preserve">    char </w:t>
      </w:r>
      <w:proofErr w:type="spellStart"/>
      <w:r w:rsidRPr="000661F9">
        <w:rPr>
          <w:lang w:val="en-US"/>
        </w:rPr>
        <w:t>gps_</w:t>
      </w:r>
      <w:proofErr w:type="gramStart"/>
      <w:r w:rsidRPr="000661F9">
        <w:rPr>
          <w:lang w:val="en-US"/>
        </w:rPr>
        <w:t>data</w:t>
      </w:r>
      <w:proofErr w:type="spellEnd"/>
      <w:r w:rsidRPr="000661F9">
        <w:rPr>
          <w:lang w:val="en-US"/>
        </w:rPr>
        <w:t>[</w:t>
      </w:r>
      <w:proofErr w:type="gramEnd"/>
      <w:r w:rsidRPr="000661F9">
        <w:rPr>
          <w:lang w:val="en-US"/>
        </w:rPr>
        <w:t>200] = {0};</w:t>
      </w:r>
    </w:p>
    <w:p w14:paraId="2DD86184" w14:textId="77777777" w:rsidR="000661F9" w:rsidRPr="000661F9" w:rsidRDefault="000661F9" w:rsidP="000661F9">
      <w:pPr>
        <w:rPr>
          <w:lang w:val="en-US"/>
        </w:rPr>
      </w:pPr>
      <w:r w:rsidRPr="000661F9">
        <w:rPr>
          <w:lang w:val="en-US"/>
        </w:rPr>
        <w:t xml:space="preserve">    </w:t>
      </w:r>
      <w:proofErr w:type="spellStart"/>
      <w:r w:rsidRPr="000661F9">
        <w:rPr>
          <w:lang w:val="en-US"/>
        </w:rPr>
        <w:t>size_t</w:t>
      </w:r>
      <w:proofErr w:type="spellEnd"/>
      <w:r w:rsidRPr="000661F9">
        <w:rPr>
          <w:lang w:val="en-US"/>
        </w:rPr>
        <w:t xml:space="preserve"> bytes = 0;</w:t>
      </w:r>
    </w:p>
    <w:p w14:paraId="6121CBC2" w14:textId="77777777" w:rsidR="000661F9" w:rsidRPr="000661F9" w:rsidRDefault="000661F9" w:rsidP="000661F9">
      <w:pPr>
        <w:rPr>
          <w:lang w:val="en-US"/>
        </w:rPr>
      </w:pPr>
    </w:p>
    <w:p w14:paraId="6892C444" w14:textId="77777777" w:rsidR="000661F9" w:rsidRPr="000661F9" w:rsidRDefault="000661F9" w:rsidP="000661F9">
      <w:pPr>
        <w:rPr>
          <w:lang w:val="en-US"/>
        </w:rPr>
      </w:pPr>
      <w:r w:rsidRPr="000661F9">
        <w:rPr>
          <w:lang w:val="en-US"/>
        </w:rPr>
        <w:lastRenderedPageBreak/>
        <w:t xml:space="preserve">    </w:t>
      </w:r>
      <w:proofErr w:type="spellStart"/>
      <w:r w:rsidRPr="000661F9">
        <w:rPr>
          <w:lang w:val="en-US"/>
        </w:rPr>
        <w:t>rc</w:t>
      </w:r>
      <w:proofErr w:type="spellEnd"/>
      <w:r w:rsidRPr="000661F9">
        <w:rPr>
          <w:lang w:val="en-US"/>
        </w:rPr>
        <w:t xml:space="preserve"> = </w:t>
      </w:r>
      <w:proofErr w:type="spellStart"/>
      <w:r w:rsidRPr="000661F9">
        <w:rPr>
          <w:lang w:val="en-US"/>
        </w:rPr>
        <w:t>get_gps_</w:t>
      </w:r>
      <w:proofErr w:type="gramStart"/>
      <w:r w:rsidRPr="000661F9">
        <w:rPr>
          <w:lang w:val="en-US"/>
        </w:rPr>
        <w:t>data</w:t>
      </w:r>
      <w:proofErr w:type="spellEnd"/>
      <w:r w:rsidRPr="000661F9">
        <w:rPr>
          <w:lang w:val="en-US"/>
        </w:rPr>
        <w:t>(</w:t>
      </w:r>
      <w:proofErr w:type="gramEnd"/>
      <w:r w:rsidRPr="000661F9">
        <w:rPr>
          <w:lang w:val="en-US"/>
        </w:rPr>
        <w:t xml:space="preserve">"GNRMC", &amp;bytes, </w:t>
      </w:r>
      <w:proofErr w:type="spellStart"/>
      <w:r w:rsidRPr="000661F9">
        <w:rPr>
          <w:lang w:val="en-US"/>
        </w:rPr>
        <w:t>gps_data</w:t>
      </w:r>
      <w:proofErr w:type="spellEnd"/>
      <w:r w:rsidRPr="000661F9">
        <w:rPr>
          <w:lang w:val="en-US"/>
        </w:rPr>
        <w:t xml:space="preserve">, </w:t>
      </w:r>
      <w:proofErr w:type="spellStart"/>
      <w:r w:rsidRPr="000661F9">
        <w:rPr>
          <w:lang w:val="en-US"/>
        </w:rPr>
        <w:t>sizeof</w:t>
      </w:r>
      <w:proofErr w:type="spellEnd"/>
      <w:r w:rsidRPr="000661F9">
        <w:rPr>
          <w:lang w:val="en-US"/>
        </w:rPr>
        <w:t>(</w:t>
      </w:r>
      <w:proofErr w:type="spellStart"/>
      <w:r w:rsidRPr="000661F9">
        <w:rPr>
          <w:lang w:val="en-US"/>
        </w:rPr>
        <w:t>gps_data</w:t>
      </w:r>
      <w:proofErr w:type="spellEnd"/>
      <w:r w:rsidRPr="000661F9">
        <w:rPr>
          <w:lang w:val="en-US"/>
        </w:rPr>
        <w:t>));</w:t>
      </w:r>
    </w:p>
    <w:p w14:paraId="61804908" w14:textId="77777777" w:rsidR="000661F9" w:rsidRPr="000661F9" w:rsidRDefault="000661F9" w:rsidP="000661F9">
      <w:pPr>
        <w:rPr>
          <w:lang w:val="en-US"/>
        </w:rPr>
      </w:pPr>
      <w:r w:rsidRPr="000661F9">
        <w:rPr>
          <w:lang w:val="en-US"/>
        </w:rPr>
        <w:t xml:space="preserve">    if (</w:t>
      </w:r>
      <w:proofErr w:type="spellStart"/>
      <w:r w:rsidRPr="000661F9">
        <w:rPr>
          <w:lang w:val="en-US"/>
        </w:rPr>
        <w:t>rc</w:t>
      </w:r>
      <w:proofErr w:type="spellEnd"/>
      <w:r w:rsidRPr="000661F9">
        <w:rPr>
          <w:lang w:val="en-US"/>
        </w:rPr>
        <w:t xml:space="preserve"> == 0) </w:t>
      </w:r>
      <w:proofErr w:type="spellStart"/>
      <w:proofErr w:type="gramStart"/>
      <w:r w:rsidRPr="000661F9">
        <w:rPr>
          <w:lang w:val="en-US"/>
        </w:rPr>
        <w:t>printf</w:t>
      </w:r>
      <w:proofErr w:type="spellEnd"/>
      <w:r w:rsidRPr="000661F9">
        <w:rPr>
          <w:lang w:val="en-US"/>
        </w:rPr>
        <w:t>(</w:t>
      </w:r>
      <w:proofErr w:type="gramEnd"/>
      <w:r w:rsidRPr="000661F9">
        <w:rPr>
          <w:lang w:val="en-US"/>
        </w:rPr>
        <w:t xml:space="preserve">"GPS data: %s\n", </w:t>
      </w:r>
      <w:proofErr w:type="spellStart"/>
      <w:r w:rsidRPr="000661F9">
        <w:rPr>
          <w:lang w:val="en-US"/>
        </w:rPr>
        <w:t>gps_data</w:t>
      </w:r>
      <w:proofErr w:type="spellEnd"/>
      <w:r w:rsidRPr="000661F9">
        <w:rPr>
          <w:lang w:val="en-US"/>
        </w:rPr>
        <w:t>);</w:t>
      </w:r>
    </w:p>
    <w:p w14:paraId="117E9A11" w14:textId="77777777" w:rsidR="000661F9" w:rsidRPr="000661F9" w:rsidRDefault="000661F9" w:rsidP="000661F9">
      <w:pPr>
        <w:rPr>
          <w:lang w:val="en-US"/>
        </w:rPr>
      </w:pPr>
      <w:r w:rsidRPr="000661F9">
        <w:rPr>
          <w:lang w:val="en-US"/>
        </w:rPr>
        <w:t xml:space="preserve">    else </w:t>
      </w:r>
      <w:proofErr w:type="spellStart"/>
      <w:proofErr w:type="gramStart"/>
      <w:r w:rsidRPr="000661F9">
        <w:rPr>
          <w:lang w:val="en-US"/>
        </w:rPr>
        <w:t>printf</w:t>
      </w:r>
      <w:proofErr w:type="spellEnd"/>
      <w:r w:rsidRPr="000661F9">
        <w:rPr>
          <w:lang w:val="en-US"/>
        </w:rPr>
        <w:t>(</w:t>
      </w:r>
      <w:proofErr w:type="gramEnd"/>
      <w:r w:rsidRPr="000661F9">
        <w:rPr>
          <w:lang w:val="en-US"/>
        </w:rPr>
        <w:t xml:space="preserve">"GPS read error: %x\n", </w:t>
      </w:r>
      <w:proofErr w:type="spellStart"/>
      <w:r w:rsidRPr="000661F9">
        <w:rPr>
          <w:lang w:val="en-US"/>
        </w:rPr>
        <w:t>rc</w:t>
      </w:r>
      <w:proofErr w:type="spellEnd"/>
      <w:r w:rsidRPr="000661F9">
        <w:rPr>
          <w:lang w:val="en-US"/>
        </w:rPr>
        <w:t>);</w:t>
      </w:r>
    </w:p>
    <w:p w14:paraId="40E92FB4" w14:textId="77777777" w:rsidR="000661F9" w:rsidRPr="000661F9" w:rsidRDefault="000661F9" w:rsidP="000661F9">
      <w:pPr>
        <w:rPr>
          <w:lang w:val="en-US"/>
        </w:rPr>
      </w:pPr>
    </w:p>
    <w:p w14:paraId="4CD7E8B4" w14:textId="77777777" w:rsidR="000661F9" w:rsidRPr="000661F9" w:rsidRDefault="000661F9" w:rsidP="000661F9">
      <w:pPr>
        <w:rPr>
          <w:lang w:val="en-US"/>
        </w:rPr>
      </w:pPr>
      <w:r w:rsidRPr="000661F9">
        <w:rPr>
          <w:lang w:val="en-US"/>
        </w:rPr>
        <w:t xml:space="preserve">    </w:t>
      </w:r>
      <w:proofErr w:type="spellStart"/>
      <w:r w:rsidRPr="000661F9">
        <w:rPr>
          <w:lang w:val="en-US"/>
        </w:rPr>
        <w:t>gps_</w:t>
      </w:r>
      <w:proofErr w:type="gramStart"/>
      <w:r w:rsidRPr="000661F9">
        <w:rPr>
          <w:lang w:val="en-US"/>
        </w:rPr>
        <w:t>deinit</w:t>
      </w:r>
      <w:proofErr w:type="spellEnd"/>
      <w:r w:rsidRPr="000661F9">
        <w:rPr>
          <w:lang w:val="en-US"/>
        </w:rPr>
        <w:t>(</w:t>
      </w:r>
      <w:proofErr w:type="gramEnd"/>
      <w:r w:rsidRPr="000661F9">
        <w:rPr>
          <w:lang w:val="en-US"/>
        </w:rPr>
        <w:t>);</w:t>
      </w:r>
    </w:p>
    <w:p w14:paraId="120712D7" w14:textId="77777777" w:rsidR="000661F9" w:rsidRPr="000661F9" w:rsidRDefault="000661F9" w:rsidP="000661F9">
      <w:pPr>
        <w:rPr>
          <w:lang w:val="en-US"/>
        </w:rPr>
      </w:pPr>
      <w:r w:rsidRPr="000661F9">
        <w:rPr>
          <w:lang w:val="en-US"/>
        </w:rPr>
        <w:t xml:space="preserve">    </w:t>
      </w:r>
      <w:proofErr w:type="spellStart"/>
      <w:r w:rsidRPr="000661F9">
        <w:rPr>
          <w:lang w:val="en-US"/>
        </w:rPr>
        <w:t>gsm_modem_</w:t>
      </w:r>
      <w:proofErr w:type="gramStart"/>
      <w:r w:rsidRPr="000661F9">
        <w:rPr>
          <w:lang w:val="en-US"/>
        </w:rPr>
        <w:t>off</w:t>
      </w:r>
      <w:proofErr w:type="spellEnd"/>
      <w:r w:rsidRPr="000661F9">
        <w:rPr>
          <w:lang w:val="en-US"/>
        </w:rPr>
        <w:t>(</w:t>
      </w:r>
      <w:proofErr w:type="gramEnd"/>
      <w:r w:rsidRPr="000661F9">
        <w:rPr>
          <w:lang w:val="en-US"/>
        </w:rPr>
        <w:t>);</w:t>
      </w:r>
    </w:p>
    <w:p w14:paraId="346A8697" w14:textId="77777777" w:rsidR="000661F9" w:rsidRPr="000661F9" w:rsidRDefault="000661F9" w:rsidP="000661F9">
      <w:pPr>
        <w:rPr>
          <w:lang w:val="es-ES"/>
        </w:rPr>
      </w:pPr>
      <w:r w:rsidRPr="000661F9">
        <w:rPr>
          <w:lang w:val="en-US"/>
        </w:rPr>
        <w:t xml:space="preserve">    </w:t>
      </w:r>
      <w:proofErr w:type="spellStart"/>
      <w:proofErr w:type="gramStart"/>
      <w:r w:rsidRPr="000661F9">
        <w:rPr>
          <w:lang w:val="es-ES"/>
        </w:rPr>
        <w:t>deinit</w:t>
      </w:r>
      <w:proofErr w:type="spellEnd"/>
      <w:r w:rsidRPr="000661F9">
        <w:rPr>
          <w:lang w:val="es-ES"/>
        </w:rPr>
        <w:t>(</w:t>
      </w:r>
      <w:proofErr w:type="gramEnd"/>
      <w:r w:rsidRPr="000661F9">
        <w:rPr>
          <w:lang w:val="es-ES"/>
        </w:rPr>
        <w:t>);</w:t>
      </w:r>
    </w:p>
    <w:p w14:paraId="75BA2971" w14:textId="77777777" w:rsidR="000661F9" w:rsidRPr="000661F9" w:rsidRDefault="000661F9" w:rsidP="000661F9">
      <w:pPr>
        <w:rPr>
          <w:lang w:val="es-ES"/>
        </w:rPr>
      </w:pPr>
      <w:r w:rsidRPr="000661F9">
        <w:rPr>
          <w:lang w:val="es-ES"/>
        </w:rPr>
        <w:t xml:space="preserve">    </w:t>
      </w:r>
      <w:proofErr w:type="spellStart"/>
      <w:r w:rsidRPr="000661F9">
        <w:rPr>
          <w:lang w:val="es-ES"/>
        </w:rPr>
        <w:t>return</w:t>
      </w:r>
      <w:proofErr w:type="spellEnd"/>
      <w:r w:rsidRPr="000661F9">
        <w:rPr>
          <w:lang w:val="es-ES"/>
        </w:rPr>
        <w:t xml:space="preserve"> 0;</w:t>
      </w:r>
    </w:p>
    <w:p w14:paraId="5A980D89" w14:textId="6D0F9E0C" w:rsidR="000661F9" w:rsidRPr="000661F9" w:rsidRDefault="000661F9" w:rsidP="000661F9">
      <w:pPr>
        <w:rPr>
          <w:lang w:val="es-ES"/>
        </w:rPr>
      </w:pPr>
      <w:r w:rsidRPr="000661F9">
        <w:rPr>
          <w:lang w:val="es-ES"/>
        </w:rPr>
        <w:t>}</w:t>
      </w:r>
    </w:p>
    <w:p w14:paraId="164C391C" w14:textId="1D95C362" w:rsidR="000661F9" w:rsidRPr="000661F9" w:rsidRDefault="00C03393" w:rsidP="00C03393">
      <w:pPr>
        <w:pStyle w:val="Ttulo3"/>
        <w:rPr>
          <w:lang w:val="es-ES"/>
        </w:rPr>
      </w:pPr>
      <w:r>
        <w:rPr>
          <w:lang w:val="es-ES"/>
        </w:rPr>
        <w:t xml:space="preserve">4.5.6. </w:t>
      </w:r>
      <w:r w:rsidR="000661F9" w:rsidRPr="000661F9">
        <w:rPr>
          <w:lang w:val="es-ES"/>
        </w:rPr>
        <w:t>Recomendaciones clave</w:t>
      </w:r>
    </w:p>
    <w:p w14:paraId="0537A6B7" w14:textId="77777777" w:rsidR="000661F9" w:rsidRPr="000661F9" w:rsidRDefault="000661F9" w:rsidP="000661F9">
      <w:pPr>
        <w:numPr>
          <w:ilvl w:val="0"/>
          <w:numId w:val="66"/>
        </w:numPr>
        <w:rPr>
          <w:lang w:val="es-ES"/>
        </w:rPr>
      </w:pPr>
      <w:r w:rsidRPr="000661F9">
        <w:rPr>
          <w:lang w:val="es-ES"/>
        </w:rPr>
        <w:t xml:space="preserve">Inicialización obligatoria: ejecutar </w:t>
      </w:r>
      <w:proofErr w:type="spellStart"/>
      <w:proofErr w:type="gramStart"/>
      <w:r w:rsidRPr="000661F9">
        <w:rPr>
          <w:lang w:val="es-ES"/>
        </w:rPr>
        <w:t>init</w:t>
      </w:r>
      <w:proofErr w:type="spellEnd"/>
      <w:r w:rsidRPr="000661F9">
        <w:rPr>
          <w:lang w:val="es-ES"/>
        </w:rPr>
        <w:t>(</w:t>
      </w:r>
      <w:proofErr w:type="gramEnd"/>
      <w:r w:rsidRPr="000661F9">
        <w:rPr>
          <w:lang w:val="es-ES"/>
        </w:rPr>
        <w:t>0) antes de cualquier otra API.</w:t>
      </w:r>
    </w:p>
    <w:p w14:paraId="43036F28" w14:textId="77777777" w:rsidR="000661F9" w:rsidRPr="000661F9" w:rsidRDefault="000661F9" w:rsidP="000661F9">
      <w:pPr>
        <w:numPr>
          <w:ilvl w:val="0"/>
          <w:numId w:val="66"/>
        </w:numPr>
        <w:rPr>
          <w:lang w:val="es-ES"/>
        </w:rPr>
      </w:pPr>
      <w:r w:rsidRPr="000661F9">
        <w:rPr>
          <w:lang w:val="es-ES"/>
        </w:rPr>
        <w:t xml:space="preserve">Orden correcto: </w:t>
      </w:r>
      <w:proofErr w:type="spellStart"/>
      <w:r w:rsidRPr="000661F9">
        <w:rPr>
          <w:lang w:val="es-ES"/>
        </w:rPr>
        <w:t>gsm_modem_</w:t>
      </w:r>
      <w:proofErr w:type="gramStart"/>
      <w:r w:rsidRPr="000661F9">
        <w:rPr>
          <w:lang w:val="es-ES"/>
        </w:rPr>
        <w:t>on</w:t>
      </w:r>
      <w:proofErr w:type="spellEnd"/>
      <w:r w:rsidRPr="000661F9">
        <w:rPr>
          <w:lang w:val="es-ES"/>
        </w:rPr>
        <w:t>(</w:t>
      </w:r>
      <w:proofErr w:type="gramEnd"/>
      <w:r w:rsidRPr="000661F9">
        <w:rPr>
          <w:lang w:val="es-ES"/>
        </w:rPr>
        <w:t xml:space="preserve">) debe preceder a </w:t>
      </w:r>
      <w:proofErr w:type="spellStart"/>
      <w:r w:rsidRPr="000661F9">
        <w:rPr>
          <w:lang w:val="es-ES"/>
        </w:rPr>
        <w:t>gps_</w:t>
      </w:r>
      <w:proofErr w:type="gramStart"/>
      <w:r w:rsidRPr="000661F9">
        <w:rPr>
          <w:lang w:val="es-ES"/>
        </w:rPr>
        <w:t>init</w:t>
      </w:r>
      <w:proofErr w:type="spellEnd"/>
      <w:r w:rsidRPr="000661F9">
        <w:rPr>
          <w:lang w:val="es-ES"/>
        </w:rPr>
        <w:t>(</w:t>
      </w:r>
      <w:proofErr w:type="gramEnd"/>
      <w:r w:rsidRPr="000661F9">
        <w:rPr>
          <w:lang w:val="es-ES"/>
        </w:rPr>
        <w:t>).</w:t>
      </w:r>
    </w:p>
    <w:p w14:paraId="75CC1F9B" w14:textId="77777777" w:rsidR="000661F9" w:rsidRPr="000661F9" w:rsidRDefault="000661F9" w:rsidP="000661F9">
      <w:pPr>
        <w:numPr>
          <w:ilvl w:val="0"/>
          <w:numId w:val="66"/>
        </w:numPr>
        <w:rPr>
          <w:lang w:val="es-ES"/>
        </w:rPr>
      </w:pPr>
      <w:r w:rsidRPr="000661F9">
        <w:rPr>
          <w:lang w:val="es-ES"/>
        </w:rPr>
        <w:t>Pausa mínima de 1 segundo entre lecturas de GPS (NMEA).</w:t>
      </w:r>
    </w:p>
    <w:p w14:paraId="32E5617D" w14:textId="77777777" w:rsidR="000661F9" w:rsidRPr="000661F9" w:rsidRDefault="000661F9" w:rsidP="000661F9">
      <w:pPr>
        <w:numPr>
          <w:ilvl w:val="0"/>
          <w:numId w:val="66"/>
        </w:numPr>
        <w:rPr>
          <w:lang w:val="es-ES"/>
        </w:rPr>
      </w:pPr>
      <w:r w:rsidRPr="000661F9">
        <w:rPr>
          <w:lang w:val="es-ES"/>
        </w:rPr>
        <w:t>Ignorar la primera lectura NMEA, puede contener datos antiguos.</w:t>
      </w:r>
    </w:p>
    <w:p w14:paraId="24D9CCB5" w14:textId="77777777" w:rsidR="000661F9" w:rsidRPr="000661F9" w:rsidRDefault="000661F9" w:rsidP="000661F9">
      <w:pPr>
        <w:numPr>
          <w:ilvl w:val="0"/>
          <w:numId w:val="66"/>
        </w:numPr>
        <w:rPr>
          <w:lang w:val="es-ES"/>
        </w:rPr>
      </w:pPr>
      <w:r w:rsidRPr="000661F9">
        <w:rPr>
          <w:lang w:val="es-ES"/>
        </w:rPr>
        <w:t>Verificar los códigos de retorno (</w:t>
      </w:r>
      <w:proofErr w:type="spellStart"/>
      <w:r w:rsidRPr="000661F9">
        <w:rPr>
          <w:lang w:val="es-ES"/>
        </w:rPr>
        <w:t>rc</w:t>
      </w:r>
      <w:proofErr w:type="spellEnd"/>
      <w:r w:rsidRPr="000661F9">
        <w:rPr>
          <w:lang w:val="es-ES"/>
        </w:rPr>
        <w:t>) y reportarlos en hexadecimal (%x).</w:t>
      </w:r>
    </w:p>
    <w:p w14:paraId="528EFC7E" w14:textId="77777777" w:rsidR="000661F9" w:rsidRPr="000661F9" w:rsidRDefault="000661F9" w:rsidP="000661F9">
      <w:pPr>
        <w:numPr>
          <w:ilvl w:val="0"/>
          <w:numId w:val="66"/>
        </w:numPr>
        <w:rPr>
          <w:lang w:val="es-ES"/>
        </w:rPr>
      </w:pPr>
      <w:r w:rsidRPr="000661F9">
        <w:rPr>
          <w:lang w:val="es-ES"/>
        </w:rPr>
        <w:t>Scripts de test disponibles: sensor.sh, 4g_on.sh, etc.</w:t>
      </w:r>
    </w:p>
    <w:p w14:paraId="0ADD69C3" w14:textId="77777777" w:rsidR="000661F9" w:rsidRPr="000661F9" w:rsidRDefault="000661F9" w:rsidP="000661F9">
      <w:pPr>
        <w:rPr>
          <w:lang w:val="es-ES"/>
        </w:rPr>
      </w:pPr>
    </w:p>
    <w:p w14:paraId="302B6FB4" w14:textId="77777777" w:rsidR="00E17E23" w:rsidRPr="00E17E23" w:rsidRDefault="00E17E23" w:rsidP="00E17E23">
      <w:pPr>
        <w:pStyle w:val="Ttulo1"/>
        <w:rPr>
          <w:noProof/>
          <w:lang w:val="es-ES"/>
        </w:rPr>
      </w:pPr>
      <w:bookmarkStart w:id="27" w:name="_Toc201829636"/>
      <w:r w:rsidRPr="00E17E23">
        <w:rPr>
          <w:noProof/>
          <w:lang w:val="es-ES"/>
        </w:rPr>
        <w:lastRenderedPageBreak/>
        <w:t>5. Proceso de flashing del dispositivo</w:t>
      </w:r>
      <w:bookmarkEnd w:id="27"/>
    </w:p>
    <w:p w14:paraId="0691210A" w14:textId="77777777" w:rsidR="00E17E23" w:rsidRDefault="00E17E23" w:rsidP="00E17E23">
      <w:pPr>
        <w:pStyle w:val="Ttulo2"/>
        <w:jc w:val="left"/>
        <w:rPr>
          <w:lang w:val="es-ES"/>
        </w:rPr>
      </w:pPr>
      <w:bookmarkStart w:id="28" w:name="_Toc201829637"/>
      <w:r w:rsidRPr="00E17E23">
        <w:rPr>
          <w:lang w:val="es-ES"/>
        </w:rPr>
        <w:t>5.1. Activación del modo de flashing</w:t>
      </w:r>
      <w:bookmarkEnd w:id="28"/>
    </w:p>
    <w:p w14:paraId="5D3CBD7C" w14:textId="0F71EC9F" w:rsidR="00296918" w:rsidRPr="00296918" w:rsidRDefault="00296918" w:rsidP="00296918">
      <w:pPr>
        <w:rPr>
          <w:lang w:val="es-ES"/>
        </w:rPr>
      </w:pPr>
      <w:r w:rsidRPr="00296918">
        <w:rPr>
          <w:lang w:val="es-ES"/>
        </w:rPr>
        <w:t xml:space="preserve">Antes de poder flashear el firmware o modificar el sistema de archivos del, es imprescindible colocarlo en modo de flasheo. Este modo permite que el dispositivo sea detectado por el PC anfitrión como un objetivo válido por la herramienta UUU (Universal </w:t>
      </w:r>
      <w:proofErr w:type="spellStart"/>
      <w:r w:rsidRPr="00296918">
        <w:rPr>
          <w:lang w:val="es-ES"/>
        </w:rPr>
        <w:t>Update</w:t>
      </w:r>
      <w:proofErr w:type="spellEnd"/>
      <w:r w:rsidRPr="00296918">
        <w:rPr>
          <w:lang w:val="es-ES"/>
        </w:rPr>
        <w:t xml:space="preserve"> </w:t>
      </w:r>
      <w:proofErr w:type="spellStart"/>
      <w:r w:rsidRPr="00296918">
        <w:rPr>
          <w:lang w:val="es-ES"/>
        </w:rPr>
        <w:t>Utility</w:t>
      </w:r>
      <w:proofErr w:type="spellEnd"/>
      <w:r w:rsidRPr="00296918">
        <w:rPr>
          <w:lang w:val="es-ES"/>
        </w:rPr>
        <w:t>), la cual se comunica mediante la interfaz USB.</w:t>
      </w:r>
    </w:p>
    <w:p w14:paraId="7E3E1BEE" w14:textId="1E3AA2F8" w:rsidR="00296918" w:rsidRPr="00296918" w:rsidRDefault="00296918" w:rsidP="00296918">
      <w:pPr>
        <w:pStyle w:val="Ttulo3"/>
        <w:rPr>
          <w:lang w:val="es-ES"/>
        </w:rPr>
      </w:pPr>
      <w:r>
        <w:rPr>
          <w:rFonts w:ascii="Segoe UI Emoji" w:hAnsi="Segoe UI Emoji" w:cs="Segoe UI Emoji"/>
          <w:lang w:val="es-ES"/>
        </w:rPr>
        <w:t xml:space="preserve">5.1.1. </w:t>
      </w:r>
      <w:r w:rsidRPr="00296918">
        <w:rPr>
          <w:lang w:val="es-ES"/>
        </w:rPr>
        <w:t>Condiciones previas</w:t>
      </w:r>
    </w:p>
    <w:p w14:paraId="2FC26A28" w14:textId="77777777" w:rsidR="00296918" w:rsidRPr="00296918" w:rsidRDefault="00296918" w:rsidP="00296918">
      <w:pPr>
        <w:rPr>
          <w:lang w:val="es-ES"/>
        </w:rPr>
      </w:pPr>
      <w:r w:rsidRPr="00296918">
        <w:rPr>
          <w:lang w:val="es-ES"/>
        </w:rPr>
        <w:t>Para preparar correctamente el entorno de flasheo, se deben cumplir las siguientes condiciones:</w:t>
      </w:r>
    </w:p>
    <w:p w14:paraId="563EF5FB" w14:textId="77777777" w:rsidR="00296918" w:rsidRPr="00296918" w:rsidRDefault="00296918" w:rsidP="00296918">
      <w:pPr>
        <w:numPr>
          <w:ilvl w:val="0"/>
          <w:numId w:val="67"/>
        </w:numPr>
        <w:rPr>
          <w:lang w:val="es-ES"/>
        </w:rPr>
      </w:pPr>
      <w:r w:rsidRPr="00296918">
        <w:rPr>
          <w:lang w:val="es-ES"/>
        </w:rPr>
        <w:t xml:space="preserve">Archivos de flasheo preparados: firmware binario y </w:t>
      </w:r>
      <w:proofErr w:type="spellStart"/>
      <w:r w:rsidRPr="00296918">
        <w:rPr>
          <w:lang w:val="es-ES"/>
        </w:rPr>
        <w:t>rootfs.tar.zst</w:t>
      </w:r>
      <w:proofErr w:type="spellEnd"/>
      <w:r w:rsidRPr="00296918">
        <w:rPr>
          <w:lang w:val="es-ES"/>
        </w:rPr>
        <w:t xml:space="preserve">, disponibles en el paquete de entrega </w:t>
      </w:r>
      <w:proofErr w:type="spellStart"/>
      <w:r w:rsidRPr="00296918">
        <w:rPr>
          <w:lang w:val="es-ES"/>
        </w:rPr>
        <w:t>UUU_Tool</w:t>
      </w:r>
      <w:proofErr w:type="spellEnd"/>
      <w:r w:rsidRPr="00296918">
        <w:rPr>
          <w:lang w:val="es-ES"/>
        </w:rPr>
        <w:t>.</w:t>
      </w:r>
    </w:p>
    <w:p w14:paraId="486F91F3" w14:textId="77777777" w:rsidR="00296918" w:rsidRPr="00296918" w:rsidRDefault="00296918" w:rsidP="00296918">
      <w:pPr>
        <w:numPr>
          <w:ilvl w:val="0"/>
          <w:numId w:val="67"/>
        </w:numPr>
        <w:rPr>
          <w:lang w:val="es-ES"/>
        </w:rPr>
      </w:pPr>
      <w:r w:rsidRPr="00296918">
        <w:rPr>
          <w:lang w:val="es-ES"/>
        </w:rPr>
        <w:t>Cable de alimentación (arnés USB-C de 24 pines) conectado al conector P6 del dispositivo, suministrando entre 9 V y 32 V a través de los pines VCC_OBD_IN y OBD_GND.</w:t>
      </w:r>
    </w:p>
    <w:p w14:paraId="7B3EE31A" w14:textId="77777777" w:rsidR="00296918" w:rsidRPr="00296918" w:rsidRDefault="00296918" w:rsidP="00296918">
      <w:pPr>
        <w:numPr>
          <w:ilvl w:val="0"/>
          <w:numId w:val="67"/>
        </w:numPr>
        <w:rPr>
          <w:lang w:val="es-ES"/>
        </w:rPr>
      </w:pPr>
      <w:r w:rsidRPr="00296918">
        <w:rPr>
          <w:lang w:val="es-ES"/>
        </w:rPr>
        <w:t>Cable de flasheo USB conectado al puerto J4 del dispositivo (distinto del USB-C principal).</w:t>
      </w:r>
    </w:p>
    <w:p w14:paraId="369B55C1" w14:textId="79A11B53" w:rsidR="00296918" w:rsidRPr="00296918" w:rsidRDefault="00296918" w:rsidP="00296918">
      <w:pPr>
        <w:pStyle w:val="Ttulo3"/>
        <w:rPr>
          <w:lang w:val="es-ES"/>
        </w:rPr>
      </w:pPr>
      <w:r>
        <w:rPr>
          <w:lang w:val="es-ES"/>
        </w:rPr>
        <w:t xml:space="preserve">5.1.2. </w:t>
      </w:r>
      <w:r w:rsidRPr="00296918">
        <w:rPr>
          <w:lang w:val="es-ES"/>
        </w:rPr>
        <w:t>Procedimiento para activar el modo de flasheo</w:t>
      </w:r>
    </w:p>
    <w:p w14:paraId="0035A9F4" w14:textId="77777777" w:rsidR="00296918" w:rsidRPr="00296918" w:rsidRDefault="00296918" w:rsidP="00296918">
      <w:pPr>
        <w:numPr>
          <w:ilvl w:val="0"/>
          <w:numId w:val="68"/>
        </w:numPr>
        <w:jc w:val="left"/>
        <w:rPr>
          <w:lang w:val="es-ES"/>
        </w:rPr>
      </w:pPr>
      <w:r w:rsidRPr="00296918">
        <w:rPr>
          <w:lang w:val="es-ES"/>
        </w:rPr>
        <w:t>Coloca los jumpers en los pines J5.3 y J5.4</w:t>
      </w:r>
      <w:r w:rsidRPr="00296918">
        <w:rPr>
          <w:lang w:val="es-ES"/>
        </w:rPr>
        <w:br/>
        <w:t xml:space="preserve">Este paso es esencial para forzar al iW-RainboW-G62H a entrar en i.MX USB </w:t>
      </w:r>
      <w:proofErr w:type="spellStart"/>
      <w:r w:rsidRPr="00296918">
        <w:rPr>
          <w:lang w:val="es-ES"/>
        </w:rPr>
        <w:t>Boot</w:t>
      </w:r>
      <w:proofErr w:type="spellEnd"/>
      <w:r w:rsidRPr="00296918">
        <w:rPr>
          <w:lang w:val="es-ES"/>
        </w:rPr>
        <w:t xml:space="preserve"> </w:t>
      </w:r>
      <w:proofErr w:type="spellStart"/>
      <w:r w:rsidRPr="00296918">
        <w:rPr>
          <w:lang w:val="es-ES"/>
        </w:rPr>
        <w:t>Mode</w:t>
      </w:r>
      <w:proofErr w:type="spellEnd"/>
      <w:r w:rsidRPr="00296918">
        <w:rPr>
          <w:lang w:val="es-ES"/>
        </w:rPr>
        <w:t>, necesario para iniciar el flasheo.</w:t>
      </w:r>
      <w:r w:rsidRPr="00296918">
        <w:rPr>
          <w:lang w:val="es-ES"/>
        </w:rPr>
        <w:br/>
        <w:t>(</w:t>
      </w:r>
      <w:proofErr w:type="spellStart"/>
      <w:r w:rsidRPr="00296918">
        <w:rPr>
          <w:lang w:val="es-ES"/>
        </w:rPr>
        <w:t>Ref</w:t>
      </w:r>
      <w:proofErr w:type="spellEnd"/>
      <w:r w:rsidRPr="00296918">
        <w:rPr>
          <w:lang w:val="es-ES"/>
        </w:rPr>
        <w:t xml:space="preserve">: </w:t>
      </w:r>
      <w:r w:rsidRPr="00296918">
        <w:rPr>
          <w:i/>
          <w:iCs/>
          <w:lang w:val="es-ES"/>
        </w:rPr>
        <w:t xml:space="preserve">Hardware </w:t>
      </w:r>
      <w:proofErr w:type="spellStart"/>
      <w:r w:rsidRPr="00296918">
        <w:rPr>
          <w:i/>
          <w:iCs/>
          <w:lang w:val="es-ES"/>
        </w:rPr>
        <w:t>User</w:t>
      </w:r>
      <w:proofErr w:type="spellEnd"/>
      <w:r w:rsidRPr="00296918">
        <w:rPr>
          <w:i/>
          <w:iCs/>
          <w:lang w:val="es-ES"/>
        </w:rPr>
        <w:t xml:space="preserve"> Manual</w:t>
      </w:r>
      <w:r w:rsidRPr="00296918">
        <w:rPr>
          <w:lang w:val="es-ES"/>
        </w:rPr>
        <w:t>, Figura 8).</w:t>
      </w:r>
    </w:p>
    <w:p w14:paraId="25C5AB24" w14:textId="77777777" w:rsidR="00296918" w:rsidRPr="00296918" w:rsidRDefault="00296918" w:rsidP="00296918">
      <w:pPr>
        <w:numPr>
          <w:ilvl w:val="0"/>
          <w:numId w:val="68"/>
        </w:numPr>
        <w:jc w:val="left"/>
        <w:rPr>
          <w:lang w:val="es-ES"/>
        </w:rPr>
      </w:pPr>
      <w:r w:rsidRPr="00296918">
        <w:rPr>
          <w:lang w:val="es-ES"/>
        </w:rPr>
        <w:t>Conecta el cable de flasheo al puerto J4 del dispositivo</w:t>
      </w:r>
      <w:r w:rsidRPr="00296918">
        <w:rPr>
          <w:lang w:val="es-ES"/>
        </w:rPr>
        <w:br/>
        <w:t>Este es el puerto USB dedicado para operaciones de flasheo (no confundir con el conector USB-C del arnés de 24 pines).</w:t>
      </w:r>
    </w:p>
    <w:p w14:paraId="2B435215" w14:textId="77777777" w:rsidR="00296918" w:rsidRPr="00296918" w:rsidRDefault="00296918" w:rsidP="00296918">
      <w:pPr>
        <w:numPr>
          <w:ilvl w:val="0"/>
          <w:numId w:val="68"/>
        </w:numPr>
        <w:jc w:val="left"/>
        <w:rPr>
          <w:lang w:val="es-ES"/>
        </w:rPr>
      </w:pPr>
      <w:r w:rsidRPr="00296918">
        <w:rPr>
          <w:lang w:val="es-ES"/>
        </w:rPr>
        <w:t>Conecta el otro extremo del cable USB a la PC anfitriona</w:t>
      </w:r>
      <w:r w:rsidRPr="00296918">
        <w:rPr>
          <w:lang w:val="es-ES"/>
        </w:rPr>
        <w:br/>
        <w:t>El dispositivo debe permanecer alimentado mediante el arnés durante todo el proceso.</w:t>
      </w:r>
    </w:p>
    <w:p w14:paraId="795FDCF4" w14:textId="0A442EA3" w:rsidR="00296918" w:rsidRPr="00296918" w:rsidRDefault="00296918" w:rsidP="00296918">
      <w:pPr>
        <w:numPr>
          <w:ilvl w:val="0"/>
          <w:numId w:val="68"/>
        </w:numPr>
        <w:jc w:val="left"/>
        <w:rPr>
          <w:lang w:val="es-ES"/>
        </w:rPr>
      </w:pPr>
      <w:r w:rsidRPr="00296918">
        <w:rPr>
          <w:lang w:val="es-ES"/>
        </w:rPr>
        <w:t>Verifica la detección del dispositivo en modo flashing</w:t>
      </w:r>
      <w:r w:rsidRPr="00296918">
        <w:rPr>
          <w:lang w:val="es-ES"/>
        </w:rPr>
        <w:br/>
        <w:t>En la terminal, ejecuta</w:t>
      </w:r>
      <w:r>
        <w:rPr>
          <w:lang w:val="es-ES"/>
        </w:rPr>
        <w:t xml:space="preserve">: </w:t>
      </w:r>
      <w:proofErr w:type="spellStart"/>
      <w:r w:rsidRPr="00296918">
        <w:rPr>
          <w:lang w:val="es-ES"/>
        </w:rPr>
        <w:t>L</w:t>
      </w:r>
      <w:r w:rsidRPr="00296918">
        <w:rPr>
          <w:lang w:val="es-ES"/>
        </w:rPr>
        <w:t>susb</w:t>
      </w:r>
      <w:proofErr w:type="spellEnd"/>
    </w:p>
    <w:p w14:paraId="2DF0B732" w14:textId="77777777" w:rsidR="00296918" w:rsidRPr="00296918" w:rsidRDefault="00296918" w:rsidP="00296918">
      <w:pPr>
        <w:rPr>
          <w:lang w:val="es-ES"/>
        </w:rPr>
      </w:pPr>
      <w:r w:rsidRPr="00296918">
        <w:rPr>
          <w:lang w:val="es-ES"/>
        </w:rPr>
        <w:t xml:space="preserve">Si el dispositivo ha sido detectado correctamente, debería aparecer una entrada que lo identifica como un dispositivo NXP en modo USB </w:t>
      </w:r>
      <w:proofErr w:type="spellStart"/>
      <w:r w:rsidRPr="00296918">
        <w:rPr>
          <w:lang w:val="es-ES"/>
        </w:rPr>
        <w:t>Boot</w:t>
      </w:r>
      <w:proofErr w:type="spellEnd"/>
      <w:r w:rsidRPr="00296918">
        <w:rPr>
          <w:lang w:val="es-ES"/>
        </w:rPr>
        <w:t>. En muchos casos (aunque no garantizado), puede aparecer como:</w:t>
      </w:r>
    </w:p>
    <w:p w14:paraId="58C5FA65" w14:textId="77777777" w:rsidR="00296918" w:rsidRPr="00296918" w:rsidRDefault="00296918" w:rsidP="00296918">
      <w:pPr>
        <w:rPr>
          <w:lang w:val="es-ES"/>
        </w:rPr>
      </w:pPr>
      <w:r w:rsidRPr="00296918">
        <w:rPr>
          <w:lang w:val="es-ES"/>
        </w:rPr>
        <w:t xml:space="preserve">ID 1fc9:0135 NXP </w:t>
      </w:r>
      <w:proofErr w:type="spellStart"/>
      <w:r w:rsidRPr="00296918">
        <w:rPr>
          <w:lang w:val="es-ES"/>
        </w:rPr>
        <w:t>Semiconductors</w:t>
      </w:r>
      <w:proofErr w:type="spellEnd"/>
      <w:r w:rsidRPr="00296918">
        <w:rPr>
          <w:lang w:val="es-ES"/>
        </w:rPr>
        <w:t xml:space="preserve"> SE </w:t>
      </w:r>
      <w:proofErr w:type="spellStart"/>
      <w:r w:rsidRPr="00296918">
        <w:rPr>
          <w:lang w:val="es-ES"/>
        </w:rPr>
        <w:t>Blank</w:t>
      </w:r>
      <w:proofErr w:type="spellEnd"/>
      <w:r w:rsidRPr="00296918">
        <w:rPr>
          <w:lang w:val="es-ES"/>
        </w:rPr>
        <w:t xml:space="preserve"> i.MX91</w:t>
      </w:r>
    </w:p>
    <w:p w14:paraId="3E23DE7E" w14:textId="77777777" w:rsidR="00296918" w:rsidRPr="00296918" w:rsidRDefault="00296918" w:rsidP="00296918">
      <w:pPr>
        <w:rPr>
          <w:lang w:val="es-ES"/>
        </w:rPr>
      </w:pPr>
      <w:r w:rsidRPr="00296918">
        <w:rPr>
          <w:lang w:val="es-ES"/>
        </w:rPr>
        <w:t>Si no aparece, consulta la sección de consideraciones al final.</w:t>
      </w:r>
    </w:p>
    <w:p w14:paraId="011B4D89" w14:textId="6DC5C2C6" w:rsidR="00296918" w:rsidRPr="00296918" w:rsidRDefault="00296918" w:rsidP="00296918">
      <w:pPr>
        <w:pStyle w:val="Ttulo3"/>
        <w:rPr>
          <w:lang w:val="es-ES"/>
        </w:rPr>
      </w:pPr>
      <w:r>
        <w:rPr>
          <w:rFonts w:ascii="Segoe UI Emoji" w:hAnsi="Segoe UI Emoji" w:cs="Segoe UI Emoji"/>
          <w:lang w:val="es-ES"/>
        </w:rPr>
        <w:t xml:space="preserve">5.1.3. </w:t>
      </w:r>
      <w:r w:rsidRPr="00296918">
        <w:rPr>
          <w:lang w:val="es-ES"/>
        </w:rPr>
        <w:t>Consideraciones si el dispositivo no se detecta</w:t>
      </w:r>
    </w:p>
    <w:p w14:paraId="0F7A385F" w14:textId="77777777" w:rsidR="00296918" w:rsidRPr="00296918" w:rsidRDefault="00296918" w:rsidP="00296918">
      <w:pPr>
        <w:numPr>
          <w:ilvl w:val="0"/>
          <w:numId w:val="69"/>
        </w:numPr>
        <w:rPr>
          <w:lang w:val="es-ES"/>
        </w:rPr>
      </w:pPr>
      <w:r w:rsidRPr="00296918">
        <w:rPr>
          <w:lang w:val="es-ES"/>
        </w:rPr>
        <w:t>Revisa la conexión del cable de flasheo al puerto J4.</w:t>
      </w:r>
    </w:p>
    <w:p w14:paraId="5ED13F72" w14:textId="77777777" w:rsidR="00296918" w:rsidRPr="00296918" w:rsidRDefault="00296918" w:rsidP="00296918">
      <w:pPr>
        <w:numPr>
          <w:ilvl w:val="0"/>
          <w:numId w:val="69"/>
        </w:numPr>
        <w:rPr>
          <w:lang w:val="es-ES"/>
        </w:rPr>
      </w:pPr>
      <w:r w:rsidRPr="00296918">
        <w:rPr>
          <w:lang w:val="es-ES"/>
        </w:rPr>
        <w:t>Asegúrate de que los jumpers J5.3 y J5.4 estén correctamente insertados.</w:t>
      </w:r>
    </w:p>
    <w:p w14:paraId="1C7BE0D4" w14:textId="77777777" w:rsidR="00296918" w:rsidRPr="00296918" w:rsidRDefault="00296918" w:rsidP="00296918">
      <w:pPr>
        <w:numPr>
          <w:ilvl w:val="0"/>
          <w:numId w:val="69"/>
        </w:numPr>
        <w:rPr>
          <w:lang w:val="es-ES"/>
        </w:rPr>
      </w:pPr>
      <w:r w:rsidRPr="00296918">
        <w:rPr>
          <w:lang w:val="es-ES"/>
        </w:rPr>
        <w:t>Verifica que el dispositivo esté recibiendo alimentación a través del arnés conectado al conector P6.</w:t>
      </w:r>
    </w:p>
    <w:p w14:paraId="576CF018" w14:textId="77777777" w:rsidR="00296918" w:rsidRPr="00296918" w:rsidRDefault="00296918" w:rsidP="00296918">
      <w:pPr>
        <w:numPr>
          <w:ilvl w:val="0"/>
          <w:numId w:val="69"/>
        </w:numPr>
        <w:rPr>
          <w:lang w:val="es-ES"/>
        </w:rPr>
      </w:pPr>
      <w:r w:rsidRPr="00296918">
        <w:rPr>
          <w:lang w:val="es-ES"/>
        </w:rPr>
        <w:t>Comprueba que no estás utilizando un cable USB estándar: el puerto de flasheo es específico y debe usarse el cable proporcionado.</w:t>
      </w:r>
    </w:p>
    <w:p w14:paraId="0943A2B6" w14:textId="77777777" w:rsidR="00296918" w:rsidRPr="00296918" w:rsidRDefault="00296918" w:rsidP="00296918">
      <w:pPr>
        <w:numPr>
          <w:ilvl w:val="0"/>
          <w:numId w:val="69"/>
        </w:numPr>
        <w:rPr>
          <w:lang w:val="es-ES"/>
        </w:rPr>
      </w:pPr>
      <w:r w:rsidRPr="00296918">
        <w:rPr>
          <w:lang w:val="es-ES"/>
        </w:rPr>
        <w:lastRenderedPageBreak/>
        <w:t>Intenta con otro puerto USB o reinicia el dispositivo mientras los jumpers están colocados.</w:t>
      </w:r>
    </w:p>
    <w:p w14:paraId="1A231413" w14:textId="74BDC8D3" w:rsidR="00296918" w:rsidRPr="00296918" w:rsidRDefault="00296918" w:rsidP="00296918">
      <w:pPr>
        <w:numPr>
          <w:ilvl w:val="0"/>
          <w:numId w:val="69"/>
        </w:numPr>
        <w:rPr>
          <w:lang w:val="es-ES"/>
        </w:rPr>
      </w:pPr>
      <w:r w:rsidRPr="00296918">
        <w:rPr>
          <w:lang w:val="es-ES"/>
        </w:rPr>
        <w:t xml:space="preserve">No se requieren drivers adicionales, pero asegúrate de tener permisos de </w:t>
      </w:r>
      <w:proofErr w:type="spellStart"/>
      <w:r w:rsidRPr="00296918">
        <w:rPr>
          <w:lang w:val="es-ES"/>
        </w:rPr>
        <w:t>superusuario</w:t>
      </w:r>
      <w:proofErr w:type="spellEnd"/>
      <w:r w:rsidRPr="00296918">
        <w:rPr>
          <w:lang w:val="es-ES"/>
        </w:rPr>
        <w:t xml:space="preserve"> (sudo) para usar herramientas como </w:t>
      </w:r>
      <w:proofErr w:type="spellStart"/>
      <w:r w:rsidRPr="00296918">
        <w:rPr>
          <w:lang w:val="es-ES"/>
        </w:rPr>
        <w:t>uuu</w:t>
      </w:r>
      <w:proofErr w:type="spellEnd"/>
      <w:r w:rsidRPr="00296918">
        <w:rPr>
          <w:lang w:val="es-ES"/>
        </w:rPr>
        <w:t>.</w:t>
      </w:r>
    </w:p>
    <w:p w14:paraId="6F0CDF68" w14:textId="77777777" w:rsidR="00E17E23" w:rsidRDefault="00E17E23" w:rsidP="00E17E23">
      <w:pPr>
        <w:pStyle w:val="Ttulo2"/>
        <w:jc w:val="left"/>
        <w:rPr>
          <w:lang w:val="es-ES"/>
        </w:rPr>
      </w:pPr>
      <w:bookmarkStart w:id="29" w:name="_Toc201829638"/>
      <w:r w:rsidRPr="00E17E23">
        <w:rPr>
          <w:lang w:val="es-ES"/>
        </w:rPr>
        <w:t>5.2. Uso de UUU Tool</w:t>
      </w:r>
      <w:bookmarkEnd w:id="29"/>
    </w:p>
    <w:p w14:paraId="18742B08" w14:textId="546B976B" w:rsidR="00296918" w:rsidRPr="00296918" w:rsidRDefault="00296918" w:rsidP="00296918">
      <w:pPr>
        <w:rPr>
          <w:lang w:val="es-ES"/>
        </w:rPr>
      </w:pPr>
      <w:r w:rsidRPr="00296918">
        <w:rPr>
          <w:lang w:val="es-ES"/>
        </w:rPr>
        <w:t xml:space="preserve">La herramienta UUU (Universal </w:t>
      </w:r>
      <w:proofErr w:type="spellStart"/>
      <w:r w:rsidRPr="00296918">
        <w:rPr>
          <w:lang w:val="es-ES"/>
        </w:rPr>
        <w:t>Update</w:t>
      </w:r>
      <w:proofErr w:type="spellEnd"/>
      <w:r w:rsidRPr="00296918">
        <w:rPr>
          <w:lang w:val="es-ES"/>
        </w:rPr>
        <w:t xml:space="preserve"> </w:t>
      </w:r>
      <w:proofErr w:type="spellStart"/>
      <w:r w:rsidRPr="00296918">
        <w:rPr>
          <w:lang w:val="es-ES"/>
        </w:rPr>
        <w:t>Utility</w:t>
      </w:r>
      <w:proofErr w:type="spellEnd"/>
      <w:r w:rsidRPr="00296918">
        <w:rPr>
          <w:lang w:val="es-ES"/>
        </w:rPr>
        <w:t xml:space="preserve">) es una utilidad proporcionada por NXP y empleada por </w:t>
      </w:r>
      <w:proofErr w:type="spellStart"/>
      <w:r w:rsidRPr="00296918">
        <w:rPr>
          <w:lang w:val="es-ES"/>
        </w:rPr>
        <w:t>iWave</w:t>
      </w:r>
      <w:proofErr w:type="spellEnd"/>
      <w:r w:rsidRPr="00296918">
        <w:rPr>
          <w:lang w:val="es-ES"/>
        </w:rPr>
        <w:t xml:space="preserve"> para flashear el dispositivo</w:t>
      </w:r>
      <w:r>
        <w:rPr>
          <w:lang w:val="es-ES"/>
        </w:rPr>
        <w:t xml:space="preserve">. </w:t>
      </w:r>
      <w:r w:rsidRPr="00296918">
        <w:rPr>
          <w:lang w:val="es-ES"/>
        </w:rPr>
        <w:t xml:space="preserve">Permite transferir imágenes de firmware, el sistema de </w:t>
      </w:r>
      <w:proofErr w:type="spellStart"/>
      <w:r w:rsidR="003D4679">
        <w:rPr>
          <w:lang w:val="es-ES"/>
        </w:rPr>
        <w:t>root</w:t>
      </w:r>
      <w:proofErr w:type="spellEnd"/>
      <w:r w:rsidR="003D4679">
        <w:rPr>
          <w:lang w:val="es-ES"/>
        </w:rPr>
        <w:t xml:space="preserve"> files</w:t>
      </w:r>
      <w:r w:rsidRPr="00296918">
        <w:rPr>
          <w:lang w:val="es-ES"/>
        </w:rPr>
        <w:t xml:space="preserve"> (</w:t>
      </w:r>
      <w:proofErr w:type="spellStart"/>
      <w:r w:rsidRPr="00296918">
        <w:rPr>
          <w:lang w:val="es-ES"/>
        </w:rPr>
        <w:t>rootfs</w:t>
      </w:r>
      <w:proofErr w:type="spellEnd"/>
      <w:r w:rsidRPr="00296918">
        <w:rPr>
          <w:lang w:val="es-ES"/>
        </w:rPr>
        <w:t>) y otros componentes a través del puerto USB, siempre que el dispositivo esté en modo de flasheo.</w:t>
      </w:r>
    </w:p>
    <w:p w14:paraId="3BA37F77" w14:textId="0A2BFABD" w:rsidR="00296918" w:rsidRPr="00296918" w:rsidRDefault="00296918" w:rsidP="00296918">
      <w:pPr>
        <w:pStyle w:val="Ttulo3"/>
        <w:rPr>
          <w:lang w:val="es-ES"/>
        </w:rPr>
      </w:pPr>
      <w:r>
        <w:rPr>
          <w:rFonts w:ascii="Segoe UI Emoji" w:hAnsi="Segoe UI Emoji" w:cs="Segoe UI Emoji"/>
          <w:lang w:val="es-ES"/>
        </w:rPr>
        <w:t xml:space="preserve">5.2.1. </w:t>
      </w:r>
      <w:r w:rsidRPr="00296918">
        <w:rPr>
          <w:lang w:val="es-ES"/>
        </w:rPr>
        <w:t>Estructura del paquete UUU Tool</w:t>
      </w:r>
    </w:p>
    <w:p w14:paraId="0A5DBC7E" w14:textId="77777777" w:rsidR="00296918" w:rsidRPr="00296918" w:rsidRDefault="00296918" w:rsidP="00296918">
      <w:pPr>
        <w:rPr>
          <w:lang w:val="es-ES"/>
        </w:rPr>
      </w:pPr>
      <w:r w:rsidRPr="00296918">
        <w:rPr>
          <w:lang w:val="es-ES"/>
        </w:rPr>
        <w:t xml:space="preserve">El contenido del paquete </w:t>
      </w:r>
      <w:proofErr w:type="spellStart"/>
      <w:r w:rsidRPr="00296918">
        <w:rPr>
          <w:lang w:val="es-ES"/>
        </w:rPr>
        <w:t>UUU_Tool</w:t>
      </w:r>
      <w:proofErr w:type="spellEnd"/>
      <w:r w:rsidRPr="00296918">
        <w:rPr>
          <w:lang w:val="es-ES"/>
        </w:rPr>
        <w:t xml:space="preserve">/ proporcionado por </w:t>
      </w:r>
      <w:proofErr w:type="spellStart"/>
      <w:r w:rsidRPr="00296918">
        <w:rPr>
          <w:lang w:val="es-ES"/>
        </w:rPr>
        <w:t>iWave</w:t>
      </w:r>
      <w:proofErr w:type="spellEnd"/>
      <w:r w:rsidRPr="00296918">
        <w:rPr>
          <w:lang w:val="es-ES"/>
        </w:rPr>
        <w:t xml:space="preserve"> suele tener la siguiente organización:</w:t>
      </w:r>
    </w:p>
    <w:p w14:paraId="1D1C2B8F" w14:textId="77777777" w:rsidR="00296918" w:rsidRPr="00296918" w:rsidRDefault="00296918" w:rsidP="00296918">
      <w:pPr>
        <w:rPr>
          <w:lang w:val="es-ES"/>
        </w:rPr>
      </w:pPr>
      <w:proofErr w:type="spellStart"/>
      <w:r w:rsidRPr="00296918">
        <w:rPr>
          <w:lang w:val="es-ES"/>
        </w:rPr>
        <w:t>UUU_Tool</w:t>
      </w:r>
      <w:proofErr w:type="spellEnd"/>
      <w:r w:rsidRPr="00296918">
        <w:rPr>
          <w:lang w:val="es-ES"/>
        </w:rPr>
        <w:t>/</w:t>
      </w:r>
    </w:p>
    <w:p w14:paraId="5CBFC31F" w14:textId="77777777" w:rsidR="00296918" w:rsidRPr="00296918" w:rsidRDefault="00296918" w:rsidP="00296918">
      <w:pPr>
        <w:rPr>
          <w:lang w:val="es-ES"/>
        </w:rPr>
      </w:pPr>
      <w:r w:rsidRPr="00296918">
        <w:rPr>
          <w:lang w:val="es-ES"/>
        </w:rPr>
        <w:t>├── Linux/</w:t>
      </w:r>
    </w:p>
    <w:p w14:paraId="43AD629D" w14:textId="1C843DD3" w:rsidR="00296918" w:rsidRPr="00296918" w:rsidRDefault="00296918" w:rsidP="00296918">
      <w:pPr>
        <w:rPr>
          <w:lang w:val="es-ES"/>
        </w:rPr>
      </w:pPr>
      <w:r w:rsidRPr="00296918">
        <w:rPr>
          <w:lang w:val="es-ES"/>
        </w:rPr>
        <w:t xml:space="preserve">│   ├── </w:t>
      </w:r>
      <w:proofErr w:type="spellStart"/>
      <w:r w:rsidRPr="00296918">
        <w:rPr>
          <w:lang w:val="es-ES"/>
        </w:rPr>
        <w:t>uuu</w:t>
      </w:r>
      <w:proofErr w:type="spellEnd"/>
      <w:r w:rsidRPr="00296918">
        <w:rPr>
          <w:lang w:val="es-ES"/>
        </w:rPr>
        <w:t xml:space="preserve">                          </w:t>
      </w:r>
      <w:proofErr w:type="gramStart"/>
      <w:r w:rsidRPr="0019623C">
        <w:rPr>
          <w:lang w:val="es-ES"/>
        </w:rPr>
        <w:t>→</w:t>
      </w:r>
      <w:r w:rsidRPr="000661F9">
        <w:rPr>
          <w:lang w:val="es-ES"/>
        </w:rPr>
        <w:t xml:space="preserve"> </w:t>
      </w:r>
      <w:r w:rsidRPr="00296918">
        <w:rPr>
          <w:lang w:val="es-ES"/>
        </w:rPr>
        <w:t xml:space="preserve"> Binario</w:t>
      </w:r>
      <w:proofErr w:type="gramEnd"/>
      <w:r w:rsidRPr="00296918">
        <w:rPr>
          <w:lang w:val="es-ES"/>
        </w:rPr>
        <w:t xml:space="preserve"> ejecutable de la herramienta UUU</w:t>
      </w:r>
    </w:p>
    <w:p w14:paraId="6DACFF84" w14:textId="77777777" w:rsidR="00296918" w:rsidRPr="00296918" w:rsidRDefault="00296918" w:rsidP="00296918">
      <w:pPr>
        <w:rPr>
          <w:lang w:val="en-US"/>
        </w:rPr>
      </w:pPr>
      <w:r w:rsidRPr="00296918">
        <w:rPr>
          <w:lang w:val="en-US"/>
        </w:rPr>
        <w:t xml:space="preserve">│   ├── </w:t>
      </w:r>
      <w:proofErr w:type="spellStart"/>
      <w:proofErr w:type="gramStart"/>
      <w:r w:rsidRPr="00296918">
        <w:rPr>
          <w:lang w:val="en-US"/>
        </w:rPr>
        <w:t>iW</w:t>
      </w:r>
      <w:proofErr w:type="spellEnd"/>
      <w:r w:rsidRPr="00296918">
        <w:rPr>
          <w:lang w:val="en-US"/>
        </w:rPr>
        <w:t>-PRGTT-</w:t>
      </w:r>
      <w:proofErr w:type="spellStart"/>
      <w:r w:rsidRPr="00296918">
        <w:rPr>
          <w:lang w:val="en-US"/>
        </w:rPr>
        <w:t>TelematicsConnectHub.uuu</w:t>
      </w:r>
      <w:proofErr w:type="spellEnd"/>
      <w:r w:rsidRPr="00296918">
        <w:rPr>
          <w:lang w:val="en-US"/>
        </w:rPr>
        <w:t xml:space="preserve">  #</w:t>
      </w:r>
      <w:proofErr w:type="gramEnd"/>
      <w:r w:rsidRPr="00296918">
        <w:rPr>
          <w:lang w:val="en-US"/>
        </w:rPr>
        <w:t xml:space="preserve"> Script de </w:t>
      </w:r>
      <w:proofErr w:type="spellStart"/>
      <w:r w:rsidRPr="00296918">
        <w:rPr>
          <w:lang w:val="en-US"/>
        </w:rPr>
        <w:t>flasheo</w:t>
      </w:r>
      <w:proofErr w:type="spellEnd"/>
      <w:r w:rsidRPr="00296918">
        <w:rPr>
          <w:lang w:val="en-US"/>
        </w:rPr>
        <w:t xml:space="preserve"> </w:t>
      </w:r>
      <w:proofErr w:type="spellStart"/>
      <w:r w:rsidRPr="00296918">
        <w:rPr>
          <w:lang w:val="en-US"/>
        </w:rPr>
        <w:t>personalizado</w:t>
      </w:r>
      <w:proofErr w:type="spellEnd"/>
    </w:p>
    <w:p w14:paraId="20D36D08" w14:textId="77777777" w:rsidR="00296918" w:rsidRPr="00296918" w:rsidRDefault="00296918" w:rsidP="00296918">
      <w:pPr>
        <w:rPr>
          <w:lang w:val="en-US"/>
        </w:rPr>
      </w:pPr>
      <w:r w:rsidRPr="00296918">
        <w:rPr>
          <w:lang w:val="en-US"/>
        </w:rPr>
        <w:t>│   ├── firmware/</w:t>
      </w:r>
    </w:p>
    <w:p w14:paraId="6A0A8BF8" w14:textId="17458661" w:rsidR="00296918" w:rsidRPr="00296918" w:rsidRDefault="00296918" w:rsidP="00296918">
      <w:pPr>
        <w:rPr>
          <w:lang w:val="es-ES"/>
        </w:rPr>
      </w:pPr>
      <w:r w:rsidRPr="00296918">
        <w:rPr>
          <w:lang w:val="es-ES"/>
        </w:rPr>
        <w:t xml:space="preserve">│   │   ├── </w:t>
      </w:r>
      <w:proofErr w:type="spellStart"/>
      <w:r w:rsidRPr="00296918">
        <w:rPr>
          <w:lang w:val="es-ES"/>
        </w:rPr>
        <w:t>bootloader.bin</w:t>
      </w:r>
      <w:proofErr w:type="spellEnd"/>
      <w:r w:rsidRPr="00296918">
        <w:rPr>
          <w:lang w:val="es-ES"/>
        </w:rPr>
        <w:t xml:space="preserve">           </w:t>
      </w:r>
      <w:proofErr w:type="gramStart"/>
      <w:r w:rsidRPr="0019623C">
        <w:rPr>
          <w:lang w:val="es-ES"/>
        </w:rPr>
        <w:t>→</w:t>
      </w:r>
      <w:r w:rsidRPr="000661F9">
        <w:rPr>
          <w:lang w:val="es-ES"/>
        </w:rPr>
        <w:t xml:space="preserve"> </w:t>
      </w:r>
      <w:r w:rsidRPr="00296918">
        <w:rPr>
          <w:lang w:val="es-ES"/>
        </w:rPr>
        <w:t xml:space="preserve"> (</w:t>
      </w:r>
      <w:proofErr w:type="gramEnd"/>
      <w:r w:rsidRPr="00296918">
        <w:rPr>
          <w:lang w:val="es-ES"/>
        </w:rPr>
        <w:t>si aplica)</w:t>
      </w:r>
    </w:p>
    <w:p w14:paraId="31A88E8C" w14:textId="113A2E83" w:rsidR="00296918" w:rsidRPr="00296918" w:rsidRDefault="00296918" w:rsidP="00296918">
      <w:pPr>
        <w:rPr>
          <w:lang w:val="es-ES"/>
        </w:rPr>
      </w:pPr>
      <w:r w:rsidRPr="00296918">
        <w:rPr>
          <w:lang w:val="es-ES"/>
        </w:rPr>
        <w:t xml:space="preserve">│   │   ├── </w:t>
      </w:r>
      <w:proofErr w:type="spellStart"/>
      <w:r w:rsidRPr="00296918">
        <w:rPr>
          <w:lang w:val="es-ES"/>
        </w:rPr>
        <w:t>uImage</w:t>
      </w:r>
      <w:proofErr w:type="spellEnd"/>
      <w:r w:rsidRPr="00296918">
        <w:rPr>
          <w:lang w:val="es-ES"/>
        </w:rPr>
        <w:t xml:space="preserve">                   </w:t>
      </w:r>
      <w:proofErr w:type="gramStart"/>
      <w:r w:rsidRPr="0019623C">
        <w:rPr>
          <w:lang w:val="es-ES"/>
        </w:rPr>
        <w:t>→</w:t>
      </w:r>
      <w:r w:rsidRPr="000661F9">
        <w:rPr>
          <w:lang w:val="es-ES"/>
        </w:rPr>
        <w:t xml:space="preserve"> </w:t>
      </w:r>
      <w:r w:rsidRPr="00296918">
        <w:rPr>
          <w:lang w:val="es-ES"/>
        </w:rPr>
        <w:t xml:space="preserve"> (</w:t>
      </w:r>
      <w:proofErr w:type="gramEnd"/>
      <w:r w:rsidRPr="00296918">
        <w:rPr>
          <w:lang w:val="es-ES"/>
        </w:rPr>
        <w:t>si aplica)</w:t>
      </w:r>
    </w:p>
    <w:p w14:paraId="2A716874" w14:textId="1EA25B3B" w:rsidR="00296918" w:rsidRPr="00296918" w:rsidRDefault="00296918" w:rsidP="00296918">
      <w:pPr>
        <w:rPr>
          <w:lang w:val="en-US"/>
        </w:rPr>
      </w:pPr>
      <w:r w:rsidRPr="00296918">
        <w:rPr>
          <w:lang w:val="en-US"/>
        </w:rPr>
        <w:t xml:space="preserve">│   │   └── </w:t>
      </w:r>
      <w:proofErr w:type="spellStart"/>
      <w:r w:rsidRPr="00296918">
        <w:rPr>
          <w:lang w:val="en-US"/>
        </w:rPr>
        <w:t>rootfs.tar.zst</w:t>
      </w:r>
      <w:proofErr w:type="spellEnd"/>
      <w:r w:rsidRPr="00296918">
        <w:rPr>
          <w:lang w:val="en-US"/>
        </w:rPr>
        <w:t xml:space="preserve">           </w:t>
      </w:r>
      <w:proofErr w:type="gramStart"/>
      <w:r w:rsidRPr="0019623C">
        <w:rPr>
          <w:lang w:val="en-US"/>
        </w:rPr>
        <w:t>→</w:t>
      </w:r>
      <w:r w:rsidRPr="000661F9">
        <w:rPr>
          <w:lang w:val="en-US"/>
        </w:rPr>
        <w:t xml:space="preserve"> </w:t>
      </w:r>
      <w:r w:rsidRPr="00296918">
        <w:rPr>
          <w:lang w:val="en-US"/>
        </w:rPr>
        <w:t xml:space="preserve"> Sistema</w:t>
      </w:r>
      <w:proofErr w:type="gramEnd"/>
      <w:r w:rsidRPr="00296918">
        <w:rPr>
          <w:lang w:val="en-US"/>
        </w:rPr>
        <w:t xml:space="preserve"> de </w:t>
      </w:r>
      <w:r w:rsidR="003D4679" w:rsidRPr="003D4679">
        <w:rPr>
          <w:lang w:val="en-US"/>
        </w:rPr>
        <w:t>root files</w:t>
      </w:r>
      <w:r w:rsidRPr="00296918">
        <w:rPr>
          <w:lang w:val="en-US"/>
        </w:rPr>
        <w:t xml:space="preserve"> a </w:t>
      </w:r>
      <w:proofErr w:type="spellStart"/>
      <w:r w:rsidRPr="00296918">
        <w:rPr>
          <w:lang w:val="en-US"/>
        </w:rPr>
        <w:t>flashear</w:t>
      </w:r>
      <w:proofErr w:type="spellEnd"/>
    </w:p>
    <w:p w14:paraId="14EDCB64" w14:textId="77777777" w:rsidR="00296918" w:rsidRPr="003D4679" w:rsidRDefault="00296918" w:rsidP="00296918">
      <w:pPr>
        <w:rPr>
          <w:rFonts w:ascii="Segoe UI Emoji" w:hAnsi="Segoe UI Emoji" w:cs="Segoe UI Emoji"/>
          <w:lang w:val="en-US"/>
        </w:rPr>
      </w:pPr>
    </w:p>
    <w:p w14:paraId="12F411B3" w14:textId="01C4F227" w:rsidR="00296918" w:rsidRPr="00296918" w:rsidRDefault="00296918" w:rsidP="00296918">
      <w:pPr>
        <w:rPr>
          <w:lang w:val="es-ES"/>
        </w:rPr>
      </w:pPr>
      <w:r w:rsidRPr="00296918">
        <w:rPr>
          <w:lang w:val="es-ES"/>
        </w:rPr>
        <w:t xml:space="preserve">Si necesitas añadir aplicaciones al sistema, primero debes extraer </w:t>
      </w:r>
      <w:proofErr w:type="spellStart"/>
      <w:r w:rsidRPr="00296918">
        <w:rPr>
          <w:lang w:val="es-ES"/>
        </w:rPr>
        <w:t>rootfs.tar.zst</w:t>
      </w:r>
      <w:proofErr w:type="spellEnd"/>
      <w:r w:rsidRPr="00296918">
        <w:rPr>
          <w:lang w:val="es-ES"/>
        </w:rPr>
        <w:t>, modificarlo y volver a empaquetarlo antes del flasheo (</w:t>
      </w:r>
      <w:proofErr w:type="spellStart"/>
      <w:r w:rsidRPr="00296918">
        <w:rPr>
          <w:lang w:val="es-ES"/>
        </w:rPr>
        <w:t>veure</w:t>
      </w:r>
      <w:proofErr w:type="spellEnd"/>
      <w:r w:rsidRPr="00296918">
        <w:rPr>
          <w:lang w:val="es-ES"/>
        </w:rPr>
        <w:t xml:space="preserve"> 5.4).</w:t>
      </w:r>
    </w:p>
    <w:p w14:paraId="3857C304" w14:textId="78D02D7C" w:rsidR="00296918" w:rsidRPr="00296918" w:rsidRDefault="00296918" w:rsidP="00296918">
      <w:pPr>
        <w:pStyle w:val="Ttulo3"/>
        <w:rPr>
          <w:lang w:val="es-ES"/>
        </w:rPr>
      </w:pPr>
      <w:r>
        <w:rPr>
          <w:rFonts w:ascii="Segoe UI Emoji" w:hAnsi="Segoe UI Emoji" w:cs="Segoe UI Emoji"/>
          <w:lang w:val="es-ES"/>
        </w:rPr>
        <w:t xml:space="preserve">5.2.2. </w:t>
      </w:r>
      <w:r w:rsidRPr="00296918">
        <w:rPr>
          <w:lang w:val="es-ES"/>
        </w:rPr>
        <w:t>Verificación de detección del dispositivo</w:t>
      </w:r>
    </w:p>
    <w:p w14:paraId="0DD4E77A" w14:textId="3D5FB7D3" w:rsidR="00296918" w:rsidRPr="00296918" w:rsidRDefault="00296918" w:rsidP="00296918">
      <w:pPr>
        <w:rPr>
          <w:lang w:val="es-ES"/>
        </w:rPr>
      </w:pPr>
      <w:r w:rsidRPr="00296918">
        <w:rPr>
          <w:lang w:val="es-ES"/>
        </w:rPr>
        <w:t xml:space="preserve">Con el dispositivo en modo de flasheo (jumpers colocados en J5.3 y J5.4, conectado por USB al puerto J4 i </w:t>
      </w:r>
      <w:proofErr w:type="spellStart"/>
      <w:r w:rsidRPr="00296918">
        <w:rPr>
          <w:lang w:val="es-ES"/>
        </w:rPr>
        <w:t>alimentat</w:t>
      </w:r>
      <w:proofErr w:type="spellEnd"/>
      <w:r w:rsidRPr="00296918">
        <w:rPr>
          <w:lang w:val="es-ES"/>
        </w:rPr>
        <w:t xml:space="preserve"> per P6):</w:t>
      </w:r>
      <w:r w:rsidR="002A169B">
        <w:rPr>
          <w:lang w:val="es-ES"/>
        </w:rPr>
        <w:t xml:space="preserve"> </w:t>
      </w:r>
      <w:proofErr w:type="spellStart"/>
      <w:r w:rsidRPr="00296918">
        <w:rPr>
          <w:lang w:val="es-ES"/>
        </w:rPr>
        <w:t>lsusb</w:t>
      </w:r>
      <w:proofErr w:type="spellEnd"/>
    </w:p>
    <w:p w14:paraId="3BC0D8EF" w14:textId="77777777" w:rsidR="00296918" w:rsidRPr="00296918" w:rsidRDefault="00296918" w:rsidP="00296918">
      <w:pPr>
        <w:rPr>
          <w:lang w:val="es-ES"/>
        </w:rPr>
      </w:pPr>
      <w:r w:rsidRPr="00296918">
        <w:rPr>
          <w:lang w:val="es-ES"/>
        </w:rPr>
        <w:t>Si se detecta correctamente, verás una línea similar a:</w:t>
      </w:r>
    </w:p>
    <w:p w14:paraId="1AF12BFC" w14:textId="632DCA42" w:rsidR="00296918" w:rsidRPr="00296918" w:rsidRDefault="00296918" w:rsidP="00296918">
      <w:pPr>
        <w:rPr>
          <w:lang w:val="en-US"/>
        </w:rPr>
      </w:pPr>
      <w:r w:rsidRPr="00296918">
        <w:rPr>
          <w:lang w:val="en-US"/>
        </w:rPr>
        <w:t>Bus 001 Device 042: ID 1fc9:0135 NXP Semiconductors SE Blank i.MX91</w:t>
      </w:r>
    </w:p>
    <w:p w14:paraId="3131162C" w14:textId="00044C4F" w:rsidR="00296918" w:rsidRPr="00296918" w:rsidRDefault="00296918" w:rsidP="00296918">
      <w:pPr>
        <w:pStyle w:val="Ttulo3"/>
        <w:rPr>
          <w:lang w:val="es-ES"/>
        </w:rPr>
      </w:pPr>
      <w:r>
        <w:rPr>
          <w:rFonts w:ascii="Segoe UI Emoji" w:hAnsi="Segoe UI Emoji" w:cs="Segoe UI Emoji"/>
          <w:lang w:val="es-ES"/>
        </w:rPr>
        <w:t xml:space="preserve">5.2.3. </w:t>
      </w:r>
      <w:r w:rsidRPr="00296918">
        <w:rPr>
          <w:lang w:val="es-ES"/>
        </w:rPr>
        <w:t>Ejecución del proceso de flasheo</w:t>
      </w:r>
    </w:p>
    <w:p w14:paraId="4371B647" w14:textId="77777777" w:rsidR="002A169B" w:rsidRPr="002A169B" w:rsidRDefault="002A169B">
      <w:pPr>
        <w:numPr>
          <w:ilvl w:val="0"/>
          <w:numId w:val="70"/>
        </w:numPr>
        <w:rPr>
          <w:lang w:val="es-ES"/>
        </w:rPr>
      </w:pPr>
      <w:r w:rsidRPr="002A169B">
        <w:rPr>
          <w:lang w:val="es-ES"/>
        </w:rPr>
        <w:t>Abre una terminal en tu PC anfitrión y accede a la carpeta que contiene la herramienta:</w:t>
      </w:r>
    </w:p>
    <w:p w14:paraId="76E6C993" w14:textId="77777777" w:rsidR="002A169B" w:rsidRPr="002A169B" w:rsidRDefault="002A169B" w:rsidP="002A169B">
      <w:pPr>
        <w:rPr>
          <w:lang w:val="es-ES"/>
        </w:rPr>
      </w:pPr>
      <w:r w:rsidRPr="002A169B">
        <w:rPr>
          <w:lang w:val="es-ES"/>
        </w:rPr>
        <w:t>cd ~/</w:t>
      </w:r>
      <w:proofErr w:type="spellStart"/>
      <w:r w:rsidRPr="002A169B">
        <w:rPr>
          <w:lang w:val="es-ES"/>
        </w:rPr>
        <w:t>UUU_Tool</w:t>
      </w:r>
      <w:proofErr w:type="spellEnd"/>
      <w:r w:rsidRPr="002A169B">
        <w:rPr>
          <w:lang w:val="es-ES"/>
        </w:rPr>
        <w:t>/Linux</w:t>
      </w:r>
    </w:p>
    <w:p w14:paraId="0ED0080A" w14:textId="77777777" w:rsidR="002A169B" w:rsidRPr="002A169B" w:rsidRDefault="002A169B">
      <w:pPr>
        <w:numPr>
          <w:ilvl w:val="0"/>
          <w:numId w:val="71"/>
        </w:numPr>
        <w:rPr>
          <w:lang w:val="es-ES"/>
        </w:rPr>
      </w:pPr>
      <w:r w:rsidRPr="002A169B">
        <w:rPr>
          <w:lang w:val="es-ES"/>
        </w:rPr>
        <w:t xml:space="preserve">Verifica que el archivo </w:t>
      </w:r>
      <w:proofErr w:type="spellStart"/>
      <w:r w:rsidRPr="002A169B">
        <w:rPr>
          <w:lang w:val="es-ES"/>
        </w:rPr>
        <w:t>uuu</w:t>
      </w:r>
      <w:proofErr w:type="spellEnd"/>
      <w:r w:rsidRPr="002A169B">
        <w:rPr>
          <w:lang w:val="es-ES"/>
        </w:rPr>
        <w:t xml:space="preserve"> tenga permisos de ejecución. Si no los tiene, asigna los permisos con:</w:t>
      </w:r>
    </w:p>
    <w:p w14:paraId="65354A0A" w14:textId="77777777" w:rsidR="002A169B" w:rsidRPr="002A169B" w:rsidRDefault="002A169B" w:rsidP="002A169B">
      <w:pPr>
        <w:rPr>
          <w:lang w:val="es-ES"/>
        </w:rPr>
      </w:pPr>
      <w:proofErr w:type="spellStart"/>
      <w:r w:rsidRPr="002A169B">
        <w:rPr>
          <w:lang w:val="es-ES"/>
        </w:rPr>
        <w:t>chmod</w:t>
      </w:r>
      <w:proofErr w:type="spellEnd"/>
      <w:r w:rsidRPr="002A169B">
        <w:rPr>
          <w:lang w:val="es-ES"/>
        </w:rPr>
        <w:t xml:space="preserve"> +x </w:t>
      </w:r>
      <w:proofErr w:type="spellStart"/>
      <w:r w:rsidRPr="002A169B">
        <w:rPr>
          <w:lang w:val="es-ES"/>
        </w:rPr>
        <w:t>uuu</w:t>
      </w:r>
      <w:proofErr w:type="spellEnd"/>
    </w:p>
    <w:p w14:paraId="167731F3" w14:textId="0CA23A32" w:rsidR="002A169B" w:rsidRPr="002A169B" w:rsidRDefault="002A169B">
      <w:pPr>
        <w:numPr>
          <w:ilvl w:val="0"/>
          <w:numId w:val="72"/>
        </w:numPr>
        <w:rPr>
          <w:lang w:val="es-ES"/>
        </w:rPr>
      </w:pPr>
      <w:r w:rsidRPr="002A169B">
        <w:rPr>
          <w:lang w:val="es-ES"/>
        </w:rPr>
        <w:t xml:space="preserve">Ejecuta la herramienta con privilegios de </w:t>
      </w:r>
      <w:proofErr w:type="spellStart"/>
      <w:r w:rsidRPr="002A169B">
        <w:rPr>
          <w:lang w:val="es-ES"/>
        </w:rPr>
        <w:t>superusuario</w:t>
      </w:r>
      <w:proofErr w:type="spellEnd"/>
      <w:r w:rsidRPr="002A169B">
        <w:rPr>
          <w:lang w:val="es-ES"/>
        </w:rPr>
        <w:t>:</w:t>
      </w:r>
    </w:p>
    <w:p w14:paraId="78D2571E" w14:textId="77777777" w:rsidR="002A169B" w:rsidRPr="002A169B" w:rsidRDefault="002A169B" w:rsidP="002A169B">
      <w:pPr>
        <w:rPr>
          <w:lang w:val="en-US"/>
        </w:rPr>
      </w:pPr>
      <w:proofErr w:type="spellStart"/>
      <w:proofErr w:type="gramStart"/>
      <w:r w:rsidRPr="002A169B">
        <w:rPr>
          <w:lang w:val="en-US"/>
        </w:rPr>
        <w:t>sudo</w:t>
      </w:r>
      <w:proofErr w:type="spellEnd"/>
      <w:r w:rsidRPr="002A169B">
        <w:rPr>
          <w:lang w:val="en-US"/>
        </w:rPr>
        <w:t xml:space="preserve"> .</w:t>
      </w:r>
      <w:proofErr w:type="gramEnd"/>
      <w:r w:rsidRPr="002A169B">
        <w:rPr>
          <w:lang w:val="en-US"/>
        </w:rPr>
        <w:t>/</w:t>
      </w:r>
      <w:proofErr w:type="spellStart"/>
      <w:r w:rsidRPr="002A169B">
        <w:rPr>
          <w:lang w:val="en-US"/>
        </w:rPr>
        <w:t>uuu</w:t>
      </w:r>
      <w:proofErr w:type="spellEnd"/>
      <w:r w:rsidRPr="002A169B">
        <w:rPr>
          <w:lang w:val="en-US"/>
        </w:rPr>
        <w:t xml:space="preserve"> </w:t>
      </w:r>
      <w:proofErr w:type="spellStart"/>
      <w:r w:rsidRPr="002A169B">
        <w:rPr>
          <w:lang w:val="en-US"/>
        </w:rPr>
        <w:t>iW</w:t>
      </w:r>
      <w:proofErr w:type="spellEnd"/>
      <w:r w:rsidRPr="002A169B">
        <w:rPr>
          <w:lang w:val="en-US"/>
        </w:rPr>
        <w:t>-PRGTT-</w:t>
      </w:r>
      <w:proofErr w:type="spellStart"/>
      <w:r w:rsidRPr="002A169B">
        <w:rPr>
          <w:lang w:val="en-US"/>
        </w:rPr>
        <w:t>TelematicsConnectHub.uuu</w:t>
      </w:r>
      <w:proofErr w:type="spellEnd"/>
    </w:p>
    <w:p w14:paraId="187676E7" w14:textId="0C295C0E" w:rsidR="002A169B" w:rsidRPr="002A169B" w:rsidRDefault="002A169B" w:rsidP="002A169B">
      <w:pPr>
        <w:rPr>
          <w:lang w:val="es-ES"/>
        </w:rPr>
      </w:pPr>
      <w:r w:rsidRPr="002A169B">
        <w:rPr>
          <w:lang w:val="es-ES"/>
        </w:rPr>
        <w:t xml:space="preserve">Nota: Asegúrate de que el nombre del </w:t>
      </w:r>
      <w:proofErr w:type="gramStart"/>
      <w:r w:rsidRPr="002A169B">
        <w:rPr>
          <w:lang w:val="es-ES"/>
        </w:rPr>
        <w:t>archivo .</w:t>
      </w:r>
      <w:proofErr w:type="spellStart"/>
      <w:r w:rsidRPr="002A169B">
        <w:rPr>
          <w:lang w:val="es-ES"/>
        </w:rPr>
        <w:t>uuu</w:t>
      </w:r>
      <w:proofErr w:type="spellEnd"/>
      <w:proofErr w:type="gramEnd"/>
      <w:r w:rsidRPr="002A169B">
        <w:rPr>
          <w:lang w:val="es-ES"/>
        </w:rPr>
        <w:t xml:space="preserve"> coincida exactamente. Puedes verificarlo con </w:t>
      </w:r>
      <w:proofErr w:type="spellStart"/>
      <w:r w:rsidRPr="002A169B">
        <w:rPr>
          <w:lang w:val="es-ES"/>
        </w:rPr>
        <w:t>ls</w:t>
      </w:r>
      <w:proofErr w:type="spellEnd"/>
      <w:r w:rsidRPr="002A169B">
        <w:rPr>
          <w:lang w:val="es-ES"/>
        </w:rPr>
        <w:t>.</w:t>
      </w:r>
    </w:p>
    <w:p w14:paraId="13BC44C0" w14:textId="118790D8" w:rsidR="002A169B" w:rsidRPr="002A169B" w:rsidRDefault="002A169B" w:rsidP="002A169B">
      <w:pPr>
        <w:pStyle w:val="Ttulo3"/>
        <w:rPr>
          <w:lang w:val="es-ES"/>
        </w:rPr>
      </w:pPr>
      <w:r>
        <w:rPr>
          <w:rFonts w:ascii="Segoe UI Emoji" w:hAnsi="Segoe UI Emoji" w:cs="Segoe UI Emoji"/>
          <w:lang w:val="es-ES"/>
        </w:rPr>
        <w:lastRenderedPageBreak/>
        <w:t xml:space="preserve">5.2.4. </w:t>
      </w:r>
      <w:r w:rsidRPr="002A169B">
        <w:rPr>
          <w:lang w:val="es-ES"/>
        </w:rPr>
        <w:t>Confirmación del éxito</w:t>
      </w:r>
    </w:p>
    <w:p w14:paraId="38A64282" w14:textId="77777777" w:rsidR="002A169B" w:rsidRPr="002A169B" w:rsidRDefault="002A169B" w:rsidP="002A169B">
      <w:pPr>
        <w:rPr>
          <w:lang w:val="es-ES"/>
        </w:rPr>
      </w:pPr>
      <w:r w:rsidRPr="002A169B">
        <w:rPr>
          <w:lang w:val="es-ES"/>
        </w:rPr>
        <w:t>Durante el proceso, la herramienta UUU mostrará información de progreso. Al final, debe aparecer el mensaje:</w:t>
      </w:r>
    </w:p>
    <w:p w14:paraId="6C386751" w14:textId="77777777" w:rsidR="002A169B" w:rsidRPr="002A169B" w:rsidRDefault="002A169B" w:rsidP="002A169B">
      <w:pPr>
        <w:rPr>
          <w:lang w:val="es-ES"/>
        </w:rPr>
      </w:pPr>
      <w:proofErr w:type="spellStart"/>
      <w:r w:rsidRPr="002A169B">
        <w:rPr>
          <w:lang w:val="es-ES"/>
        </w:rPr>
        <w:t>Success</w:t>
      </w:r>
      <w:proofErr w:type="spellEnd"/>
      <w:r w:rsidRPr="002A169B">
        <w:rPr>
          <w:lang w:val="es-ES"/>
        </w:rPr>
        <w:t xml:space="preserve">: </w:t>
      </w:r>
      <w:proofErr w:type="gramStart"/>
      <w:r w:rsidRPr="002A169B">
        <w:rPr>
          <w:lang w:val="es-ES"/>
        </w:rPr>
        <w:t xml:space="preserve">1  </w:t>
      </w:r>
      <w:proofErr w:type="spellStart"/>
      <w:r w:rsidRPr="002A169B">
        <w:rPr>
          <w:lang w:val="es-ES"/>
        </w:rPr>
        <w:t>Failure</w:t>
      </w:r>
      <w:proofErr w:type="spellEnd"/>
      <w:proofErr w:type="gramEnd"/>
      <w:r w:rsidRPr="002A169B">
        <w:rPr>
          <w:lang w:val="es-ES"/>
        </w:rPr>
        <w:t>: 0</w:t>
      </w:r>
    </w:p>
    <w:p w14:paraId="2148A535" w14:textId="00726DD2" w:rsidR="002A169B" w:rsidRPr="002A169B" w:rsidRDefault="002A169B" w:rsidP="002A169B">
      <w:pPr>
        <w:rPr>
          <w:lang w:val="es-ES"/>
        </w:rPr>
      </w:pPr>
      <w:r w:rsidRPr="002A169B">
        <w:rPr>
          <w:lang w:val="es-ES"/>
        </w:rPr>
        <w:t>Esto confirma que el flasheo se ha realizado correctamente y que el dispositivo está listo para reiniciarse.</w:t>
      </w:r>
    </w:p>
    <w:p w14:paraId="7AF69EA5" w14:textId="645733FD" w:rsidR="002A169B" w:rsidRPr="002A169B" w:rsidRDefault="002A169B" w:rsidP="002A169B">
      <w:pPr>
        <w:pStyle w:val="Ttulo3"/>
        <w:rPr>
          <w:lang w:val="es-ES"/>
        </w:rPr>
      </w:pPr>
      <w:r>
        <w:rPr>
          <w:rFonts w:ascii="Segoe UI Emoji" w:hAnsi="Segoe UI Emoji" w:cs="Segoe UI Emoji"/>
          <w:lang w:val="es-ES"/>
        </w:rPr>
        <w:t xml:space="preserve">5.2.5. </w:t>
      </w:r>
      <w:r w:rsidRPr="002A169B">
        <w:rPr>
          <w:lang w:val="es-ES"/>
        </w:rPr>
        <w:t>Problemas comunes y soluciones</w:t>
      </w:r>
    </w:p>
    <w:p w14:paraId="06A74F46" w14:textId="77777777" w:rsidR="00296918" w:rsidRDefault="00296918" w:rsidP="00296918">
      <w:pPr>
        <w:rPr>
          <w:lang w:val="es-ES"/>
        </w:rPr>
      </w:pPr>
    </w:p>
    <w:tbl>
      <w:tblPr>
        <w:tblStyle w:val="Tablaconcuadrcula"/>
        <w:tblW w:w="0" w:type="auto"/>
        <w:jc w:val="center"/>
        <w:tblLook w:val="04A0" w:firstRow="1" w:lastRow="0" w:firstColumn="1" w:lastColumn="0" w:noHBand="0" w:noVBand="1"/>
      </w:tblPr>
      <w:tblGrid>
        <w:gridCol w:w="3257"/>
        <w:gridCol w:w="5669"/>
      </w:tblGrid>
      <w:tr w:rsidR="002A169B" w14:paraId="463B2495" w14:textId="77777777" w:rsidTr="002A169B">
        <w:trPr>
          <w:jc w:val="center"/>
        </w:trPr>
        <w:tc>
          <w:tcPr>
            <w:tcW w:w="3257" w:type="dxa"/>
            <w:shd w:val="clear" w:color="auto" w:fill="D5DCE4" w:themeFill="text2" w:themeFillTint="33"/>
            <w:vAlign w:val="center"/>
          </w:tcPr>
          <w:p w14:paraId="49A9F7B0" w14:textId="61AE0980" w:rsidR="002A169B" w:rsidRPr="00D214DD" w:rsidRDefault="002A169B" w:rsidP="002A169B">
            <w:pPr>
              <w:jc w:val="center"/>
              <w:rPr>
                <w:b/>
                <w:bCs/>
                <w:lang w:val="es-ES"/>
              </w:rPr>
            </w:pPr>
            <w:r>
              <w:rPr>
                <w:b/>
                <w:bCs/>
                <w:lang w:val="es-ES"/>
              </w:rPr>
              <w:t>Problema</w:t>
            </w:r>
          </w:p>
        </w:tc>
        <w:tc>
          <w:tcPr>
            <w:tcW w:w="5669" w:type="dxa"/>
            <w:shd w:val="clear" w:color="auto" w:fill="D5DCE4" w:themeFill="text2" w:themeFillTint="33"/>
            <w:vAlign w:val="center"/>
          </w:tcPr>
          <w:p w14:paraId="1890038A" w14:textId="6628DB56" w:rsidR="002A169B" w:rsidRPr="00D214DD" w:rsidRDefault="002A169B" w:rsidP="002A169B">
            <w:pPr>
              <w:jc w:val="center"/>
              <w:rPr>
                <w:b/>
                <w:bCs/>
                <w:lang w:val="es-ES"/>
              </w:rPr>
            </w:pPr>
            <w:r w:rsidRPr="002A169B">
              <w:rPr>
                <w:b/>
                <w:bCs/>
                <w:lang w:val="es-ES"/>
              </w:rPr>
              <w:t>Posible solución</w:t>
            </w:r>
          </w:p>
        </w:tc>
      </w:tr>
      <w:tr w:rsidR="002A169B" w:rsidRPr="002A169B" w14:paraId="7F1E7E1B" w14:textId="77777777" w:rsidTr="002A169B">
        <w:trPr>
          <w:jc w:val="center"/>
        </w:trPr>
        <w:tc>
          <w:tcPr>
            <w:tcW w:w="3257" w:type="dxa"/>
            <w:vAlign w:val="center"/>
          </w:tcPr>
          <w:p w14:paraId="65F7336E" w14:textId="066EEB09" w:rsidR="002A169B" w:rsidRDefault="002A169B" w:rsidP="002A169B">
            <w:pPr>
              <w:jc w:val="center"/>
              <w:rPr>
                <w:lang w:val="es-ES"/>
              </w:rPr>
            </w:pPr>
            <w:r w:rsidRPr="002A169B">
              <w:rPr>
                <w:b/>
                <w:bCs/>
                <w:lang w:val="es-ES"/>
              </w:rPr>
              <w:t xml:space="preserve">No </w:t>
            </w:r>
            <w:proofErr w:type="spellStart"/>
            <w:r w:rsidRPr="002A169B">
              <w:rPr>
                <w:b/>
                <w:bCs/>
                <w:lang w:val="es-ES"/>
              </w:rPr>
              <w:t>device</w:t>
            </w:r>
            <w:proofErr w:type="spellEnd"/>
            <w:r w:rsidRPr="002A169B">
              <w:rPr>
                <w:b/>
                <w:bCs/>
                <w:lang w:val="es-ES"/>
              </w:rPr>
              <w:t xml:space="preserve"> </w:t>
            </w:r>
            <w:proofErr w:type="spellStart"/>
            <w:r w:rsidRPr="002A169B">
              <w:rPr>
                <w:b/>
                <w:bCs/>
                <w:lang w:val="es-ES"/>
              </w:rPr>
              <w:t>connected</w:t>
            </w:r>
            <w:proofErr w:type="spellEnd"/>
          </w:p>
        </w:tc>
        <w:tc>
          <w:tcPr>
            <w:tcW w:w="5669" w:type="dxa"/>
            <w:vAlign w:val="center"/>
          </w:tcPr>
          <w:p w14:paraId="577CF1DB" w14:textId="5043A5EB" w:rsidR="002A169B" w:rsidRDefault="002A169B" w:rsidP="002A169B">
            <w:pPr>
              <w:jc w:val="center"/>
              <w:rPr>
                <w:lang w:val="es-ES"/>
              </w:rPr>
            </w:pPr>
            <w:r w:rsidRPr="002A169B">
              <w:rPr>
                <w:lang w:val="es-ES"/>
              </w:rPr>
              <w:t>Verifica la colocación de los jumpers en J5.3 y J5.4, la conexión USB al puerto J4 y la alimentación por P6.</w:t>
            </w:r>
          </w:p>
        </w:tc>
      </w:tr>
      <w:tr w:rsidR="002A169B" w:rsidRPr="002A169B" w14:paraId="4B921DF7" w14:textId="77777777" w:rsidTr="002A169B">
        <w:trPr>
          <w:jc w:val="center"/>
        </w:trPr>
        <w:tc>
          <w:tcPr>
            <w:tcW w:w="3257" w:type="dxa"/>
            <w:vAlign w:val="center"/>
          </w:tcPr>
          <w:p w14:paraId="4FD8BCBB" w14:textId="5E7CBA31" w:rsidR="002A169B" w:rsidRDefault="002A169B" w:rsidP="002A169B">
            <w:pPr>
              <w:jc w:val="center"/>
              <w:rPr>
                <w:lang w:val="es-ES"/>
              </w:rPr>
            </w:pPr>
            <w:proofErr w:type="spellStart"/>
            <w:r w:rsidRPr="002A169B">
              <w:rPr>
                <w:b/>
                <w:bCs/>
                <w:lang w:val="es-ES"/>
              </w:rPr>
              <w:t>Permission</w:t>
            </w:r>
            <w:proofErr w:type="spellEnd"/>
            <w:r w:rsidRPr="002A169B">
              <w:rPr>
                <w:b/>
                <w:bCs/>
                <w:lang w:val="es-ES"/>
              </w:rPr>
              <w:t xml:space="preserve"> </w:t>
            </w:r>
            <w:proofErr w:type="spellStart"/>
            <w:r w:rsidRPr="002A169B">
              <w:rPr>
                <w:b/>
                <w:bCs/>
                <w:lang w:val="es-ES"/>
              </w:rPr>
              <w:t>denied</w:t>
            </w:r>
            <w:proofErr w:type="spellEnd"/>
          </w:p>
        </w:tc>
        <w:tc>
          <w:tcPr>
            <w:tcW w:w="5669" w:type="dxa"/>
            <w:vAlign w:val="center"/>
          </w:tcPr>
          <w:p w14:paraId="48CD3391" w14:textId="7069BEF5" w:rsidR="002A169B" w:rsidRDefault="002A169B" w:rsidP="002A169B">
            <w:pPr>
              <w:jc w:val="center"/>
              <w:rPr>
                <w:lang w:val="es-ES"/>
              </w:rPr>
            </w:pPr>
            <w:r w:rsidRPr="002A169B">
              <w:rPr>
                <w:lang w:val="es-ES"/>
              </w:rPr>
              <w:t>Asegúrate de ejecutar el comando con sudo.</w:t>
            </w:r>
          </w:p>
        </w:tc>
      </w:tr>
      <w:tr w:rsidR="002A169B" w:rsidRPr="002A169B" w14:paraId="402A3B14" w14:textId="77777777" w:rsidTr="002A169B">
        <w:trPr>
          <w:jc w:val="center"/>
        </w:trPr>
        <w:tc>
          <w:tcPr>
            <w:tcW w:w="3257" w:type="dxa"/>
            <w:vAlign w:val="center"/>
          </w:tcPr>
          <w:p w14:paraId="3F945B8F" w14:textId="5E9541F2" w:rsidR="002A169B" w:rsidRDefault="002A169B" w:rsidP="002A169B">
            <w:pPr>
              <w:jc w:val="center"/>
              <w:rPr>
                <w:lang w:val="es-ES"/>
              </w:rPr>
            </w:pPr>
            <w:r w:rsidRPr="002A169B">
              <w:rPr>
                <w:b/>
                <w:bCs/>
                <w:lang w:val="es-ES"/>
              </w:rPr>
              <w:t>Faltan archivos en firmware/</w:t>
            </w:r>
          </w:p>
        </w:tc>
        <w:tc>
          <w:tcPr>
            <w:tcW w:w="5669" w:type="dxa"/>
            <w:vAlign w:val="center"/>
          </w:tcPr>
          <w:p w14:paraId="39894ABA" w14:textId="19C7798C" w:rsidR="002A169B" w:rsidRDefault="002A169B" w:rsidP="002A169B">
            <w:pPr>
              <w:jc w:val="center"/>
              <w:rPr>
                <w:lang w:val="es-ES"/>
              </w:rPr>
            </w:pPr>
            <w:r w:rsidRPr="002A169B">
              <w:rPr>
                <w:lang w:val="es-ES"/>
              </w:rPr>
              <w:t xml:space="preserve">Comprueba que </w:t>
            </w:r>
            <w:proofErr w:type="spellStart"/>
            <w:r w:rsidRPr="002A169B">
              <w:rPr>
                <w:lang w:val="es-ES"/>
              </w:rPr>
              <w:t>rootfs.tar.zst</w:t>
            </w:r>
            <w:proofErr w:type="spellEnd"/>
            <w:r w:rsidRPr="002A169B">
              <w:rPr>
                <w:lang w:val="es-ES"/>
              </w:rPr>
              <w:t xml:space="preserve">, </w:t>
            </w:r>
            <w:proofErr w:type="spellStart"/>
            <w:r w:rsidRPr="002A169B">
              <w:rPr>
                <w:lang w:val="es-ES"/>
              </w:rPr>
              <w:t>uImage</w:t>
            </w:r>
            <w:proofErr w:type="spellEnd"/>
            <w:r w:rsidRPr="002A169B">
              <w:rPr>
                <w:lang w:val="es-ES"/>
              </w:rPr>
              <w:t xml:space="preserve"> y </w:t>
            </w:r>
            <w:proofErr w:type="spellStart"/>
            <w:r w:rsidRPr="002A169B">
              <w:rPr>
                <w:lang w:val="es-ES"/>
              </w:rPr>
              <w:t>bootloader.bin</w:t>
            </w:r>
            <w:proofErr w:type="spellEnd"/>
            <w:r w:rsidRPr="002A169B">
              <w:rPr>
                <w:lang w:val="es-ES"/>
              </w:rPr>
              <w:t xml:space="preserve"> estén presentes y sin corrupción.</w:t>
            </w:r>
          </w:p>
        </w:tc>
      </w:tr>
      <w:tr w:rsidR="002A169B" w:rsidRPr="002A169B" w14:paraId="07A5C91C" w14:textId="77777777" w:rsidTr="002A169B">
        <w:trPr>
          <w:jc w:val="center"/>
        </w:trPr>
        <w:tc>
          <w:tcPr>
            <w:tcW w:w="3257" w:type="dxa"/>
            <w:vAlign w:val="center"/>
          </w:tcPr>
          <w:p w14:paraId="2F294CE7" w14:textId="1F123660" w:rsidR="002A169B" w:rsidRDefault="002A169B" w:rsidP="002A169B">
            <w:pPr>
              <w:jc w:val="center"/>
              <w:rPr>
                <w:lang w:val="es-ES"/>
              </w:rPr>
            </w:pPr>
            <w:r w:rsidRPr="002A169B">
              <w:rPr>
                <w:b/>
                <w:bCs/>
                <w:lang w:val="es-ES"/>
              </w:rPr>
              <w:t xml:space="preserve">El dispositivo no aparece en </w:t>
            </w:r>
            <w:proofErr w:type="spellStart"/>
            <w:r w:rsidRPr="002A169B">
              <w:rPr>
                <w:b/>
                <w:bCs/>
                <w:lang w:val="es-ES"/>
              </w:rPr>
              <w:t>lsusb</w:t>
            </w:r>
            <w:proofErr w:type="spellEnd"/>
          </w:p>
        </w:tc>
        <w:tc>
          <w:tcPr>
            <w:tcW w:w="5669" w:type="dxa"/>
            <w:vAlign w:val="center"/>
          </w:tcPr>
          <w:p w14:paraId="5E77FD34" w14:textId="1048EDFE" w:rsidR="002A169B" w:rsidRDefault="002A169B" w:rsidP="002A169B">
            <w:pPr>
              <w:jc w:val="center"/>
              <w:rPr>
                <w:lang w:val="es-ES"/>
              </w:rPr>
            </w:pPr>
            <w:r w:rsidRPr="002A169B">
              <w:rPr>
                <w:lang w:val="es-ES"/>
              </w:rPr>
              <w:t>Verifica el cable USB, el puerto J4, la alimentación y que el modo de flasheo esté correctamente activado.</w:t>
            </w:r>
          </w:p>
        </w:tc>
      </w:tr>
    </w:tbl>
    <w:p w14:paraId="5DFCE354" w14:textId="1687B671" w:rsidR="002A169B" w:rsidRPr="002A169B" w:rsidRDefault="002A169B" w:rsidP="002A169B">
      <w:pPr>
        <w:jc w:val="center"/>
        <w:rPr>
          <w:noProof/>
          <w:sz w:val="20"/>
          <w:szCs w:val="20"/>
          <w:lang w:val="es-ES"/>
        </w:rPr>
      </w:pPr>
      <w:r w:rsidRPr="00EB5B32">
        <w:rPr>
          <w:noProof/>
          <w:sz w:val="20"/>
          <w:szCs w:val="20"/>
          <w:lang w:val="es-ES"/>
        </w:rPr>
        <w:t>Tabla 1</w:t>
      </w:r>
      <w:r w:rsidR="006C3124">
        <w:rPr>
          <w:noProof/>
          <w:sz w:val="20"/>
          <w:szCs w:val="20"/>
          <w:lang w:val="es-ES"/>
        </w:rPr>
        <w:t>1</w:t>
      </w:r>
      <w:r w:rsidRPr="00EB5B32">
        <w:rPr>
          <w:noProof/>
          <w:sz w:val="20"/>
          <w:szCs w:val="20"/>
          <w:lang w:val="es-ES"/>
        </w:rPr>
        <w:t xml:space="preserve">: </w:t>
      </w:r>
      <w:r>
        <w:rPr>
          <w:noProof/>
          <w:sz w:val="20"/>
          <w:szCs w:val="20"/>
          <w:lang w:val="es-ES"/>
        </w:rPr>
        <w:t>Soluciones del proceso de flasheo</w:t>
      </w:r>
    </w:p>
    <w:p w14:paraId="2D33144A" w14:textId="77777777" w:rsidR="00E17E23" w:rsidRDefault="00E17E23" w:rsidP="00E17E23">
      <w:pPr>
        <w:pStyle w:val="Ttulo2"/>
        <w:jc w:val="left"/>
        <w:rPr>
          <w:lang w:val="es-ES"/>
        </w:rPr>
      </w:pPr>
      <w:bookmarkStart w:id="30" w:name="_Toc201829639"/>
      <w:r w:rsidRPr="00E17E23">
        <w:rPr>
          <w:lang w:val="es-ES"/>
        </w:rPr>
        <w:t>5.3. Flasheo de firmware y rootfs</w:t>
      </w:r>
      <w:bookmarkEnd w:id="30"/>
    </w:p>
    <w:p w14:paraId="443D395D" w14:textId="6FDD622E" w:rsidR="002A169B" w:rsidRPr="002A169B" w:rsidRDefault="002A169B" w:rsidP="002A169B">
      <w:pPr>
        <w:rPr>
          <w:lang w:val="es-ES"/>
        </w:rPr>
      </w:pPr>
      <w:r w:rsidRPr="002A169B">
        <w:rPr>
          <w:lang w:val="es-ES"/>
        </w:rPr>
        <w:t xml:space="preserve">Una vez que el dispositivo ha sido correctamente conectado, alimentado y reconocido en modo de flasheo, es posible iniciar el proceso de flasheo utilizando la herramienta UUU (Universal </w:t>
      </w:r>
      <w:proofErr w:type="spellStart"/>
      <w:r w:rsidRPr="002A169B">
        <w:rPr>
          <w:lang w:val="es-ES"/>
        </w:rPr>
        <w:t>Update</w:t>
      </w:r>
      <w:proofErr w:type="spellEnd"/>
      <w:r w:rsidRPr="002A169B">
        <w:rPr>
          <w:lang w:val="es-ES"/>
        </w:rPr>
        <w:t xml:space="preserve"> </w:t>
      </w:r>
      <w:proofErr w:type="spellStart"/>
      <w:r w:rsidRPr="002A169B">
        <w:rPr>
          <w:lang w:val="es-ES"/>
        </w:rPr>
        <w:t>Utility</w:t>
      </w:r>
      <w:proofErr w:type="spellEnd"/>
      <w:r w:rsidRPr="002A169B">
        <w:rPr>
          <w:lang w:val="es-ES"/>
        </w:rPr>
        <w:t xml:space="preserve">). Este proceso transfiere los componentes clave del sistema: el </w:t>
      </w:r>
      <w:proofErr w:type="spellStart"/>
      <w:r w:rsidRPr="002A169B">
        <w:rPr>
          <w:lang w:val="es-ES"/>
        </w:rPr>
        <w:t>bootloader</w:t>
      </w:r>
      <w:proofErr w:type="spellEnd"/>
      <w:r w:rsidRPr="002A169B">
        <w:rPr>
          <w:lang w:val="es-ES"/>
        </w:rPr>
        <w:t>, el firmware (</w:t>
      </w:r>
      <w:proofErr w:type="spellStart"/>
      <w:r w:rsidRPr="002A169B">
        <w:rPr>
          <w:lang w:val="es-ES"/>
        </w:rPr>
        <w:t>uImage</w:t>
      </w:r>
      <w:proofErr w:type="spellEnd"/>
      <w:r w:rsidRPr="002A169B">
        <w:rPr>
          <w:lang w:val="es-ES"/>
        </w:rPr>
        <w:t xml:space="preserve">) y el sistema de </w:t>
      </w:r>
      <w:proofErr w:type="spellStart"/>
      <w:r w:rsidR="003D4679">
        <w:rPr>
          <w:lang w:val="es-ES"/>
        </w:rPr>
        <w:t>root</w:t>
      </w:r>
      <w:proofErr w:type="spellEnd"/>
      <w:r w:rsidR="003D4679">
        <w:rPr>
          <w:lang w:val="es-ES"/>
        </w:rPr>
        <w:t xml:space="preserve"> files</w:t>
      </w:r>
      <w:r w:rsidRPr="002A169B">
        <w:rPr>
          <w:lang w:val="es-ES"/>
        </w:rPr>
        <w:t xml:space="preserve"> (</w:t>
      </w:r>
      <w:proofErr w:type="spellStart"/>
      <w:r w:rsidRPr="002A169B">
        <w:rPr>
          <w:lang w:val="es-ES"/>
        </w:rPr>
        <w:t>rootfs.tar.zst</w:t>
      </w:r>
      <w:proofErr w:type="spellEnd"/>
      <w:r w:rsidRPr="002A169B">
        <w:rPr>
          <w:lang w:val="es-ES"/>
        </w:rPr>
        <w:t>).</w:t>
      </w:r>
    </w:p>
    <w:p w14:paraId="7BCE7C4C" w14:textId="5566738C" w:rsidR="002A169B" w:rsidRPr="002A169B" w:rsidRDefault="002A169B" w:rsidP="002A169B">
      <w:pPr>
        <w:pStyle w:val="Ttulo3"/>
        <w:rPr>
          <w:lang w:val="es-ES"/>
        </w:rPr>
      </w:pPr>
      <w:r>
        <w:rPr>
          <w:rFonts w:ascii="Segoe UI Emoji" w:hAnsi="Segoe UI Emoji" w:cs="Segoe UI Emoji"/>
          <w:lang w:val="es-ES"/>
        </w:rPr>
        <w:t xml:space="preserve">5.3.1. </w:t>
      </w:r>
      <w:r w:rsidRPr="002A169B">
        <w:rPr>
          <w:lang w:val="es-ES"/>
        </w:rPr>
        <w:t>Archivos necesarios para el flasheo</w:t>
      </w:r>
    </w:p>
    <w:p w14:paraId="3B8375CE" w14:textId="77777777" w:rsidR="002A169B" w:rsidRDefault="002A169B" w:rsidP="002A169B">
      <w:pPr>
        <w:rPr>
          <w:lang w:val="es-ES"/>
        </w:rPr>
      </w:pPr>
      <w:r w:rsidRPr="002A169B">
        <w:rPr>
          <w:lang w:val="es-ES"/>
        </w:rPr>
        <w:t xml:space="preserve">Antes de ejecutar UUU, asegúrate de que la siguiente estructura y archivos estén presentes en la carpeta </w:t>
      </w:r>
      <w:proofErr w:type="spellStart"/>
      <w:r w:rsidRPr="002A169B">
        <w:rPr>
          <w:lang w:val="es-ES"/>
        </w:rPr>
        <w:t>UUU_Tool</w:t>
      </w:r>
      <w:proofErr w:type="spellEnd"/>
      <w:r w:rsidRPr="002A169B">
        <w:rPr>
          <w:lang w:val="es-ES"/>
        </w:rPr>
        <w:t>/Linux/firmware/:</w:t>
      </w:r>
    </w:p>
    <w:p w14:paraId="72889200" w14:textId="77777777" w:rsidR="007D38B7" w:rsidRPr="002A169B" w:rsidRDefault="007D38B7" w:rsidP="002A169B">
      <w:pPr>
        <w:rPr>
          <w:lang w:val="es-ES"/>
        </w:rPr>
      </w:pPr>
    </w:p>
    <w:tbl>
      <w:tblPr>
        <w:tblStyle w:val="Tablaconcuadrcula"/>
        <w:tblW w:w="0" w:type="auto"/>
        <w:jc w:val="center"/>
        <w:tblLook w:val="04A0" w:firstRow="1" w:lastRow="0" w:firstColumn="1" w:lastColumn="0" w:noHBand="0" w:noVBand="1"/>
      </w:tblPr>
      <w:tblGrid>
        <w:gridCol w:w="3257"/>
        <w:gridCol w:w="5669"/>
      </w:tblGrid>
      <w:tr w:rsidR="007D38B7" w14:paraId="553457A5" w14:textId="77777777" w:rsidTr="008C2150">
        <w:trPr>
          <w:jc w:val="center"/>
        </w:trPr>
        <w:tc>
          <w:tcPr>
            <w:tcW w:w="3257" w:type="dxa"/>
            <w:shd w:val="clear" w:color="auto" w:fill="D5DCE4" w:themeFill="text2" w:themeFillTint="33"/>
            <w:vAlign w:val="center"/>
          </w:tcPr>
          <w:p w14:paraId="36187A83" w14:textId="7BC877EE" w:rsidR="007D38B7" w:rsidRPr="00D214DD" w:rsidRDefault="007D38B7" w:rsidP="007D38B7">
            <w:pPr>
              <w:jc w:val="center"/>
              <w:rPr>
                <w:b/>
                <w:bCs/>
                <w:lang w:val="es-ES"/>
              </w:rPr>
            </w:pPr>
            <w:r w:rsidRPr="002A169B">
              <w:rPr>
                <w:b/>
                <w:bCs/>
                <w:lang w:val="es-ES"/>
              </w:rPr>
              <w:t>Archivo</w:t>
            </w:r>
          </w:p>
        </w:tc>
        <w:tc>
          <w:tcPr>
            <w:tcW w:w="5669" w:type="dxa"/>
            <w:shd w:val="clear" w:color="auto" w:fill="D5DCE4" w:themeFill="text2" w:themeFillTint="33"/>
            <w:vAlign w:val="center"/>
          </w:tcPr>
          <w:p w14:paraId="6420B107" w14:textId="22025F1E" w:rsidR="007D38B7" w:rsidRPr="00D214DD" w:rsidRDefault="007D38B7" w:rsidP="007D38B7">
            <w:pPr>
              <w:jc w:val="center"/>
              <w:rPr>
                <w:b/>
                <w:bCs/>
                <w:lang w:val="es-ES"/>
              </w:rPr>
            </w:pPr>
            <w:r w:rsidRPr="002A169B">
              <w:rPr>
                <w:b/>
                <w:bCs/>
                <w:lang w:val="es-ES"/>
              </w:rPr>
              <w:t>Descripción</w:t>
            </w:r>
          </w:p>
        </w:tc>
      </w:tr>
      <w:tr w:rsidR="007D38B7" w:rsidRPr="002A169B" w14:paraId="76646EA6" w14:textId="77777777" w:rsidTr="008C2150">
        <w:trPr>
          <w:jc w:val="center"/>
        </w:trPr>
        <w:tc>
          <w:tcPr>
            <w:tcW w:w="3257" w:type="dxa"/>
            <w:vAlign w:val="center"/>
          </w:tcPr>
          <w:p w14:paraId="541349AE" w14:textId="27398E89" w:rsidR="007D38B7" w:rsidRDefault="007D38B7" w:rsidP="007D38B7">
            <w:pPr>
              <w:jc w:val="center"/>
              <w:rPr>
                <w:lang w:val="es-ES"/>
              </w:rPr>
            </w:pPr>
            <w:proofErr w:type="spellStart"/>
            <w:r w:rsidRPr="002A169B">
              <w:rPr>
                <w:lang w:val="es-ES"/>
              </w:rPr>
              <w:t>bootloader.bin</w:t>
            </w:r>
            <w:proofErr w:type="spellEnd"/>
          </w:p>
        </w:tc>
        <w:tc>
          <w:tcPr>
            <w:tcW w:w="5669" w:type="dxa"/>
            <w:vAlign w:val="center"/>
          </w:tcPr>
          <w:p w14:paraId="02FE71E7" w14:textId="24A8AB72" w:rsidR="007D38B7" w:rsidRDefault="007D38B7" w:rsidP="007D38B7">
            <w:pPr>
              <w:jc w:val="center"/>
              <w:rPr>
                <w:lang w:val="es-ES"/>
              </w:rPr>
            </w:pPr>
            <w:r w:rsidRPr="002A169B">
              <w:rPr>
                <w:lang w:val="es-ES"/>
              </w:rPr>
              <w:t>Binario de arranque, dependiente del BSP utilizado.</w:t>
            </w:r>
          </w:p>
        </w:tc>
      </w:tr>
      <w:tr w:rsidR="007D38B7" w:rsidRPr="002A169B" w14:paraId="68436FDE" w14:textId="77777777" w:rsidTr="008C2150">
        <w:trPr>
          <w:jc w:val="center"/>
        </w:trPr>
        <w:tc>
          <w:tcPr>
            <w:tcW w:w="3257" w:type="dxa"/>
            <w:vAlign w:val="center"/>
          </w:tcPr>
          <w:p w14:paraId="05F5DE4E" w14:textId="6243EE2F" w:rsidR="007D38B7" w:rsidRDefault="007D38B7" w:rsidP="007D38B7">
            <w:pPr>
              <w:jc w:val="center"/>
              <w:rPr>
                <w:lang w:val="es-ES"/>
              </w:rPr>
            </w:pPr>
            <w:proofErr w:type="spellStart"/>
            <w:r w:rsidRPr="002A169B">
              <w:rPr>
                <w:lang w:val="es-ES"/>
              </w:rPr>
              <w:t>uImage</w:t>
            </w:r>
            <w:proofErr w:type="spellEnd"/>
          </w:p>
        </w:tc>
        <w:tc>
          <w:tcPr>
            <w:tcW w:w="5669" w:type="dxa"/>
            <w:vAlign w:val="center"/>
          </w:tcPr>
          <w:p w14:paraId="445E1474" w14:textId="1F3E1E2F" w:rsidR="007D38B7" w:rsidRDefault="007D38B7" w:rsidP="007D38B7">
            <w:pPr>
              <w:jc w:val="center"/>
              <w:rPr>
                <w:lang w:val="es-ES"/>
              </w:rPr>
            </w:pPr>
            <w:r w:rsidRPr="002A169B">
              <w:rPr>
                <w:lang w:val="es-ES"/>
              </w:rPr>
              <w:t>Imagen del núcleo Linux (puede variar según la configuración del sistema).</w:t>
            </w:r>
          </w:p>
        </w:tc>
      </w:tr>
      <w:tr w:rsidR="007D38B7" w:rsidRPr="002A169B" w14:paraId="1644780F" w14:textId="77777777" w:rsidTr="008C2150">
        <w:trPr>
          <w:jc w:val="center"/>
        </w:trPr>
        <w:tc>
          <w:tcPr>
            <w:tcW w:w="3257" w:type="dxa"/>
            <w:vAlign w:val="center"/>
          </w:tcPr>
          <w:p w14:paraId="7E278DA8" w14:textId="5070BCC1" w:rsidR="007D38B7" w:rsidRDefault="007D38B7" w:rsidP="007D38B7">
            <w:pPr>
              <w:jc w:val="center"/>
              <w:rPr>
                <w:lang w:val="es-ES"/>
              </w:rPr>
            </w:pPr>
            <w:proofErr w:type="spellStart"/>
            <w:r w:rsidRPr="002A169B">
              <w:rPr>
                <w:lang w:val="es-ES"/>
              </w:rPr>
              <w:t>rootfs.tar.zst</w:t>
            </w:r>
            <w:proofErr w:type="spellEnd"/>
          </w:p>
        </w:tc>
        <w:tc>
          <w:tcPr>
            <w:tcW w:w="5669" w:type="dxa"/>
            <w:vAlign w:val="center"/>
          </w:tcPr>
          <w:p w14:paraId="4E726974" w14:textId="40AA7BA0" w:rsidR="007D38B7" w:rsidRDefault="007D38B7" w:rsidP="007D38B7">
            <w:pPr>
              <w:jc w:val="center"/>
              <w:rPr>
                <w:lang w:val="es-ES"/>
              </w:rPr>
            </w:pPr>
            <w:r w:rsidRPr="002A169B">
              <w:rPr>
                <w:lang w:val="es-ES"/>
              </w:rPr>
              <w:t xml:space="preserve">Sistema de </w:t>
            </w:r>
            <w:proofErr w:type="spellStart"/>
            <w:r w:rsidR="003D4679">
              <w:rPr>
                <w:lang w:val="es-ES"/>
              </w:rPr>
              <w:t>root</w:t>
            </w:r>
            <w:proofErr w:type="spellEnd"/>
            <w:r w:rsidR="003D4679">
              <w:rPr>
                <w:lang w:val="es-ES"/>
              </w:rPr>
              <w:t xml:space="preserve"> files</w:t>
            </w:r>
            <w:r w:rsidRPr="002A169B">
              <w:rPr>
                <w:lang w:val="es-ES"/>
              </w:rPr>
              <w:t xml:space="preserve"> comprimido con </w:t>
            </w:r>
            <w:proofErr w:type="spellStart"/>
            <w:r w:rsidRPr="002A169B">
              <w:rPr>
                <w:lang w:val="es-ES"/>
              </w:rPr>
              <w:t>Zstandard</w:t>
            </w:r>
            <w:proofErr w:type="spellEnd"/>
            <w:r w:rsidRPr="002A169B">
              <w:rPr>
                <w:lang w:val="es-ES"/>
              </w:rPr>
              <w:t xml:space="preserve"> (.</w:t>
            </w:r>
            <w:proofErr w:type="spellStart"/>
            <w:r w:rsidRPr="002A169B">
              <w:rPr>
                <w:lang w:val="es-ES"/>
              </w:rPr>
              <w:t>zst</w:t>
            </w:r>
            <w:proofErr w:type="spellEnd"/>
            <w:r w:rsidRPr="002A169B">
              <w:rPr>
                <w:lang w:val="es-ES"/>
              </w:rPr>
              <w:t>).</w:t>
            </w:r>
          </w:p>
        </w:tc>
      </w:tr>
    </w:tbl>
    <w:p w14:paraId="6F8F9644" w14:textId="6F6EC698" w:rsidR="007D38B7" w:rsidRPr="002A169B" w:rsidRDefault="007D38B7" w:rsidP="007D38B7">
      <w:pPr>
        <w:jc w:val="center"/>
        <w:rPr>
          <w:noProof/>
          <w:sz w:val="20"/>
          <w:szCs w:val="20"/>
          <w:lang w:val="es-ES"/>
        </w:rPr>
      </w:pPr>
      <w:r w:rsidRPr="00EB5B32">
        <w:rPr>
          <w:noProof/>
          <w:sz w:val="20"/>
          <w:szCs w:val="20"/>
          <w:lang w:val="es-ES"/>
        </w:rPr>
        <w:t>Tabla 1</w:t>
      </w:r>
      <w:r w:rsidR="006C3124">
        <w:rPr>
          <w:noProof/>
          <w:sz w:val="20"/>
          <w:szCs w:val="20"/>
          <w:lang w:val="es-ES"/>
        </w:rPr>
        <w:t>2</w:t>
      </w:r>
      <w:r w:rsidRPr="00EB5B32">
        <w:rPr>
          <w:noProof/>
          <w:sz w:val="20"/>
          <w:szCs w:val="20"/>
          <w:lang w:val="es-ES"/>
        </w:rPr>
        <w:t xml:space="preserve">: </w:t>
      </w:r>
      <w:r>
        <w:rPr>
          <w:noProof/>
          <w:sz w:val="20"/>
          <w:szCs w:val="20"/>
          <w:lang w:val="es-ES"/>
        </w:rPr>
        <w:t>Lista de archivos para el flasheo</w:t>
      </w:r>
    </w:p>
    <w:p w14:paraId="50C52490" w14:textId="77777777" w:rsidR="007D38B7" w:rsidRDefault="007D38B7" w:rsidP="002A169B">
      <w:pPr>
        <w:rPr>
          <w:lang w:val="es-ES"/>
        </w:rPr>
      </w:pPr>
    </w:p>
    <w:p w14:paraId="33BD4DA5" w14:textId="7C75DDA6" w:rsidR="002A169B" w:rsidRPr="002A169B" w:rsidRDefault="002A169B" w:rsidP="002A169B">
      <w:pPr>
        <w:rPr>
          <w:lang w:val="es-ES"/>
        </w:rPr>
      </w:pPr>
      <w:r w:rsidRPr="002A169B">
        <w:rPr>
          <w:lang w:val="es-ES"/>
        </w:rPr>
        <w:t xml:space="preserve">Si se desea añadir aplicaciones personalizadas al sistema, se debe modificar el </w:t>
      </w:r>
      <w:proofErr w:type="spellStart"/>
      <w:r w:rsidRPr="002A169B">
        <w:rPr>
          <w:lang w:val="es-ES"/>
        </w:rPr>
        <w:t>rootfs.tar.zst</w:t>
      </w:r>
      <w:proofErr w:type="spellEnd"/>
      <w:r w:rsidRPr="002A169B">
        <w:rPr>
          <w:lang w:val="es-ES"/>
        </w:rPr>
        <w:t xml:space="preserve"> antes del flasheo (ver punto 5.4).</w:t>
      </w:r>
    </w:p>
    <w:p w14:paraId="00587003" w14:textId="3FC88629" w:rsidR="002A169B" w:rsidRPr="002A169B" w:rsidRDefault="007D38B7" w:rsidP="007D38B7">
      <w:pPr>
        <w:pStyle w:val="Ttulo3"/>
        <w:rPr>
          <w:lang w:val="es-ES"/>
        </w:rPr>
      </w:pPr>
      <w:r>
        <w:rPr>
          <w:rFonts w:ascii="Segoe UI Emoji" w:hAnsi="Segoe UI Emoji" w:cs="Segoe UI Emoji"/>
          <w:lang w:val="es-ES"/>
        </w:rPr>
        <w:lastRenderedPageBreak/>
        <w:t xml:space="preserve">5.3.2. </w:t>
      </w:r>
      <w:r w:rsidR="002A169B" w:rsidRPr="002A169B">
        <w:rPr>
          <w:lang w:val="es-ES"/>
        </w:rPr>
        <w:t>Procedimiento paso a paso</w:t>
      </w:r>
    </w:p>
    <w:p w14:paraId="5BCDD7FD" w14:textId="77777777" w:rsidR="002A169B" w:rsidRPr="002A169B" w:rsidRDefault="002A169B">
      <w:pPr>
        <w:numPr>
          <w:ilvl w:val="0"/>
          <w:numId w:val="73"/>
        </w:numPr>
        <w:rPr>
          <w:lang w:val="es-ES"/>
        </w:rPr>
      </w:pPr>
      <w:r w:rsidRPr="002A169B">
        <w:rPr>
          <w:lang w:val="es-ES"/>
        </w:rPr>
        <w:t>Verifica que el dispositivo esté en modo de flasheo</w:t>
      </w:r>
    </w:p>
    <w:p w14:paraId="02E3E7E5" w14:textId="77777777" w:rsidR="002A169B" w:rsidRPr="002A169B" w:rsidRDefault="002A169B">
      <w:pPr>
        <w:numPr>
          <w:ilvl w:val="1"/>
          <w:numId w:val="73"/>
        </w:numPr>
        <w:rPr>
          <w:lang w:val="es-ES"/>
        </w:rPr>
      </w:pPr>
      <w:r w:rsidRPr="002A169B">
        <w:rPr>
          <w:lang w:val="es-ES"/>
        </w:rPr>
        <w:t>Jumpers colocados en J5.3 y J5.4.</w:t>
      </w:r>
    </w:p>
    <w:p w14:paraId="7C43FC07" w14:textId="77777777" w:rsidR="002A169B" w:rsidRPr="002A169B" w:rsidRDefault="002A169B">
      <w:pPr>
        <w:numPr>
          <w:ilvl w:val="1"/>
          <w:numId w:val="73"/>
        </w:numPr>
        <w:rPr>
          <w:lang w:val="es-ES"/>
        </w:rPr>
      </w:pPr>
      <w:r w:rsidRPr="002A169B">
        <w:rPr>
          <w:lang w:val="es-ES"/>
        </w:rPr>
        <w:t>Cable de flasheo conectado al puerto USB (J4).</w:t>
      </w:r>
    </w:p>
    <w:p w14:paraId="57288F75" w14:textId="77777777" w:rsidR="002A169B" w:rsidRPr="002A169B" w:rsidRDefault="002A169B">
      <w:pPr>
        <w:numPr>
          <w:ilvl w:val="1"/>
          <w:numId w:val="73"/>
        </w:numPr>
        <w:rPr>
          <w:lang w:val="es-ES"/>
        </w:rPr>
      </w:pPr>
      <w:r w:rsidRPr="002A169B">
        <w:rPr>
          <w:lang w:val="es-ES"/>
        </w:rPr>
        <w:t>Alimentación estable a través del cable de arnés (conector P6, 9–32 V DC).</w:t>
      </w:r>
    </w:p>
    <w:p w14:paraId="4A145019" w14:textId="77777777" w:rsidR="002A169B" w:rsidRPr="002A169B" w:rsidRDefault="002A169B">
      <w:pPr>
        <w:numPr>
          <w:ilvl w:val="0"/>
          <w:numId w:val="73"/>
        </w:numPr>
        <w:rPr>
          <w:lang w:val="es-ES"/>
        </w:rPr>
      </w:pPr>
      <w:r w:rsidRPr="002A169B">
        <w:rPr>
          <w:lang w:val="es-ES"/>
        </w:rPr>
        <w:t>Prepara la terminal</w:t>
      </w:r>
    </w:p>
    <w:p w14:paraId="0851ABB2" w14:textId="77777777" w:rsidR="002A169B" w:rsidRPr="002A169B" w:rsidRDefault="002A169B">
      <w:pPr>
        <w:numPr>
          <w:ilvl w:val="1"/>
          <w:numId w:val="73"/>
        </w:numPr>
        <w:rPr>
          <w:lang w:val="es-ES"/>
        </w:rPr>
      </w:pPr>
      <w:r w:rsidRPr="002A169B">
        <w:rPr>
          <w:lang w:val="es-ES"/>
        </w:rPr>
        <w:t>Abre una terminal en tu PC anfitriona (Ubuntu ≥14.04 recomendado).</w:t>
      </w:r>
    </w:p>
    <w:p w14:paraId="4034929F" w14:textId="77777777" w:rsidR="002A169B" w:rsidRPr="002A169B" w:rsidRDefault="002A169B">
      <w:pPr>
        <w:numPr>
          <w:ilvl w:val="1"/>
          <w:numId w:val="73"/>
        </w:numPr>
        <w:rPr>
          <w:lang w:val="es-ES"/>
        </w:rPr>
      </w:pPr>
      <w:r w:rsidRPr="002A169B">
        <w:rPr>
          <w:lang w:val="es-ES"/>
        </w:rPr>
        <w:t>Navega a la carpeta de UUU, por ejemplo:</w:t>
      </w:r>
    </w:p>
    <w:p w14:paraId="6EB54C05" w14:textId="77777777" w:rsidR="002A169B" w:rsidRPr="002A169B" w:rsidRDefault="002A169B" w:rsidP="002A169B">
      <w:pPr>
        <w:rPr>
          <w:lang w:val="es-ES"/>
        </w:rPr>
      </w:pPr>
      <w:r w:rsidRPr="002A169B">
        <w:rPr>
          <w:lang w:val="es-ES"/>
        </w:rPr>
        <w:t>cd ~/</w:t>
      </w:r>
      <w:proofErr w:type="spellStart"/>
      <w:r w:rsidRPr="002A169B">
        <w:rPr>
          <w:lang w:val="es-ES"/>
        </w:rPr>
        <w:t>UUU_Tool</w:t>
      </w:r>
      <w:proofErr w:type="spellEnd"/>
      <w:r w:rsidRPr="002A169B">
        <w:rPr>
          <w:lang w:val="es-ES"/>
        </w:rPr>
        <w:t>/Linux/</w:t>
      </w:r>
    </w:p>
    <w:p w14:paraId="3C325307" w14:textId="77777777" w:rsidR="002A169B" w:rsidRPr="002A169B" w:rsidRDefault="002A169B">
      <w:pPr>
        <w:numPr>
          <w:ilvl w:val="0"/>
          <w:numId w:val="73"/>
        </w:numPr>
        <w:rPr>
          <w:lang w:val="es-ES"/>
        </w:rPr>
      </w:pPr>
      <w:r w:rsidRPr="002A169B">
        <w:rPr>
          <w:lang w:val="es-ES"/>
        </w:rPr>
        <w:t>Concede permisos de ejecución al binario (si es necesario):</w:t>
      </w:r>
    </w:p>
    <w:p w14:paraId="51ACC168" w14:textId="77777777" w:rsidR="002A169B" w:rsidRPr="002A169B" w:rsidRDefault="002A169B" w:rsidP="002A169B">
      <w:pPr>
        <w:rPr>
          <w:lang w:val="es-ES"/>
        </w:rPr>
      </w:pPr>
      <w:proofErr w:type="spellStart"/>
      <w:r w:rsidRPr="002A169B">
        <w:rPr>
          <w:lang w:val="es-ES"/>
        </w:rPr>
        <w:t>chmod</w:t>
      </w:r>
      <w:proofErr w:type="spellEnd"/>
      <w:r w:rsidRPr="002A169B">
        <w:rPr>
          <w:lang w:val="es-ES"/>
        </w:rPr>
        <w:t xml:space="preserve"> +x </w:t>
      </w:r>
      <w:proofErr w:type="spellStart"/>
      <w:r w:rsidRPr="002A169B">
        <w:rPr>
          <w:lang w:val="es-ES"/>
        </w:rPr>
        <w:t>uuu</w:t>
      </w:r>
      <w:proofErr w:type="spellEnd"/>
    </w:p>
    <w:p w14:paraId="6B848D71" w14:textId="77777777" w:rsidR="002A169B" w:rsidRPr="002A169B" w:rsidRDefault="002A169B">
      <w:pPr>
        <w:numPr>
          <w:ilvl w:val="0"/>
          <w:numId w:val="73"/>
        </w:numPr>
        <w:rPr>
          <w:lang w:val="es-ES"/>
        </w:rPr>
      </w:pPr>
      <w:r w:rsidRPr="002A169B">
        <w:rPr>
          <w:lang w:val="es-ES"/>
        </w:rPr>
        <w:t>Ejecuta la herramienta UUU:</w:t>
      </w:r>
    </w:p>
    <w:p w14:paraId="7CF784CE" w14:textId="77777777" w:rsidR="002A169B" w:rsidRPr="002A169B" w:rsidRDefault="002A169B" w:rsidP="002A169B">
      <w:pPr>
        <w:rPr>
          <w:lang w:val="en-US"/>
        </w:rPr>
      </w:pPr>
      <w:proofErr w:type="spellStart"/>
      <w:proofErr w:type="gramStart"/>
      <w:r w:rsidRPr="002A169B">
        <w:rPr>
          <w:lang w:val="en-US"/>
        </w:rPr>
        <w:t>sudo</w:t>
      </w:r>
      <w:proofErr w:type="spellEnd"/>
      <w:r w:rsidRPr="002A169B">
        <w:rPr>
          <w:lang w:val="en-US"/>
        </w:rPr>
        <w:t xml:space="preserve"> .</w:t>
      </w:r>
      <w:proofErr w:type="gramEnd"/>
      <w:r w:rsidRPr="002A169B">
        <w:rPr>
          <w:lang w:val="en-US"/>
        </w:rPr>
        <w:t>/</w:t>
      </w:r>
      <w:proofErr w:type="spellStart"/>
      <w:r w:rsidRPr="002A169B">
        <w:rPr>
          <w:lang w:val="en-US"/>
        </w:rPr>
        <w:t>uuu</w:t>
      </w:r>
      <w:proofErr w:type="spellEnd"/>
      <w:r w:rsidRPr="002A169B">
        <w:rPr>
          <w:lang w:val="en-US"/>
        </w:rPr>
        <w:t xml:space="preserve"> </w:t>
      </w:r>
      <w:proofErr w:type="spellStart"/>
      <w:r w:rsidRPr="002A169B">
        <w:rPr>
          <w:lang w:val="en-US"/>
        </w:rPr>
        <w:t>iW</w:t>
      </w:r>
      <w:proofErr w:type="spellEnd"/>
      <w:r w:rsidRPr="002A169B">
        <w:rPr>
          <w:lang w:val="en-US"/>
        </w:rPr>
        <w:t>-PRGTT-</w:t>
      </w:r>
      <w:proofErr w:type="spellStart"/>
      <w:r w:rsidRPr="002A169B">
        <w:rPr>
          <w:lang w:val="en-US"/>
        </w:rPr>
        <w:t>TelematicsConnectHub.uuu</w:t>
      </w:r>
      <w:proofErr w:type="spellEnd"/>
    </w:p>
    <w:p w14:paraId="511A1874" w14:textId="6C6004BF" w:rsidR="002A169B" w:rsidRPr="002A169B" w:rsidRDefault="002A169B" w:rsidP="002A169B">
      <w:pPr>
        <w:rPr>
          <w:lang w:val="es-ES"/>
        </w:rPr>
      </w:pPr>
      <w:r w:rsidRPr="002A169B">
        <w:rPr>
          <w:lang w:val="es-ES"/>
        </w:rPr>
        <w:t xml:space="preserve">Asegúrate de usar el nombre correcto del </w:t>
      </w:r>
      <w:proofErr w:type="gramStart"/>
      <w:r w:rsidRPr="002A169B">
        <w:rPr>
          <w:lang w:val="es-ES"/>
        </w:rPr>
        <w:t>archivo .</w:t>
      </w:r>
      <w:proofErr w:type="spellStart"/>
      <w:r w:rsidRPr="002A169B">
        <w:rPr>
          <w:lang w:val="es-ES"/>
        </w:rPr>
        <w:t>uuu</w:t>
      </w:r>
      <w:proofErr w:type="spellEnd"/>
      <w:proofErr w:type="gramEnd"/>
      <w:r w:rsidRPr="002A169B">
        <w:rPr>
          <w:lang w:val="es-ES"/>
        </w:rPr>
        <w:t xml:space="preserve">, que puede variar según la versión del firmware. Verifica con </w:t>
      </w:r>
      <w:proofErr w:type="spellStart"/>
      <w:r w:rsidRPr="002A169B">
        <w:rPr>
          <w:lang w:val="es-ES"/>
        </w:rPr>
        <w:t>ls</w:t>
      </w:r>
      <w:proofErr w:type="spellEnd"/>
      <w:r w:rsidRPr="002A169B">
        <w:rPr>
          <w:lang w:val="es-ES"/>
        </w:rPr>
        <w:t>.</w:t>
      </w:r>
    </w:p>
    <w:p w14:paraId="7128ECB5" w14:textId="7C629915" w:rsidR="002A169B" w:rsidRPr="002A169B" w:rsidRDefault="007D38B7" w:rsidP="007D38B7">
      <w:pPr>
        <w:pStyle w:val="Ttulo3"/>
        <w:rPr>
          <w:lang w:val="es-ES"/>
        </w:rPr>
      </w:pPr>
      <w:r>
        <w:rPr>
          <w:rFonts w:ascii="Segoe UI Emoji" w:hAnsi="Segoe UI Emoji" w:cs="Segoe UI Emoji"/>
          <w:lang w:val="es-ES"/>
        </w:rPr>
        <w:t xml:space="preserve">5.3.3. </w:t>
      </w:r>
      <w:r w:rsidR="002A169B" w:rsidRPr="002A169B">
        <w:rPr>
          <w:lang w:val="es-ES"/>
        </w:rPr>
        <w:t>Verificación de éxito</w:t>
      </w:r>
    </w:p>
    <w:p w14:paraId="4A0DE266" w14:textId="77777777" w:rsidR="002A169B" w:rsidRPr="002A169B" w:rsidRDefault="002A169B" w:rsidP="002A169B">
      <w:pPr>
        <w:rPr>
          <w:lang w:val="es-ES"/>
        </w:rPr>
      </w:pPr>
      <w:r w:rsidRPr="002A169B">
        <w:rPr>
          <w:lang w:val="es-ES"/>
        </w:rPr>
        <w:t>Al finalizar el proceso, la salida de la terminal debe indicar:</w:t>
      </w:r>
    </w:p>
    <w:p w14:paraId="6D224AB6" w14:textId="77777777" w:rsidR="002A169B" w:rsidRPr="002A169B" w:rsidRDefault="002A169B" w:rsidP="002A169B">
      <w:pPr>
        <w:rPr>
          <w:lang w:val="es-ES"/>
        </w:rPr>
      </w:pPr>
      <w:proofErr w:type="spellStart"/>
      <w:r w:rsidRPr="002A169B">
        <w:rPr>
          <w:lang w:val="es-ES"/>
        </w:rPr>
        <w:t>Success</w:t>
      </w:r>
      <w:proofErr w:type="spellEnd"/>
      <w:r w:rsidRPr="002A169B">
        <w:rPr>
          <w:lang w:val="es-ES"/>
        </w:rPr>
        <w:t xml:space="preserve">: </w:t>
      </w:r>
      <w:proofErr w:type="gramStart"/>
      <w:r w:rsidRPr="002A169B">
        <w:rPr>
          <w:lang w:val="es-ES"/>
        </w:rPr>
        <w:t xml:space="preserve">1  </w:t>
      </w:r>
      <w:proofErr w:type="spellStart"/>
      <w:r w:rsidRPr="002A169B">
        <w:rPr>
          <w:lang w:val="es-ES"/>
        </w:rPr>
        <w:t>Failure</w:t>
      </w:r>
      <w:proofErr w:type="spellEnd"/>
      <w:proofErr w:type="gramEnd"/>
      <w:r w:rsidRPr="002A169B">
        <w:rPr>
          <w:lang w:val="es-ES"/>
        </w:rPr>
        <w:t>: 0</w:t>
      </w:r>
    </w:p>
    <w:p w14:paraId="2839D44C" w14:textId="4379041A" w:rsidR="002A169B" w:rsidRDefault="002A169B" w:rsidP="002A169B">
      <w:pPr>
        <w:rPr>
          <w:lang w:val="es-ES"/>
        </w:rPr>
      </w:pPr>
      <w:r w:rsidRPr="002A169B">
        <w:rPr>
          <w:lang w:val="es-ES"/>
        </w:rPr>
        <w:t>Esto confirma que el flasheo se ha completado correctamente y que el dispositivo ha recibido todos los componentes.</w:t>
      </w:r>
    </w:p>
    <w:p w14:paraId="5312040B" w14:textId="77777777" w:rsidR="007D38B7" w:rsidRPr="002A169B" w:rsidRDefault="007D38B7" w:rsidP="002A169B">
      <w:pPr>
        <w:rPr>
          <w:lang w:val="es-ES"/>
        </w:rPr>
      </w:pPr>
    </w:p>
    <w:p w14:paraId="4D92231A" w14:textId="3B625EFA" w:rsidR="002A169B" w:rsidRPr="002A169B" w:rsidRDefault="002A169B" w:rsidP="002A169B">
      <w:pPr>
        <w:rPr>
          <w:lang w:val="es-ES"/>
        </w:rPr>
      </w:pPr>
      <w:r w:rsidRPr="002A169B">
        <w:rPr>
          <w:lang w:val="es-ES"/>
        </w:rPr>
        <w:t>Recomendaciones</w:t>
      </w:r>
    </w:p>
    <w:p w14:paraId="7A597ED3" w14:textId="77777777" w:rsidR="002A169B" w:rsidRPr="002A169B" w:rsidRDefault="002A169B">
      <w:pPr>
        <w:numPr>
          <w:ilvl w:val="0"/>
          <w:numId w:val="74"/>
        </w:numPr>
        <w:rPr>
          <w:lang w:val="es-ES"/>
        </w:rPr>
      </w:pPr>
      <w:r w:rsidRPr="002A169B">
        <w:rPr>
          <w:lang w:val="es-ES"/>
        </w:rPr>
        <w:t>No desconectes el dispositivo ni interrumpas el proceso durante el flasheo.</w:t>
      </w:r>
    </w:p>
    <w:p w14:paraId="56635172" w14:textId="77777777" w:rsidR="002A169B" w:rsidRPr="002A169B" w:rsidRDefault="002A169B">
      <w:pPr>
        <w:numPr>
          <w:ilvl w:val="0"/>
          <w:numId w:val="74"/>
        </w:numPr>
        <w:rPr>
          <w:lang w:val="es-ES"/>
        </w:rPr>
      </w:pPr>
      <w:r w:rsidRPr="002A169B">
        <w:rPr>
          <w:lang w:val="es-ES"/>
        </w:rPr>
        <w:t xml:space="preserve">Si has personalizado el </w:t>
      </w:r>
      <w:proofErr w:type="spellStart"/>
      <w:r w:rsidRPr="002A169B">
        <w:rPr>
          <w:lang w:val="es-ES"/>
        </w:rPr>
        <w:t>rootfs.tar.zst</w:t>
      </w:r>
      <w:proofErr w:type="spellEnd"/>
      <w:r w:rsidRPr="002A169B">
        <w:rPr>
          <w:lang w:val="es-ES"/>
        </w:rPr>
        <w:t>, asegúrate de haberlo comprimido de nuevo correctamente con:</w:t>
      </w:r>
    </w:p>
    <w:p w14:paraId="3B35275D" w14:textId="77777777" w:rsidR="002A169B" w:rsidRPr="002A169B" w:rsidRDefault="002A169B" w:rsidP="002A169B">
      <w:pPr>
        <w:rPr>
          <w:lang w:val="es-ES"/>
        </w:rPr>
      </w:pPr>
      <w:proofErr w:type="spellStart"/>
      <w:r w:rsidRPr="002A169B">
        <w:rPr>
          <w:lang w:val="es-ES"/>
        </w:rPr>
        <w:t>tar</w:t>
      </w:r>
      <w:proofErr w:type="spellEnd"/>
      <w:r w:rsidRPr="002A169B">
        <w:rPr>
          <w:lang w:val="es-ES"/>
        </w:rPr>
        <w:t xml:space="preserve"> --</w:t>
      </w:r>
      <w:proofErr w:type="spellStart"/>
      <w:r w:rsidRPr="002A169B">
        <w:rPr>
          <w:lang w:val="es-ES"/>
        </w:rPr>
        <w:t>zstd</w:t>
      </w:r>
      <w:proofErr w:type="spellEnd"/>
      <w:r w:rsidRPr="002A169B">
        <w:rPr>
          <w:lang w:val="es-ES"/>
        </w:rPr>
        <w:t xml:space="preserve"> -</w:t>
      </w:r>
      <w:proofErr w:type="spellStart"/>
      <w:r w:rsidRPr="002A169B">
        <w:rPr>
          <w:lang w:val="es-ES"/>
        </w:rPr>
        <w:t>cf</w:t>
      </w:r>
      <w:proofErr w:type="spellEnd"/>
      <w:r w:rsidRPr="002A169B">
        <w:rPr>
          <w:lang w:val="es-ES"/>
        </w:rPr>
        <w:t xml:space="preserve"> </w:t>
      </w:r>
      <w:proofErr w:type="spellStart"/>
      <w:r w:rsidRPr="002A169B">
        <w:rPr>
          <w:lang w:val="es-ES"/>
        </w:rPr>
        <w:t>rootfs.tar.zst</w:t>
      </w:r>
      <w:proofErr w:type="spellEnd"/>
      <w:r w:rsidRPr="002A169B">
        <w:rPr>
          <w:lang w:val="es-ES"/>
        </w:rPr>
        <w:t xml:space="preserve"> *</w:t>
      </w:r>
    </w:p>
    <w:p w14:paraId="0133DDED" w14:textId="77777777" w:rsidR="002A169B" w:rsidRPr="002A169B" w:rsidRDefault="002A169B" w:rsidP="002A169B">
      <w:pPr>
        <w:rPr>
          <w:lang w:val="es-ES"/>
        </w:rPr>
      </w:pPr>
      <w:r w:rsidRPr="002A169B">
        <w:rPr>
          <w:lang w:val="es-ES"/>
        </w:rPr>
        <w:t xml:space="preserve">y copiado al directorio </w:t>
      </w:r>
      <w:proofErr w:type="spellStart"/>
      <w:r w:rsidRPr="002A169B">
        <w:rPr>
          <w:lang w:val="es-ES"/>
        </w:rPr>
        <w:t>UUU_Tool</w:t>
      </w:r>
      <w:proofErr w:type="spellEnd"/>
      <w:r w:rsidRPr="002A169B">
        <w:rPr>
          <w:lang w:val="es-ES"/>
        </w:rPr>
        <w:t>/Linux/.</w:t>
      </w:r>
    </w:p>
    <w:p w14:paraId="3DD58272" w14:textId="77777777" w:rsidR="002A169B" w:rsidRPr="002A169B" w:rsidRDefault="002A169B">
      <w:pPr>
        <w:numPr>
          <w:ilvl w:val="0"/>
          <w:numId w:val="74"/>
        </w:numPr>
        <w:rPr>
          <w:lang w:val="es-ES"/>
        </w:rPr>
      </w:pPr>
      <w:r w:rsidRPr="002A169B">
        <w:rPr>
          <w:lang w:val="es-ES"/>
        </w:rPr>
        <w:t>Verifica la alimentación: utiliza una fuente estable de entre 9 V y 32 V. Evita flashear con el dispositivo alimentado por USB únicamente.</w:t>
      </w:r>
    </w:p>
    <w:p w14:paraId="481A35F8" w14:textId="77777777" w:rsidR="007D38B7" w:rsidRDefault="007D38B7" w:rsidP="002A169B">
      <w:pPr>
        <w:rPr>
          <w:lang w:val="es-ES"/>
        </w:rPr>
      </w:pPr>
    </w:p>
    <w:p w14:paraId="67CD6A27" w14:textId="77777777" w:rsidR="007D38B7" w:rsidRPr="002A169B" w:rsidRDefault="007D38B7" w:rsidP="002A169B">
      <w:pPr>
        <w:rPr>
          <w:lang w:val="es-ES"/>
        </w:rPr>
      </w:pPr>
    </w:p>
    <w:p w14:paraId="5C8CE689" w14:textId="77777777" w:rsidR="00E17E23" w:rsidRDefault="00E17E23" w:rsidP="00E17E23">
      <w:pPr>
        <w:pStyle w:val="Ttulo2"/>
        <w:jc w:val="left"/>
        <w:rPr>
          <w:lang w:val="es-ES"/>
        </w:rPr>
      </w:pPr>
      <w:bookmarkStart w:id="31" w:name="_Toc201829640"/>
      <w:r w:rsidRPr="00E17E23">
        <w:rPr>
          <w:lang w:val="es-ES"/>
        </w:rPr>
        <w:t>5.4. Inserción de binarios personalizados en rootfs</w:t>
      </w:r>
      <w:bookmarkEnd w:id="31"/>
    </w:p>
    <w:p w14:paraId="3C769439" w14:textId="2B6B4EC4" w:rsidR="007D38B7" w:rsidRPr="007D38B7" w:rsidRDefault="007D38B7" w:rsidP="007D38B7">
      <w:pPr>
        <w:rPr>
          <w:lang w:val="es-ES"/>
        </w:rPr>
      </w:pPr>
      <w:r w:rsidRPr="007D38B7">
        <w:rPr>
          <w:lang w:val="es-ES"/>
        </w:rPr>
        <w:t xml:space="preserve">Para desplegar una aplicación personalizada en el dispositivo, es posible integrarla directamente en el sistema de </w:t>
      </w:r>
      <w:proofErr w:type="spellStart"/>
      <w:r w:rsidR="003D4679">
        <w:rPr>
          <w:lang w:val="es-ES"/>
        </w:rPr>
        <w:t>root</w:t>
      </w:r>
      <w:proofErr w:type="spellEnd"/>
      <w:r w:rsidR="003D4679">
        <w:rPr>
          <w:lang w:val="es-ES"/>
        </w:rPr>
        <w:t xml:space="preserve"> files</w:t>
      </w:r>
      <w:r w:rsidRPr="007D38B7">
        <w:rPr>
          <w:lang w:val="es-ES"/>
        </w:rPr>
        <w:t xml:space="preserve"> (</w:t>
      </w:r>
      <w:proofErr w:type="spellStart"/>
      <w:r w:rsidRPr="007D38B7">
        <w:rPr>
          <w:lang w:val="es-ES"/>
        </w:rPr>
        <w:t>rootfs</w:t>
      </w:r>
      <w:proofErr w:type="spellEnd"/>
      <w:r w:rsidRPr="007D38B7">
        <w:rPr>
          <w:lang w:val="es-ES"/>
        </w:rPr>
        <w:t>) antes de iniciar el proceso de flasheo. Este método es especialmente útil si:</w:t>
      </w:r>
    </w:p>
    <w:p w14:paraId="2C2135A9" w14:textId="77777777" w:rsidR="007D38B7" w:rsidRPr="007D38B7" w:rsidRDefault="007D38B7">
      <w:pPr>
        <w:numPr>
          <w:ilvl w:val="0"/>
          <w:numId w:val="75"/>
        </w:numPr>
        <w:rPr>
          <w:lang w:val="es-ES"/>
        </w:rPr>
      </w:pPr>
      <w:r w:rsidRPr="007D38B7">
        <w:rPr>
          <w:lang w:val="es-ES"/>
        </w:rPr>
        <w:t>No se dispone de acceso remoto al dispositivo (por ejemplo, vía SSH o SCP).</w:t>
      </w:r>
    </w:p>
    <w:p w14:paraId="556321A9" w14:textId="1F28956C" w:rsidR="007D38B7" w:rsidRPr="007D38B7" w:rsidRDefault="007D38B7">
      <w:pPr>
        <w:numPr>
          <w:ilvl w:val="0"/>
          <w:numId w:val="75"/>
        </w:numPr>
        <w:rPr>
          <w:lang w:val="es-ES"/>
        </w:rPr>
      </w:pPr>
      <w:r w:rsidRPr="007D38B7">
        <w:rPr>
          <w:lang w:val="es-ES"/>
        </w:rPr>
        <w:lastRenderedPageBreak/>
        <w:t>Se desea generar una imagen de sistema reproducible para implementar en múltiples unidades.</w:t>
      </w:r>
    </w:p>
    <w:p w14:paraId="570F39D1" w14:textId="0328CAB7" w:rsidR="007D38B7" w:rsidRPr="007D38B7" w:rsidRDefault="007D38B7" w:rsidP="007D38B7">
      <w:pPr>
        <w:pStyle w:val="Ttulo3"/>
        <w:rPr>
          <w:lang w:val="es-ES"/>
        </w:rPr>
      </w:pPr>
      <w:r>
        <w:rPr>
          <w:rFonts w:ascii="Segoe UI Emoji" w:hAnsi="Segoe UI Emoji" w:cs="Segoe UI Emoji"/>
          <w:lang w:val="es-ES"/>
        </w:rPr>
        <w:t xml:space="preserve">5.4.1. </w:t>
      </w:r>
      <w:r w:rsidRPr="007D38B7">
        <w:rPr>
          <w:lang w:val="es-ES"/>
        </w:rPr>
        <w:t xml:space="preserve">Procedimiento para modificar el </w:t>
      </w:r>
      <w:proofErr w:type="spellStart"/>
      <w:r w:rsidRPr="007D38B7">
        <w:rPr>
          <w:lang w:val="es-ES"/>
        </w:rPr>
        <w:t>rootfs.tar.zst</w:t>
      </w:r>
      <w:proofErr w:type="spellEnd"/>
    </w:p>
    <w:p w14:paraId="7E29F691" w14:textId="77777777" w:rsidR="007D38B7" w:rsidRPr="007D38B7" w:rsidRDefault="007D38B7">
      <w:pPr>
        <w:numPr>
          <w:ilvl w:val="0"/>
          <w:numId w:val="76"/>
        </w:numPr>
        <w:rPr>
          <w:lang w:val="es-ES"/>
        </w:rPr>
      </w:pPr>
      <w:r w:rsidRPr="007D38B7">
        <w:rPr>
          <w:lang w:val="es-ES"/>
        </w:rPr>
        <w:t xml:space="preserve">Crear un directorio temporal para trabajar el </w:t>
      </w:r>
      <w:proofErr w:type="spellStart"/>
      <w:r w:rsidRPr="007D38B7">
        <w:rPr>
          <w:lang w:val="es-ES"/>
        </w:rPr>
        <w:t>rootfs</w:t>
      </w:r>
      <w:proofErr w:type="spellEnd"/>
      <w:r w:rsidRPr="007D38B7">
        <w:rPr>
          <w:lang w:val="es-ES"/>
        </w:rPr>
        <w:t>:</w:t>
      </w:r>
    </w:p>
    <w:p w14:paraId="35E5CA4E" w14:textId="77777777" w:rsidR="007D38B7" w:rsidRPr="007D38B7" w:rsidRDefault="007D38B7" w:rsidP="007D38B7">
      <w:pPr>
        <w:rPr>
          <w:lang w:val="en-US"/>
        </w:rPr>
      </w:pPr>
      <w:proofErr w:type="spellStart"/>
      <w:r w:rsidRPr="007D38B7">
        <w:rPr>
          <w:lang w:val="en-US"/>
        </w:rPr>
        <w:t>mkdir</w:t>
      </w:r>
      <w:proofErr w:type="spellEnd"/>
      <w:r w:rsidRPr="007D38B7">
        <w:rPr>
          <w:lang w:val="en-US"/>
        </w:rPr>
        <w:t xml:space="preserve"> -p ~/</w:t>
      </w:r>
      <w:proofErr w:type="spellStart"/>
      <w:r w:rsidRPr="007D38B7">
        <w:rPr>
          <w:lang w:val="en-US"/>
        </w:rPr>
        <w:t>iwave</w:t>
      </w:r>
      <w:proofErr w:type="spellEnd"/>
      <w:r w:rsidRPr="007D38B7">
        <w:rPr>
          <w:lang w:val="en-US"/>
        </w:rPr>
        <w:t>/</w:t>
      </w:r>
      <w:proofErr w:type="spellStart"/>
      <w:r w:rsidRPr="007D38B7">
        <w:rPr>
          <w:lang w:val="en-US"/>
        </w:rPr>
        <w:t>rootfs_temp</w:t>
      </w:r>
      <w:proofErr w:type="spellEnd"/>
    </w:p>
    <w:p w14:paraId="4B8EE4FB" w14:textId="77777777" w:rsidR="007D38B7" w:rsidRPr="007D38B7" w:rsidRDefault="007D38B7" w:rsidP="007D38B7">
      <w:pPr>
        <w:rPr>
          <w:lang w:val="en-US"/>
        </w:rPr>
      </w:pPr>
      <w:r w:rsidRPr="007D38B7">
        <w:rPr>
          <w:lang w:val="en-US"/>
        </w:rPr>
        <w:t>cd ~/</w:t>
      </w:r>
      <w:proofErr w:type="spellStart"/>
      <w:r w:rsidRPr="007D38B7">
        <w:rPr>
          <w:lang w:val="en-US"/>
        </w:rPr>
        <w:t>iwave</w:t>
      </w:r>
      <w:proofErr w:type="spellEnd"/>
      <w:r w:rsidRPr="007D38B7">
        <w:rPr>
          <w:lang w:val="en-US"/>
        </w:rPr>
        <w:t>/</w:t>
      </w:r>
      <w:proofErr w:type="spellStart"/>
      <w:r w:rsidRPr="007D38B7">
        <w:rPr>
          <w:lang w:val="en-US"/>
        </w:rPr>
        <w:t>rootfs_temp</w:t>
      </w:r>
      <w:proofErr w:type="spellEnd"/>
    </w:p>
    <w:p w14:paraId="43F3586F" w14:textId="77777777" w:rsidR="007D38B7" w:rsidRPr="007D38B7" w:rsidRDefault="007D38B7">
      <w:pPr>
        <w:numPr>
          <w:ilvl w:val="0"/>
          <w:numId w:val="76"/>
        </w:numPr>
        <w:rPr>
          <w:lang w:val="es-ES"/>
        </w:rPr>
      </w:pPr>
      <w:r w:rsidRPr="007D38B7">
        <w:rPr>
          <w:lang w:val="es-ES"/>
        </w:rPr>
        <w:t xml:space="preserve">Extraer el contenido del </w:t>
      </w:r>
      <w:proofErr w:type="spellStart"/>
      <w:r w:rsidRPr="007D38B7">
        <w:rPr>
          <w:lang w:val="es-ES"/>
        </w:rPr>
        <w:t>rootfs</w:t>
      </w:r>
      <w:proofErr w:type="spellEnd"/>
      <w:r w:rsidRPr="007D38B7">
        <w:rPr>
          <w:lang w:val="es-ES"/>
        </w:rPr>
        <w:t xml:space="preserve"> original:</w:t>
      </w:r>
    </w:p>
    <w:p w14:paraId="69947FB3" w14:textId="77777777" w:rsidR="007D38B7" w:rsidRPr="007D38B7" w:rsidRDefault="007D38B7" w:rsidP="007D38B7">
      <w:pPr>
        <w:rPr>
          <w:lang w:val="es-ES"/>
        </w:rPr>
      </w:pPr>
      <w:r w:rsidRPr="007D38B7">
        <w:rPr>
          <w:lang w:val="es-ES"/>
        </w:rPr>
        <w:t xml:space="preserve">Suponiendo que el archivo </w:t>
      </w:r>
      <w:proofErr w:type="spellStart"/>
      <w:r w:rsidRPr="007D38B7">
        <w:rPr>
          <w:lang w:val="es-ES"/>
        </w:rPr>
        <w:t>rootfs.tar.zst</w:t>
      </w:r>
      <w:proofErr w:type="spellEnd"/>
      <w:r w:rsidRPr="007D38B7">
        <w:rPr>
          <w:lang w:val="es-ES"/>
        </w:rPr>
        <w:t xml:space="preserve"> original se encuentra en ~/</w:t>
      </w:r>
      <w:proofErr w:type="spellStart"/>
      <w:r w:rsidRPr="007D38B7">
        <w:rPr>
          <w:lang w:val="es-ES"/>
        </w:rPr>
        <w:t>UUU_Tool</w:t>
      </w:r>
      <w:proofErr w:type="spellEnd"/>
      <w:r w:rsidRPr="007D38B7">
        <w:rPr>
          <w:lang w:val="es-ES"/>
        </w:rPr>
        <w:t>/Linux/firmware/:</w:t>
      </w:r>
    </w:p>
    <w:p w14:paraId="135A8FA7" w14:textId="77777777" w:rsidR="007D38B7" w:rsidRPr="007D38B7" w:rsidRDefault="007D38B7" w:rsidP="007D38B7">
      <w:pPr>
        <w:rPr>
          <w:lang w:val="es-ES"/>
        </w:rPr>
      </w:pPr>
      <w:proofErr w:type="spellStart"/>
      <w:r w:rsidRPr="007D38B7">
        <w:rPr>
          <w:lang w:val="es-ES"/>
        </w:rPr>
        <w:t>tar</w:t>
      </w:r>
      <w:proofErr w:type="spellEnd"/>
      <w:r w:rsidRPr="007D38B7">
        <w:rPr>
          <w:lang w:val="es-ES"/>
        </w:rPr>
        <w:t xml:space="preserve"> --</w:t>
      </w:r>
      <w:proofErr w:type="spellStart"/>
      <w:r w:rsidRPr="007D38B7">
        <w:rPr>
          <w:lang w:val="es-ES"/>
        </w:rPr>
        <w:t>zstd</w:t>
      </w:r>
      <w:proofErr w:type="spellEnd"/>
      <w:r w:rsidRPr="007D38B7">
        <w:rPr>
          <w:lang w:val="es-ES"/>
        </w:rPr>
        <w:t xml:space="preserve"> -</w:t>
      </w:r>
      <w:proofErr w:type="spellStart"/>
      <w:r w:rsidRPr="007D38B7">
        <w:rPr>
          <w:lang w:val="es-ES"/>
        </w:rPr>
        <w:t>xf</w:t>
      </w:r>
      <w:proofErr w:type="spellEnd"/>
      <w:r w:rsidRPr="007D38B7">
        <w:rPr>
          <w:lang w:val="es-ES"/>
        </w:rPr>
        <w:t xml:space="preserve"> ~/</w:t>
      </w:r>
      <w:proofErr w:type="spellStart"/>
      <w:r w:rsidRPr="007D38B7">
        <w:rPr>
          <w:lang w:val="es-ES"/>
        </w:rPr>
        <w:t>UUU_Tool</w:t>
      </w:r>
      <w:proofErr w:type="spellEnd"/>
      <w:r w:rsidRPr="007D38B7">
        <w:rPr>
          <w:lang w:val="es-ES"/>
        </w:rPr>
        <w:t>/Linux/firmware/</w:t>
      </w:r>
      <w:proofErr w:type="spellStart"/>
      <w:r w:rsidRPr="007D38B7">
        <w:rPr>
          <w:lang w:val="es-ES"/>
        </w:rPr>
        <w:t>rootfs.tar.zst</w:t>
      </w:r>
      <w:proofErr w:type="spellEnd"/>
    </w:p>
    <w:p w14:paraId="1445A551" w14:textId="77777777" w:rsidR="007D38B7" w:rsidRPr="007D38B7" w:rsidRDefault="007D38B7">
      <w:pPr>
        <w:numPr>
          <w:ilvl w:val="0"/>
          <w:numId w:val="76"/>
        </w:numPr>
        <w:rPr>
          <w:lang w:val="es-ES"/>
        </w:rPr>
      </w:pPr>
      <w:r w:rsidRPr="007D38B7">
        <w:rPr>
          <w:lang w:val="es-ES"/>
        </w:rPr>
        <w:t xml:space="preserve">Copiar tu aplicación al </w:t>
      </w:r>
      <w:proofErr w:type="spellStart"/>
      <w:r w:rsidRPr="007D38B7">
        <w:rPr>
          <w:lang w:val="es-ES"/>
        </w:rPr>
        <w:t>rootfs</w:t>
      </w:r>
      <w:proofErr w:type="spellEnd"/>
      <w:r w:rsidRPr="007D38B7">
        <w:rPr>
          <w:lang w:val="es-ES"/>
        </w:rPr>
        <w:t>:</w:t>
      </w:r>
    </w:p>
    <w:p w14:paraId="4EE3D3A1" w14:textId="77777777" w:rsidR="007D38B7" w:rsidRPr="007D38B7" w:rsidRDefault="007D38B7">
      <w:pPr>
        <w:numPr>
          <w:ilvl w:val="1"/>
          <w:numId w:val="76"/>
        </w:numPr>
        <w:rPr>
          <w:lang w:val="es-ES"/>
        </w:rPr>
      </w:pPr>
      <w:r w:rsidRPr="007D38B7">
        <w:rPr>
          <w:lang w:val="es-ES"/>
        </w:rPr>
        <w:t>Para colocar tu binario en la carpeta /</w:t>
      </w:r>
      <w:proofErr w:type="spellStart"/>
      <w:r w:rsidRPr="007D38B7">
        <w:rPr>
          <w:lang w:val="es-ES"/>
        </w:rPr>
        <w:t>root</w:t>
      </w:r>
      <w:proofErr w:type="spellEnd"/>
      <w:r w:rsidRPr="007D38B7">
        <w:rPr>
          <w:lang w:val="es-ES"/>
        </w:rPr>
        <w:t>/ del sistema destino:</w:t>
      </w:r>
    </w:p>
    <w:p w14:paraId="305A12C8" w14:textId="77777777" w:rsidR="007D38B7" w:rsidRPr="007D38B7" w:rsidRDefault="007D38B7" w:rsidP="007D38B7">
      <w:pPr>
        <w:rPr>
          <w:lang w:val="es-ES"/>
        </w:rPr>
      </w:pPr>
      <w:proofErr w:type="spellStart"/>
      <w:r w:rsidRPr="007D38B7">
        <w:rPr>
          <w:lang w:val="es-ES"/>
        </w:rPr>
        <w:t>cp</w:t>
      </w:r>
      <w:proofErr w:type="spellEnd"/>
      <w:r w:rsidRPr="007D38B7">
        <w:rPr>
          <w:lang w:val="es-ES"/>
        </w:rPr>
        <w:t xml:space="preserve"> ~/</w:t>
      </w:r>
      <w:proofErr w:type="spellStart"/>
      <w:r w:rsidRPr="007D38B7">
        <w:rPr>
          <w:lang w:val="es-ES"/>
        </w:rPr>
        <w:t>iwave</w:t>
      </w:r>
      <w:proofErr w:type="spellEnd"/>
      <w:r w:rsidRPr="007D38B7">
        <w:rPr>
          <w:lang w:val="es-ES"/>
        </w:rPr>
        <w:t>/</w:t>
      </w:r>
      <w:proofErr w:type="spellStart"/>
      <w:r w:rsidRPr="007D38B7">
        <w:rPr>
          <w:lang w:val="es-ES"/>
        </w:rPr>
        <w:t>projects</w:t>
      </w:r>
      <w:proofErr w:type="spellEnd"/>
      <w:r w:rsidRPr="007D38B7">
        <w:rPr>
          <w:lang w:val="es-ES"/>
        </w:rPr>
        <w:t>/</w:t>
      </w:r>
      <w:proofErr w:type="spellStart"/>
      <w:r w:rsidRPr="007D38B7">
        <w:rPr>
          <w:lang w:val="es-ES"/>
        </w:rPr>
        <w:t>mi_aplicacion</w:t>
      </w:r>
      <w:proofErr w:type="spellEnd"/>
      <w:r w:rsidRPr="007D38B7">
        <w:rPr>
          <w:lang w:val="es-ES"/>
        </w:rPr>
        <w:t>/</w:t>
      </w:r>
      <w:proofErr w:type="spellStart"/>
      <w:r w:rsidRPr="007D38B7">
        <w:rPr>
          <w:lang w:val="es-ES"/>
        </w:rPr>
        <w:t>mi_</w:t>
      </w:r>
      <w:proofErr w:type="gramStart"/>
      <w:r w:rsidRPr="007D38B7">
        <w:rPr>
          <w:lang w:val="es-ES"/>
        </w:rPr>
        <w:t>aplicacion</w:t>
      </w:r>
      <w:proofErr w:type="spellEnd"/>
      <w:r w:rsidRPr="007D38B7">
        <w:rPr>
          <w:lang w:val="es-ES"/>
        </w:rPr>
        <w:t xml:space="preserve"> .</w:t>
      </w:r>
      <w:proofErr w:type="gramEnd"/>
      <w:r w:rsidRPr="007D38B7">
        <w:rPr>
          <w:lang w:val="es-ES"/>
        </w:rPr>
        <w:t>/</w:t>
      </w:r>
      <w:proofErr w:type="spellStart"/>
      <w:r w:rsidRPr="007D38B7">
        <w:rPr>
          <w:lang w:val="es-ES"/>
        </w:rPr>
        <w:t>root</w:t>
      </w:r>
      <w:proofErr w:type="spellEnd"/>
      <w:r w:rsidRPr="007D38B7">
        <w:rPr>
          <w:lang w:val="es-ES"/>
        </w:rPr>
        <w:t>/</w:t>
      </w:r>
    </w:p>
    <w:p w14:paraId="0A8F517C" w14:textId="77777777" w:rsidR="007D38B7" w:rsidRPr="007D38B7" w:rsidRDefault="007D38B7">
      <w:pPr>
        <w:numPr>
          <w:ilvl w:val="1"/>
          <w:numId w:val="76"/>
        </w:numPr>
        <w:rPr>
          <w:lang w:val="es-ES"/>
        </w:rPr>
      </w:pPr>
      <w:r w:rsidRPr="007D38B7">
        <w:rPr>
          <w:lang w:val="es-ES"/>
        </w:rPr>
        <w:t>Si tu aplicación depende de la librería libTelematics.so, cópiala también a /</w:t>
      </w:r>
      <w:proofErr w:type="spellStart"/>
      <w:r w:rsidRPr="007D38B7">
        <w:rPr>
          <w:lang w:val="es-ES"/>
        </w:rPr>
        <w:t>usr</w:t>
      </w:r>
      <w:proofErr w:type="spellEnd"/>
      <w:r w:rsidRPr="007D38B7">
        <w:rPr>
          <w:lang w:val="es-ES"/>
        </w:rPr>
        <w:t>/</w:t>
      </w:r>
      <w:proofErr w:type="spellStart"/>
      <w:r w:rsidRPr="007D38B7">
        <w:rPr>
          <w:lang w:val="es-ES"/>
        </w:rPr>
        <w:t>lib</w:t>
      </w:r>
      <w:proofErr w:type="spellEnd"/>
      <w:r w:rsidRPr="007D38B7">
        <w:rPr>
          <w:lang w:val="es-ES"/>
        </w:rPr>
        <w:t>/:</w:t>
      </w:r>
    </w:p>
    <w:p w14:paraId="7FECE0DB" w14:textId="2CB39C6C" w:rsidR="00D23FD0" w:rsidRDefault="007D38B7" w:rsidP="00D23FD0">
      <w:pPr>
        <w:rPr>
          <w:lang w:val="es-ES"/>
        </w:rPr>
      </w:pPr>
      <w:proofErr w:type="spellStart"/>
      <w:r w:rsidRPr="007D38B7">
        <w:rPr>
          <w:lang w:val="es-ES"/>
        </w:rPr>
        <w:t>cp</w:t>
      </w:r>
      <w:proofErr w:type="spellEnd"/>
      <w:r w:rsidRPr="007D38B7">
        <w:rPr>
          <w:lang w:val="es-ES"/>
        </w:rPr>
        <w:t xml:space="preserve"> ~/</w:t>
      </w:r>
      <w:proofErr w:type="gramStart"/>
      <w:r w:rsidRPr="007D38B7">
        <w:rPr>
          <w:lang w:val="es-ES"/>
        </w:rPr>
        <w:t>iwave/projects/mi_aplicacion/libTelematics.so .</w:t>
      </w:r>
      <w:proofErr w:type="gramEnd"/>
      <w:r w:rsidRPr="007D38B7">
        <w:rPr>
          <w:lang w:val="es-ES"/>
        </w:rPr>
        <w:t>/</w:t>
      </w:r>
      <w:proofErr w:type="spellStart"/>
      <w:r w:rsidRPr="007D38B7">
        <w:rPr>
          <w:lang w:val="es-ES"/>
        </w:rPr>
        <w:t>usr</w:t>
      </w:r>
      <w:proofErr w:type="spellEnd"/>
      <w:r w:rsidRPr="007D38B7">
        <w:rPr>
          <w:lang w:val="es-ES"/>
        </w:rPr>
        <w:t>/</w:t>
      </w:r>
      <w:proofErr w:type="spellStart"/>
      <w:r w:rsidRPr="007D38B7">
        <w:rPr>
          <w:lang w:val="es-ES"/>
        </w:rPr>
        <w:t>lib</w:t>
      </w:r>
      <w:proofErr w:type="spellEnd"/>
      <w:r w:rsidRPr="007D38B7">
        <w:rPr>
          <w:lang w:val="es-ES"/>
        </w:rPr>
        <w:t>/</w:t>
      </w:r>
    </w:p>
    <w:p w14:paraId="1A97AC40" w14:textId="77777777" w:rsidR="007D38B7" w:rsidRPr="007D38B7" w:rsidRDefault="007D38B7">
      <w:pPr>
        <w:numPr>
          <w:ilvl w:val="0"/>
          <w:numId w:val="76"/>
        </w:numPr>
        <w:rPr>
          <w:lang w:val="es-ES"/>
        </w:rPr>
      </w:pPr>
      <w:proofErr w:type="spellStart"/>
      <w:r w:rsidRPr="007D38B7">
        <w:rPr>
          <w:lang w:val="es-ES"/>
        </w:rPr>
        <w:t>Recomprimir</w:t>
      </w:r>
      <w:proofErr w:type="spellEnd"/>
      <w:r w:rsidRPr="007D38B7">
        <w:rPr>
          <w:lang w:val="es-ES"/>
        </w:rPr>
        <w:t xml:space="preserve"> el </w:t>
      </w:r>
      <w:proofErr w:type="spellStart"/>
      <w:r w:rsidRPr="007D38B7">
        <w:rPr>
          <w:lang w:val="es-ES"/>
        </w:rPr>
        <w:t>rootfs</w:t>
      </w:r>
      <w:proofErr w:type="spellEnd"/>
      <w:r w:rsidRPr="007D38B7">
        <w:rPr>
          <w:lang w:val="es-ES"/>
        </w:rPr>
        <w:t xml:space="preserve"> modificado:</w:t>
      </w:r>
    </w:p>
    <w:p w14:paraId="47B7D290" w14:textId="77777777" w:rsidR="007D38B7" w:rsidRPr="007D38B7" w:rsidRDefault="007D38B7" w:rsidP="007D38B7">
      <w:pPr>
        <w:rPr>
          <w:lang w:val="es-ES"/>
        </w:rPr>
      </w:pPr>
      <w:r w:rsidRPr="007D38B7">
        <w:rPr>
          <w:lang w:val="es-ES"/>
        </w:rPr>
        <w:t>Asegúrate de estar dentro de ~/</w:t>
      </w:r>
      <w:proofErr w:type="spellStart"/>
      <w:r w:rsidRPr="007D38B7">
        <w:rPr>
          <w:lang w:val="es-ES"/>
        </w:rPr>
        <w:t>iwave</w:t>
      </w:r>
      <w:proofErr w:type="spellEnd"/>
      <w:r w:rsidRPr="007D38B7">
        <w:rPr>
          <w:lang w:val="es-ES"/>
        </w:rPr>
        <w:t>/</w:t>
      </w:r>
      <w:proofErr w:type="spellStart"/>
      <w:r w:rsidRPr="007D38B7">
        <w:rPr>
          <w:lang w:val="es-ES"/>
        </w:rPr>
        <w:t>rootfs_temp</w:t>
      </w:r>
      <w:proofErr w:type="spellEnd"/>
      <w:r w:rsidRPr="007D38B7">
        <w:rPr>
          <w:lang w:val="es-ES"/>
        </w:rPr>
        <w:t>/ y ejecuta:</w:t>
      </w:r>
    </w:p>
    <w:p w14:paraId="5C6CED58" w14:textId="77777777" w:rsidR="007D38B7" w:rsidRPr="007D38B7" w:rsidRDefault="007D38B7" w:rsidP="007D38B7">
      <w:pPr>
        <w:rPr>
          <w:lang w:val="es-ES"/>
        </w:rPr>
      </w:pPr>
      <w:proofErr w:type="spellStart"/>
      <w:r w:rsidRPr="007D38B7">
        <w:rPr>
          <w:lang w:val="es-ES"/>
        </w:rPr>
        <w:t>tar</w:t>
      </w:r>
      <w:proofErr w:type="spellEnd"/>
      <w:r w:rsidRPr="007D38B7">
        <w:rPr>
          <w:lang w:val="es-ES"/>
        </w:rPr>
        <w:t xml:space="preserve"> --</w:t>
      </w:r>
      <w:proofErr w:type="spellStart"/>
      <w:r w:rsidRPr="007D38B7">
        <w:rPr>
          <w:lang w:val="es-ES"/>
        </w:rPr>
        <w:t>zstd</w:t>
      </w:r>
      <w:proofErr w:type="spellEnd"/>
      <w:r w:rsidRPr="007D38B7">
        <w:rPr>
          <w:lang w:val="es-ES"/>
        </w:rPr>
        <w:t xml:space="preserve"> -</w:t>
      </w:r>
      <w:proofErr w:type="spellStart"/>
      <w:r w:rsidRPr="007D38B7">
        <w:rPr>
          <w:lang w:val="es-ES"/>
        </w:rPr>
        <w:t>cf</w:t>
      </w:r>
      <w:proofErr w:type="spellEnd"/>
      <w:r w:rsidRPr="007D38B7">
        <w:rPr>
          <w:lang w:val="es-ES"/>
        </w:rPr>
        <w:t xml:space="preserve"> </w:t>
      </w:r>
      <w:proofErr w:type="spellStart"/>
      <w:r w:rsidRPr="007D38B7">
        <w:rPr>
          <w:lang w:val="es-ES"/>
        </w:rPr>
        <w:t>rootfs.tar.zst</w:t>
      </w:r>
      <w:proofErr w:type="spellEnd"/>
      <w:r w:rsidRPr="007D38B7">
        <w:rPr>
          <w:lang w:val="es-ES"/>
        </w:rPr>
        <w:t xml:space="preserve"> *</w:t>
      </w:r>
    </w:p>
    <w:p w14:paraId="59DA2EB8" w14:textId="77777777" w:rsidR="007D38B7" w:rsidRPr="007D38B7" w:rsidRDefault="007D38B7">
      <w:pPr>
        <w:numPr>
          <w:ilvl w:val="0"/>
          <w:numId w:val="76"/>
        </w:numPr>
        <w:rPr>
          <w:lang w:val="es-ES"/>
        </w:rPr>
      </w:pPr>
      <w:r w:rsidRPr="007D38B7">
        <w:rPr>
          <w:lang w:val="es-ES"/>
        </w:rPr>
        <w:t xml:space="preserve">Sustituir el archivo </w:t>
      </w:r>
      <w:proofErr w:type="spellStart"/>
      <w:r w:rsidRPr="007D38B7">
        <w:rPr>
          <w:lang w:val="es-ES"/>
        </w:rPr>
        <w:t>rootfs</w:t>
      </w:r>
      <w:proofErr w:type="spellEnd"/>
      <w:r w:rsidRPr="007D38B7">
        <w:rPr>
          <w:lang w:val="es-ES"/>
        </w:rPr>
        <w:t xml:space="preserve"> original por el personalizado:</w:t>
      </w:r>
    </w:p>
    <w:p w14:paraId="223F3C4F" w14:textId="77777777" w:rsidR="007D38B7" w:rsidRPr="007D38B7" w:rsidRDefault="007D38B7" w:rsidP="007D38B7">
      <w:pPr>
        <w:rPr>
          <w:lang w:val="es-ES"/>
        </w:rPr>
      </w:pPr>
      <w:r w:rsidRPr="007D38B7">
        <w:rPr>
          <w:lang w:val="es-ES"/>
        </w:rPr>
        <w:t xml:space="preserve">Copia el nuevo </w:t>
      </w:r>
      <w:proofErr w:type="spellStart"/>
      <w:r w:rsidRPr="007D38B7">
        <w:rPr>
          <w:lang w:val="es-ES"/>
        </w:rPr>
        <w:t>rootfs.tar.zst</w:t>
      </w:r>
      <w:proofErr w:type="spellEnd"/>
      <w:r w:rsidRPr="007D38B7">
        <w:rPr>
          <w:lang w:val="es-ES"/>
        </w:rPr>
        <w:t xml:space="preserve"> al directorio de la herramienta UUU:</w:t>
      </w:r>
    </w:p>
    <w:p w14:paraId="06B1C671" w14:textId="77777777" w:rsidR="007D38B7" w:rsidRPr="007D38B7" w:rsidRDefault="007D38B7" w:rsidP="007D38B7">
      <w:pPr>
        <w:rPr>
          <w:lang w:val="es-ES"/>
        </w:rPr>
      </w:pPr>
      <w:proofErr w:type="spellStart"/>
      <w:r w:rsidRPr="007D38B7">
        <w:rPr>
          <w:lang w:val="es-ES"/>
        </w:rPr>
        <w:t>cp</w:t>
      </w:r>
      <w:proofErr w:type="spellEnd"/>
      <w:r w:rsidRPr="007D38B7">
        <w:rPr>
          <w:lang w:val="es-ES"/>
        </w:rPr>
        <w:t xml:space="preserve"> </w:t>
      </w:r>
      <w:proofErr w:type="spellStart"/>
      <w:r w:rsidRPr="007D38B7">
        <w:rPr>
          <w:lang w:val="es-ES"/>
        </w:rPr>
        <w:t>rootfs.tar.zst</w:t>
      </w:r>
      <w:proofErr w:type="spellEnd"/>
      <w:r w:rsidRPr="007D38B7">
        <w:rPr>
          <w:lang w:val="es-ES"/>
        </w:rPr>
        <w:t xml:space="preserve"> ~/</w:t>
      </w:r>
      <w:proofErr w:type="spellStart"/>
      <w:r w:rsidRPr="007D38B7">
        <w:rPr>
          <w:lang w:val="es-ES"/>
        </w:rPr>
        <w:t>UUU_Tool</w:t>
      </w:r>
      <w:proofErr w:type="spellEnd"/>
      <w:r w:rsidRPr="007D38B7">
        <w:rPr>
          <w:lang w:val="es-ES"/>
        </w:rPr>
        <w:t>/Linux/firmware/</w:t>
      </w:r>
    </w:p>
    <w:p w14:paraId="182040C8" w14:textId="5F4085B0" w:rsidR="007D38B7" w:rsidRPr="007D38B7" w:rsidRDefault="007D38B7" w:rsidP="007D38B7">
      <w:pPr>
        <w:pStyle w:val="Ttulo3"/>
        <w:rPr>
          <w:lang w:val="es-ES"/>
        </w:rPr>
      </w:pPr>
      <w:r>
        <w:rPr>
          <w:lang w:val="es-ES"/>
        </w:rPr>
        <w:t xml:space="preserve">5.4.2. </w:t>
      </w:r>
      <w:r w:rsidRPr="007D38B7">
        <w:rPr>
          <w:lang w:val="es-ES"/>
        </w:rPr>
        <w:t>Consideraciones importantes</w:t>
      </w:r>
    </w:p>
    <w:p w14:paraId="28620A68" w14:textId="77777777" w:rsidR="007D38B7" w:rsidRPr="007D38B7" w:rsidRDefault="007D38B7">
      <w:pPr>
        <w:numPr>
          <w:ilvl w:val="0"/>
          <w:numId w:val="77"/>
        </w:numPr>
        <w:jc w:val="left"/>
        <w:rPr>
          <w:lang w:val="es-ES"/>
        </w:rPr>
      </w:pPr>
      <w:r w:rsidRPr="007D38B7">
        <w:rPr>
          <w:lang w:val="es-ES"/>
        </w:rPr>
        <w:t xml:space="preserve">El archivo debe llamarse exactamente </w:t>
      </w:r>
      <w:proofErr w:type="spellStart"/>
      <w:r w:rsidRPr="007D38B7">
        <w:rPr>
          <w:lang w:val="es-ES"/>
        </w:rPr>
        <w:t>rootfs.tar.zst</w:t>
      </w:r>
      <w:proofErr w:type="spellEnd"/>
      <w:r w:rsidRPr="007D38B7">
        <w:rPr>
          <w:lang w:val="es-ES"/>
        </w:rPr>
        <w:t>.</w:t>
      </w:r>
      <w:r w:rsidRPr="007D38B7">
        <w:rPr>
          <w:lang w:val="es-ES"/>
        </w:rPr>
        <w:br/>
        <w:t xml:space="preserve">El </w:t>
      </w:r>
      <w:proofErr w:type="gramStart"/>
      <w:r w:rsidRPr="007D38B7">
        <w:rPr>
          <w:lang w:val="es-ES"/>
        </w:rPr>
        <w:t>script .</w:t>
      </w:r>
      <w:proofErr w:type="spellStart"/>
      <w:r w:rsidRPr="007D38B7">
        <w:rPr>
          <w:lang w:val="es-ES"/>
        </w:rPr>
        <w:t>uuu</w:t>
      </w:r>
      <w:proofErr w:type="spellEnd"/>
      <w:proofErr w:type="gramEnd"/>
      <w:r w:rsidRPr="007D38B7">
        <w:rPr>
          <w:lang w:val="es-ES"/>
        </w:rPr>
        <w:t xml:space="preserve"> lo buscará con ese nombre al flashear el dispositivo.</w:t>
      </w:r>
    </w:p>
    <w:p w14:paraId="5435F1C6" w14:textId="77777777" w:rsidR="007D38B7" w:rsidRPr="007D38B7" w:rsidRDefault="007D38B7">
      <w:pPr>
        <w:numPr>
          <w:ilvl w:val="0"/>
          <w:numId w:val="77"/>
        </w:numPr>
        <w:rPr>
          <w:lang w:val="es-ES"/>
        </w:rPr>
      </w:pPr>
      <w:r w:rsidRPr="007D38B7">
        <w:rPr>
          <w:lang w:val="es-ES"/>
        </w:rPr>
        <w:t>Asegúrate de que el binario y la librería tengan los permisos correctos:</w:t>
      </w:r>
    </w:p>
    <w:p w14:paraId="395BA588" w14:textId="77777777" w:rsidR="007D38B7" w:rsidRPr="007D38B7" w:rsidRDefault="007D38B7" w:rsidP="007D38B7">
      <w:pPr>
        <w:rPr>
          <w:lang w:val="es-ES"/>
        </w:rPr>
      </w:pPr>
      <w:proofErr w:type="spellStart"/>
      <w:r w:rsidRPr="007D38B7">
        <w:rPr>
          <w:lang w:val="es-ES"/>
        </w:rPr>
        <w:t>chmod</w:t>
      </w:r>
      <w:proofErr w:type="spellEnd"/>
      <w:r w:rsidRPr="007D38B7">
        <w:rPr>
          <w:lang w:val="es-ES"/>
        </w:rPr>
        <w:t xml:space="preserve"> +</w:t>
      </w:r>
      <w:proofErr w:type="gramStart"/>
      <w:r w:rsidRPr="007D38B7">
        <w:rPr>
          <w:lang w:val="es-ES"/>
        </w:rPr>
        <w:t>x .</w:t>
      </w:r>
      <w:proofErr w:type="gramEnd"/>
      <w:r w:rsidRPr="007D38B7">
        <w:rPr>
          <w:lang w:val="es-ES"/>
        </w:rPr>
        <w:t>/</w:t>
      </w:r>
      <w:proofErr w:type="spellStart"/>
      <w:r w:rsidRPr="007D38B7">
        <w:rPr>
          <w:lang w:val="es-ES"/>
        </w:rPr>
        <w:t>root</w:t>
      </w:r>
      <w:proofErr w:type="spellEnd"/>
      <w:r w:rsidRPr="007D38B7">
        <w:rPr>
          <w:lang w:val="es-ES"/>
        </w:rPr>
        <w:t>/</w:t>
      </w:r>
      <w:proofErr w:type="spellStart"/>
      <w:r w:rsidRPr="007D38B7">
        <w:rPr>
          <w:lang w:val="es-ES"/>
        </w:rPr>
        <w:t>mi_aplicacion</w:t>
      </w:r>
      <w:proofErr w:type="spellEnd"/>
    </w:p>
    <w:p w14:paraId="0BEA1EB0" w14:textId="77777777" w:rsidR="007D38B7" w:rsidRPr="007D38B7" w:rsidRDefault="007D38B7">
      <w:pPr>
        <w:numPr>
          <w:ilvl w:val="0"/>
          <w:numId w:val="77"/>
        </w:numPr>
        <w:jc w:val="left"/>
        <w:rPr>
          <w:lang w:val="es-ES"/>
        </w:rPr>
      </w:pPr>
      <w:r w:rsidRPr="007D38B7">
        <w:rPr>
          <w:lang w:val="es-ES"/>
        </w:rPr>
        <w:t>Evita sobrescribir archivos del sistema innecesariamente.</w:t>
      </w:r>
      <w:r w:rsidRPr="007D38B7">
        <w:rPr>
          <w:lang w:val="es-ES"/>
        </w:rPr>
        <w:br/>
        <w:t>Coloca tus ficheros en rutas limpias como /</w:t>
      </w:r>
      <w:proofErr w:type="spellStart"/>
      <w:r w:rsidRPr="007D38B7">
        <w:rPr>
          <w:lang w:val="es-ES"/>
        </w:rPr>
        <w:t>root</w:t>
      </w:r>
      <w:proofErr w:type="spellEnd"/>
      <w:r w:rsidRPr="007D38B7">
        <w:rPr>
          <w:lang w:val="es-ES"/>
        </w:rPr>
        <w:t>/ o /</w:t>
      </w:r>
      <w:proofErr w:type="spellStart"/>
      <w:r w:rsidRPr="007D38B7">
        <w:rPr>
          <w:lang w:val="es-ES"/>
        </w:rPr>
        <w:t>opt</w:t>
      </w:r>
      <w:proofErr w:type="spellEnd"/>
      <w:r w:rsidRPr="007D38B7">
        <w:rPr>
          <w:lang w:val="es-ES"/>
        </w:rPr>
        <w:t>/.</w:t>
      </w:r>
    </w:p>
    <w:p w14:paraId="1A94B133" w14:textId="26741388" w:rsidR="007D38B7" w:rsidRDefault="007D38B7">
      <w:pPr>
        <w:numPr>
          <w:ilvl w:val="0"/>
          <w:numId w:val="77"/>
        </w:numPr>
        <w:rPr>
          <w:lang w:val="es-ES"/>
        </w:rPr>
      </w:pPr>
      <w:r w:rsidRPr="007D38B7">
        <w:rPr>
          <w:lang w:val="es-ES"/>
        </w:rPr>
        <w:t xml:space="preserve">Siempre haz una copia de seguridad del </w:t>
      </w:r>
      <w:proofErr w:type="spellStart"/>
      <w:r w:rsidRPr="007D38B7">
        <w:rPr>
          <w:lang w:val="es-ES"/>
        </w:rPr>
        <w:t>rootfs</w:t>
      </w:r>
      <w:proofErr w:type="spellEnd"/>
      <w:r w:rsidRPr="007D38B7">
        <w:rPr>
          <w:lang w:val="es-ES"/>
        </w:rPr>
        <w:t xml:space="preserve"> original antes de modificarlo.</w:t>
      </w:r>
    </w:p>
    <w:p w14:paraId="2DF2A2A5" w14:textId="77777777" w:rsidR="00D23FD0" w:rsidRPr="007D38B7" w:rsidRDefault="00D23FD0" w:rsidP="00D23FD0">
      <w:pPr>
        <w:ind w:left="720"/>
        <w:rPr>
          <w:lang w:val="es-ES"/>
        </w:rPr>
      </w:pPr>
    </w:p>
    <w:p w14:paraId="0D692B1A" w14:textId="1FD22973" w:rsidR="00E17E23" w:rsidRDefault="00E17E23" w:rsidP="00E17E23">
      <w:pPr>
        <w:pStyle w:val="Ttulo2"/>
        <w:jc w:val="left"/>
        <w:rPr>
          <w:lang w:val="es-ES"/>
        </w:rPr>
      </w:pPr>
      <w:bookmarkStart w:id="32" w:name="_Toc201829641"/>
      <w:r w:rsidRPr="00E17E23">
        <w:rPr>
          <w:lang w:val="es-ES"/>
        </w:rPr>
        <w:t>5.5. Verificación y primer arranque</w:t>
      </w:r>
      <w:bookmarkEnd w:id="32"/>
    </w:p>
    <w:p w14:paraId="5D13E081" w14:textId="0D87F18F" w:rsidR="00D23FD0" w:rsidRPr="00D23FD0" w:rsidRDefault="00D23FD0" w:rsidP="00D23FD0">
      <w:pPr>
        <w:rPr>
          <w:lang w:val="es-ES"/>
        </w:rPr>
      </w:pPr>
      <w:r w:rsidRPr="00D23FD0">
        <w:rPr>
          <w:lang w:val="es-ES"/>
        </w:rPr>
        <w:t xml:space="preserve">Una vez finalizado el proceso de flasheo del dispositivo con el nuevo </w:t>
      </w:r>
      <w:proofErr w:type="spellStart"/>
      <w:r w:rsidRPr="00D23FD0">
        <w:rPr>
          <w:lang w:val="es-ES"/>
        </w:rPr>
        <w:t>rootfs.tar.zst</w:t>
      </w:r>
      <w:proofErr w:type="spellEnd"/>
      <w:r w:rsidRPr="00D23FD0">
        <w:rPr>
          <w:lang w:val="es-ES"/>
        </w:rPr>
        <w:t xml:space="preserve"> y firmware, es esencial llevar a cabo una verificación sistemática del funcionamiento tras el primer arranque. Este paso asegura que el sistema operativo, las aplicaciones y los servicios personalizados han sido instalados y ejecutados correctamente.</w:t>
      </w:r>
    </w:p>
    <w:p w14:paraId="5E988BB4" w14:textId="505661CB" w:rsidR="00D23FD0" w:rsidRPr="00D23FD0" w:rsidRDefault="00D23FD0" w:rsidP="00D23FD0">
      <w:pPr>
        <w:rPr>
          <w:lang w:val="es-ES"/>
        </w:rPr>
      </w:pPr>
    </w:p>
    <w:p w14:paraId="1D34663D" w14:textId="70526B4B" w:rsidR="00D23FD0" w:rsidRPr="00D23FD0" w:rsidRDefault="00D23FD0" w:rsidP="00D23FD0">
      <w:pPr>
        <w:pStyle w:val="Ttulo3"/>
        <w:rPr>
          <w:lang w:val="es-ES"/>
        </w:rPr>
      </w:pPr>
      <w:r>
        <w:rPr>
          <w:rFonts w:ascii="Segoe UI Emoji" w:hAnsi="Segoe UI Emoji" w:cs="Segoe UI Emoji"/>
          <w:lang w:val="es-ES"/>
        </w:rPr>
        <w:lastRenderedPageBreak/>
        <w:t xml:space="preserve">5.5.1. </w:t>
      </w:r>
      <w:r w:rsidRPr="00D23FD0">
        <w:rPr>
          <w:lang w:val="es-ES"/>
        </w:rPr>
        <w:t>Retirar el dispositivo del modo de flasheo</w:t>
      </w:r>
    </w:p>
    <w:p w14:paraId="7E42F092" w14:textId="77777777" w:rsidR="00D23FD0" w:rsidRPr="00D23FD0" w:rsidRDefault="00D23FD0" w:rsidP="00D23FD0">
      <w:pPr>
        <w:rPr>
          <w:lang w:val="es-ES"/>
        </w:rPr>
      </w:pPr>
      <w:r w:rsidRPr="00D23FD0">
        <w:rPr>
          <w:lang w:val="es-ES"/>
        </w:rPr>
        <w:t xml:space="preserve">Antes de encender el dispositivo, es necesario desactivarlo del modo </w:t>
      </w:r>
      <w:r w:rsidRPr="00D23FD0">
        <w:rPr>
          <w:i/>
          <w:iCs/>
          <w:lang w:val="es-ES"/>
        </w:rPr>
        <w:t xml:space="preserve">i.MX USB </w:t>
      </w:r>
      <w:proofErr w:type="spellStart"/>
      <w:r w:rsidRPr="00D23FD0">
        <w:rPr>
          <w:i/>
          <w:iCs/>
          <w:lang w:val="es-ES"/>
        </w:rPr>
        <w:t>Boot</w:t>
      </w:r>
      <w:proofErr w:type="spellEnd"/>
      <w:r w:rsidRPr="00D23FD0">
        <w:rPr>
          <w:i/>
          <w:iCs/>
          <w:lang w:val="es-ES"/>
        </w:rPr>
        <w:t xml:space="preserve"> </w:t>
      </w:r>
      <w:proofErr w:type="spellStart"/>
      <w:r w:rsidRPr="00D23FD0">
        <w:rPr>
          <w:i/>
          <w:iCs/>
          <w:lang w:val="es-ES"/>
        </w:rPr>
        <w:t>Mode</w:t>
      </w:r>
      <w:proofErr w:type="spellEnd"/>
      <w:r w:rsidRPr="00D23FD0">
        <w:rPr>
          <w:lang w:val="es-ES"/>
        </w:rPr>
        <w:t>:</w:t>
      </w:r>
    </w:p>
    <w:p w14:paraId="69141D01" w14:textId="77777777" w:rsidR="00D23FD0" w:rsidRPr="00D23FD0" w:rsidRDefault="00D23FD0">
      <w:pPr>
        <w:numPr>
          <w:ilvl w:val="0"/>
          <w:numId w:val="78"/>
        </w:numPr>
        <w:rPr>
          <w:lang w:val="es-ES"/>
        </w:rPr>
      </w:pPr>
      <w:r w:rsidRPr="00D23FD0">
        <w:rPr>
          <w:lang w:val="es-ES"/>
        </w:rPr>
        <w:t>Retira los jumpers de los pines J5.3 y J5.4.</w:t>
      </w:r>
    </w:p>
    <w:p w14:paraId="43A994E4" w14:textId="77777777" w:rsidR="00D23FD0" w:rsidRPr="00D23FD0" w:rsidRDefault="00D23FD0">
      <w:pPr>
        <w:numPr>
          <w:ilvl w:val="0"/>
          <w:numId w:val="78"/>
        </w:numPr>
        <w:rPr>
          <w:lang w:val="es-ES"/>
        </w:rPr>
      </w:pPr>
      <w:r w:rsidRPr="00D23FD0">
        <w:rPr>
          <w:lang w:val="es-ES"/>
        </w:rPr>
        <w:t>Desconecta el cable de flasheo del puerto USB J4.</w:t>
      </w:r>
    </w:p>
    <w:p w14:paraId="34F131A5" w14:textId="1191C374" w:rsidR="00D23FD0" w:rsidRPr="00D23FD0" w:rsidRDefault="00D23FD0">
      <w:pPr>
        <w:numPr>
          <w:ilvl w:val="0"/>
          <w:numId w:val="78"/>
        </w:numPr>
        <w:rPr>
          <w:lang w:val="es-ES"/>
        </w:rPr>
      </w:pPr>
      <w:r w:rsidRPr="00D23FD0">
        <w:rPr>
          <w:lang w:val="es-ES"/>
        </w:rPr>
        <w:t>Mantén conectado el cable de arnés al conector P6, que proporciona alimentación y acceso a las interfaces CAN, UART, GPIO, etc.</w:t>
      </w:r>
    </w:p>
    <w:p w14:paraId="240A6940" w14:textId="7BB73C6B" w:rsidR="00D23FD0" w:rsidRPr="00D23FD0" w:rsidRDefault="00D23FD0" w:rsidP="00D23FD0">
      <w:pPr>
        <w:pStyle w:val="Ttulo3"/>
        <w:rPr>
          <w:lang w:val="es-ES"/>
        </w:rPr>
      </w:pPr>
      <w:r>
        <w:rPr>
          <w:lang w:val="es-ES"/>
        </w:rPr>
        <w:t xml:space="preserve">5.5.2. </w:t>
      </w:r>
      <w:r w:rsidRPr="00D23FD0">
        <w:rPr>
          <w:lang w:val="es-ES"/>
        </w:rPr>
        <w:t xml:space="preserve">Encender el dispositivo y comprobar </w:t>
      </w:r>
      <w:proofErr w:type="spellStart"/>
      <w:r w:rsidRPr="00D23FD0">
        <w:rPr>
          <w:lang w:val="es-ES"/>
        </w:rPr>
        <w:t>LEDs</w:t>
      </w:r>
      <w:proofErr w:type="spellEnd"/>
    </w:p>
    <w:p w14:paraId="3E747BB7" w14:textId="77777777" w:rsidR="00D23FD0" w:rsidRPr="00D23FD0" w:rsidRDefault="00D23FD0">
      <w:pPr>
        <w:numPr>
          <w:ilvl w:val="0"/>
          <w:numId w:val="79"/>
        </w:numPr>
        <w:rPr>
          <w:lang w:val="es-ES"/>
        </w:rPr>
      </w:pPr>
      <w:r w:rsidRPr="00D23FD0">
        <w:rPr>
          <w:lang w:val="es-ES"/>
        </w:rPr>
        <w:t>Conecta una fuente de alimentación de 9–32 V al cable de arnés.</w:t>
      </w:r>
    </w:p>
    <w:p w14:paraId="15BAEF8E" w14:textId="77777777" w:rsidR="00D23FD0" w:rsidRPr="00D23FD0" w:rsidRDefault="00D23FD0">
      <w:pPr>
        <w:numPr>
          <w:ilvl w:val="0"/>
          <w:numId w:val="79"/>
        </w:numPr>
        <w:rPr>
          <w:lang w:val="es-ES"/>
        </w:rPr>
      </w:pPr>
      <w:r w:rsidRPr="00D23FD0">
        <w:rPr>
          <w:lang w:val="es-ES"/>
        </w:rPr>
        <w:t>El dispositivo debería encenderse automáticamente.</w:t>
      </w:r>
    </w:p>
    <w:p w14:paraId="3F84C66B" w14:textId="4A6BCB86" w:rsidR="00D23FD0" w:rsidRPr="00D23FD0" w:rsidRDefault="00D23FD0">
      <w:pPr>
        <w:numPr>
          <w:ilvl w:val="0"/>
          <w:numId w:val="79"/>
        </w:numPr>
        <w:rPr>
          <w:lang w:val="es-ES"/>
        </w:rPr>
      </w:pPr>
      <w:r w:rsidRPr="00D23FD0">
        <w:rPr>
          <w:lang w:val="es-ES"/>
        </w:rPr>
        <w:t>Verifica los siguientes indicadores LED</w:t>
      </w:r>
      <w:r w:rsidR="001779B6" w:rsidRPr="001779B6">
        <w:rPr>
          <w:lang w:val="es-ES"/>
        </w:rPr>
        <w:t>:</w:t>
      </w:r>
    </w:p>
    <w:tbl>
      <w:tblPr>
        <w:tblStyle w:val="Tablaconcuadrcula"/>
        <w:tblW w:w="0" w:type="auto"/>
        <w:jc w:val="center"/>
        <w:tblLook w:val="04A0" w:firstRow="1" w:lastRow="0" w:firstColumn="1" w:lastColumn="0" w:noHBand="0" w:noVBand="1"/>
      </w:tblPr>
      <w:tblGrid>
        <w:gridCol w:w="1843"/>
        <w:gridCol w:w="2405"/>
        <w:gridCol w:w="2551"/>
      </w:tblGrid>
      <w:tr w:rsidR="001779B6" w14:paraId="37A99E97" w14:textId="77777777" w:rsidTr="001779B6">
        <w:trPr>
          <w:jc w:val="center"/>
        </w:trPr>
        <w:tc>
          <w:tcPr>
            <w:tcW w:w="1843" w:type="dxa"/>
            <w:shd w:val="clear" w:color="auto" w:fill="D5DCE4" w:themeFill="text2" w:themeFillTint="33"/>
            <w:vAlign w:val="center"/>
          </w:tcPr>
          <w:p w14:paraId="72DC1BB5" w14:textId="77777777" w:rsidR="001779B6" w:rsidRPr="001779B6" w:rsidRDefault="001779B6" w:rsidP="001779B6">
            <w:pPr>
              <w:ind w:left="360"/>
              <w:jc w:val="center"/>
              <w:rPr>
                <w:b/>
                <w:bCs/>
                <w:lang w:val="es-ES"/>
              </w:rPr>
            </w:pPr>
            <w:r w:rsidRPr="001779B6">
              <w:rPr>
                <w:b/>
                <w:bCs/>
                <w:lang w:val="es-ES"/>
              </w:rPr>
              <w:t>LED</w:t>
            </w:r>
          </w:p>
        </w:tc>
        <w:tc>
          <w:tcPr>
            <w:tcW w:w="2405" w:type="dxa"/>
            <w:shd w:val="clear" w:color="auto" w:fill="D5DCE4" w:themeFill="text2" w:themeFillTint="33"/>
            <w:vAlign w:val="center"/>
          </w:tcPr>
          <w:p w14:paraId="011FF148" w14:textId="77777777" w:rsidR="001779B6" w:rsidRPr="00D214DD" w:rsidRDefault="001779B6" w:rsidP="001779B6">
            <w:pPr>
              <w:jc w:val="center"/>
              <w:rPr>
                <w:b/>
                <w:bCs/>
                <w:lang w:val="es-ES"/>
              </w:rPr>
            </w:pPr>
            <w:r w:rsidRPr="00D23FD0">
              <w:rPr>
                <w:b/>
                <w:bCs/>
                <w:lang w:val="es-ES"/>
              </w:rPr>
              <w:t>Estado esperado</w:t>
            </w:r>
          </w:p>
        </w:tc>
        <w:tc>
          <w:tcPr>
            <w:tcW w:w="2551" w:type="dxa"/>
            <w:shd w:val="clear" w:color="auto" w:fill="D5DCE4" w:themeFill="text2" w:themeFillTint="33"/>
            <w:vAlign w:val="center"/>
          </w:tcPr>
          <w:p w14:paraId="41781AD1" w14:textId="77777777" w:rsidR="001779B6" w:rsidRPr="00D214DD" w:rsidRDefault="001779B6" w:rsidP="001779B6">
            <w:pPr>
              <w:jc w:val="center"/>
              <w:rPr>
                <w:b/>
                <w:bCs/>
                <w:lang w:val="es-ES"/>
              </w:rPr>
            </w:pPr>
            <w:r w:rsidRPr="00D23FD0">
              <w:rPr>
                <w:b/>
                <w:bCs/>
                <w:lang w:val="es-ES"/>
              </w:rPr>
              <w:t>Significado</w:t>
            </w:r>
          </w:p>
        </w:tc>
      </w:tr>
      <w:tr w:rsidR="001779B6" w14:paraId="0C4D334D" w14:textId="77777777" w:rsidTr="001779B6">
        <w:trPr>
          <w:jc w:val="center"/>
        </w:trPr>
        <w:tc>
          <w:tcPr>
            <w:tcW w:w="1843" w:type="dxa"/>
          </w:tcPr>
          <w:p w14:paraId="0135E3EC" w14:textId="77777777" w:rsidR="001779B6" w:rsidRDefault="001779B6" w:rsidP="001779B6">
            <w:pPr>
              <w:jc w:val="center"/>
              <w:rPr>
                <w:lang w:val="es-ES"/>
              </w:rPr>
            </w:pPr>
            <w:r w:rsidRPr="00D23FD0">
              <w:rPr>
                <w:lang w:val="es-ES"/>
              </w:rPr>
              <w:t>PWR (rojo)</w:t>
            </w:r>
          </w:p>
        </w:tc>
        <w:tc>
          <w:tcPr>
            <w:tcW w:w="2405" w:type="dxa"/>
          </w:tcPr>
          <w:p w14:paraId="0B7578C7" w14:textId="77777777" w:rsidR="001779B6" w:rsidRDefault="001779B6" w:rsidP="001779B6">
            <w:pPr>
              <w:jc w:val="center"/>
              <w:rPr>
                <w:lang w:val="es-ES"/>
              </w:rPr>
            </w:pPr>
            <w:r w:rsidRPr="00D23FD0">
              <w:rPr>
                <w:lang w:val="es-ES"/>
              </w:rPr>
              <w:t>Encendido fijo</w:t>
            </w:r>
          </w:p>
        </w:tc>
        <w:tc>
          <w:tcPr>
            <w:tcW w:w="2551" w:type="dxa"/>
            <w:vAlign w:val="center"/>
          </w:tcPr>
          <w:p w14:paraId="34A72BEF" w14:textId="77777777" w:rsidR="001779B6" w:rsidRDefault="001779B6" w:rsidP="001779B6">
            <w:pPr>
              <w:jc w:val="center"/>
              <w:rPr>
                <w:lang w:val="es-ES"/>
              </w:rPr>
            </w:pPr>
            <w:r w:rsidRPr="00D23FD0">
              <w:rPr>
                <w:lang w:val="es-ES"/>
              </w:rPr>
              <w:t>Alimentación recibida</w:t>
            </w:r>
          </w:p>
        </w:tc>
      </w:tr>
      <w:tr w:rsidR="001779B6" w14:paraId="03C5B8CF" w14:textId="77777777" w:rsidTr="001779B6">
        <w:trPr>
          <w:jc w:val="center"/>
        </w:trPr>
        <w:tc>
          <w:tcPr>
            <w:tcW w:w="1843" w:type="dxa"/>
            <w:vAlign w:val="center"/>
          </w:tcPr>
          <w:p w14:paraId="08B5C70A" w14:textId="77777777" w:rsidR="001779B6" w:rsidRDefault="001779B6" w:rsidP="001779B6">
            <w:pPr>
              <w:jc w:val="center"/>
              <w:rPr>
                <w:lang w:val="es-ES"/>
              </w:rPr>
            </w:pPr>
            <w:r w:rsidRPr="00D23FD0">
              <w:rPr>
                <w:lang w:val="es-ES"/>
              </w:rPr>
              <w:t>NET/4G (verde)</w:t>
            </w:r>
          </w:p>
        </w:tc>
        <w:tc>
          <w:tcPr>
            <w:tcW w:w="2405" w:type="dxa"/>
            <w:vAlign w:val="center"/>
          </w:tcPr>
          <w:p w14:paraId="40A16CFD" w14:textId="77777777" w:rsidR="001779B6" w:rsidRDefault="001779B6" w:rsidP="001779B6">
            <w:pPr>
              <w:jc w:val="center"/>
              <w:rPr>
                <w:lang w:val="es-ES"/>
              </w:rPr>
            </w:pPr>
            <w:r w:rsidRPr="00D23FD0">
              <w:rPr>
                <w:lang w:val="es-ES"/>
              </w:rPr>
              <w:t>Parpadeando o fijo</w:t>
            </w:r>
          </w:p>
        </w:tc>
        <w:tc>
          <w:tcPr>
            <w:tcW w:w="2551" w:type="dxa"/>
            <w:vAlign w:val="center"/>
          </w:tcPr>
          <w:p w14:paraId="0BDEF766" w14:textId="77777777" w:rsidR="001779B6" w:rsidRDefault="001779B6" w:rsidP="001779B6">
            <w:pPr>
              <w:jc w:val="center"/>
              <w:rPr>
                <w:lang w:val="es-ES"/>
              </w:rPr>
            </w:pPr>
            <w:r w:rsidRPr="00D23FD0">
              <w:rPr>
                <w:lang w:val="es-ES"/>
              </w:rPr>
              <w:t>Inicialización módem / conexión LTE</w:t>
            </w:r>
          </w:p>
        </w:tc>
      </w:tr>
    </w:tbl>
    <w:p w14:paraId="534F8BE1" w14:textId="07C5A23E" w:rsidR="001779B6" w:rsidRPr="00EB5B32" w:rsidRDefault="001779B6" w:rsidP="001779B6">
      <w:pPr>
        <w:jc w:val="center"/>
        <w:rPr>
          <w:noProof/>
          <w:sz w:val="20"/>
          <w:szCs w:val="20"/>
          <w:lang w:val="es-ES"/>
        </w:rPr>
      </w:pPr>
      <w:r w:rsidRPr="00EB5B32">
        <w:rPr>
          <w:noProof/>
          <w:sz w:val="20"/>
          <w:szCs w:val="20"/>
          <w:lang w:val="es-ES"/>
        </w:rPr>
        <w:t>Tabla 1</w:t>
      </w:r>
      <w:r w:rsidR="006C3124">
        <w:rPr>
          <w:noProof/>
          <w:sz w:val="20"/>
          <w:szCs w:val="20"/>
          <w:lang w:val="es-ES"/>
        </w:rPr>
        <w:t>3</w:t>
      </w:r>
      <w:r w:rsidRPr="00EB5B32">
        <w:rPr>
          <w:noProof/>
          <w:sz w:val="20"/>
          <w:szCs w:val="20"/>
          <w:lang w:val="es-ES"/>
        </w:rPr>
        <w:t xml:space="preserve">: </w:t>
      </w:r>
      <w:r>
        <w:rPr>
          <w:noProof/>
          <w:sz w:val="20"/>
          <w:szCs w:val="20"/>
          <w:lang w:val="es-ES"/>
        </w:rPr>
        <w:t>Indicaciones LED’s</w:t>
      </w:r>
    </w:p>
    <w:p w14:paraId="72207909" w14:textId="77777777" w:rsidR="001779B6" w:rsidRPr="001779B6" w:rsidRDefault="001779B6" w:rsidP="00D23FD0">
      <w:pPr>
        <w:rPr>
          <w:lang w:val="es-ES"/>
        </w:rPr>
      </w:pPr>
    </w:p>
    <w:p w14:paraId="7A590E74" w14:textId="4E57AEA9" w:rsidR="00D23FD0" w:rsidRPr="00D23FD0" w:rsidRDefault="00D23FD0" w:rsidP="00D23FD0">
      <w:pPr>
        <w:rPr>
          <w:lang w:val="es-ES"/>
        </w:rPr>
      </w:pPr>
      <w:r w:rsidRPr="00D23FD0">
        <w:rPr>
          <w:lang w:val="es-ES"/>
        </w:rPr>
        <w:t xml:space="preserve">Si ningún LED se enciende, revisa alimentación, cables y asegúrate de que el dispositivo no está en modo </w:t>
      </w:r>
      <w:proofErr w:type="spellStart"/>
      <w:r w:rsidRPr="00D23FD0">
        <w:rPr>
          <w:lang w:val="es-ES"/>
        </w:rPr>
        <w:t>deep</w:t>
      </w:r>
      <w:proofErr w:type="spellEnd"/>
      <w:r w:rsidRPr="00D23FD0">
        <w:rPr>
          <w:lang w:val="es-ES"/>
        </w:rPr>
        <w:t xml:space="preserve"> </w:t>
      </w:r>
      <w:proofErr w:type="spellStart"/>
      <w:r w:rsidRPr="00D23FD0">
        <w:rPr>
          <w:lang w:val="es-ES"/>
        </w:rPr>
        <w:t>power</w:t>
      </w:r>
      <w:proofErr w:type="spellEnd"/>
      <w:r w:rsidRPr="00D23FD0">
        <w:rPr>
          <w:lang w:val="es-ES"/>
        </w:rPr>
        <w:t xml:space="preserve"> </w:t>
      </w:r>
      <w:proofErr w:type="spellStart"/>
      <w:r w:rsidRPr="00D23FD0">
        <w:rPr>
          <w:lang w:val="es-ES"/>
        </w:rPr>
        <w:t>down</w:t>
      </w:r>
      <w:proofErr w:type="spellEnd"/>
      <w:r w:rsidRPr="00D23FD0">
        <w:rPr>
          <w:lang w:val="es-ES"/>
        </w:rPr>
        <w:t>.</w:t>
      </w:r>
    </w:p>
    <w:p w14:paraId="458C84A2" w14:textId="7052AE69" w:rsidR="00D23FD0" w:rsidRPr="00D23FD0" w:rsidRDefault="001779B6" w:rsidP="001779B6">
      <w:pPr>
        <w:pStyle w:val="Ttulo3"/>
        <w:rPr>
          <w:lang w:val="es-ES"/>
        </w:rPr>
      </w:pPr>
      <w:r>
        <w:rPr>
          <w:rFonts w:ascii="Segoe UI Emoji" w:hAnsi="Segoe UI Emoji" w:cs="Segoe UI Emoji"/>
          <w:lang w:val="es-ES"/>
        </w:rPr>
        <w:t xml:space="preserve">5.5.3. </w:t>
      </w:r>
      <w:r w:rsidR="00D23FD0" w:rsidRPr="00D23FD0">
        <w:rPr>
          <w:lang w:val="es-ES"/>
        </w:rPr>
        <w:t>Verificar funcionamiento básico vía UART (opcional)</w:t>
      </w:r>
    </w:p>
    <w:p w14:paraId="3AC90482" w14:textId="77777777" w:rsidR="00D23FD0" w:rsidRPr="00D23FD0" w:rsidRDefault="00D23FD0">
      <w:pPr>
        <w:numPr>
          <w:ilvl w:val="0"/>
          <w:numId w:val="80"/>
        </w:numPr>
        <w:rPr>
          <w:lang w:val="es-ES"/>
        </w:rPr>
      </w:pPr>
      <w:r w:rsidRPr="00D23FD0">
        <w:rPr>
          <w:lang w:val="es-ES"/>
        </w:rPr>
        <w:t xml:space="preserve">Conecta la </w:t>
      </w:r>
      <w:proofErr w:type="spellStart"/>
      <w:r w:rsidRPr="00D23FD0">
        <w:rPr>
          <w:lang w:val="es-ES"/>
        </w:rPr>
        <w:t>debug</w:t>
      </w:r>
      <w:proofErr w:type="spellEnd"/>
      <w:r w:rsidRPr="00D23FD0">
        <w:rPr>
          <w:lang w:val="es-ES"/>
        </w:rPr>
        <w:t xml:space="preserve"> </w:t>
      </w:r>
      <w:proofErr w:type="spellStart"/>
      <w:r w:rsidRPr="00D23FD0">
        <w:rPr>
          <w:lang w:val="es-ES"/>
        </w:rPr>
        <w:t>board</w:t>
      </w:r>
      <w:proofErr w:type="spellEnd"/>
      <w:r w:rsidRPr="00D23FD0">
        <w:rPr>
          <w:lang w:val="es-ES"/>
        </w:rPr>
        <w:t xml:space="preserve"> al puerto J1 (Serial </w:t>
      </w:r>
      <w:proofErr w:type="spellStart"/>
      <w:r w:rsidRPr="00D23FD0">
        <w:rPr>
          <w:lang w:val="es-ES"/>
        </w:rPr>
        <w:t>Debug</w:t>
      </w:r>
      <w:proofErr w:type="spellEnd"/>
      <w:r w:rsidRPr="00D23FD0">
        <w:rPr>
          <w:lang w:val="es-ES"/>
        </w:rPr>
        <w:t>).</w:t>
      </w:r>
    </w:p>
    <w:p w14:paraId="4CBEB7E8" w14:textId="77777777" w:rsidR="00D23FD0" w:rsidRPr="00D23FD0" w:rsidRDefault="00D23FD0">
      <w:pPr>
        <w:numPr>
          <w:ilvl w:val="0"/>
          <w:numId w:val="80"/>
        </w:numPr>
        <w:rPr>
          <w:lang w:val="es-ES"/>
        </w:rPr>
      </w:pPr>
      <w:r w:rsidRPr="00D23FD0">
        <w:rPr>
          <w:lang w:val="es-ES"/>
        </w:rPr>
        <w:t xml:space="preserve">Usa una herramienta como </w:t>
      </w:r>
      <w:proofErr w:type="spellStart"/>
      <w:r w:rsidRPr="00D23FD0">
        <w:rPr>
          <w:lang w:val="es-ES"/>
        </w:rPr>
        <w:t>minicom</w:t>
      </w:r>
      <w:proofErr w:type="spellEnd"/>
      <w:r w:rsidRPr="00D23FD0">
        <w:rPr>
          <w:lang w:val="es-ES"/>
        </w:rPr>
        <w:t xml:space="preserve">, </w:t>
      </w:r>
      <w:proofErr w:type="spellStart"/>
      <w:r w:rsidRPr="00D23FD0">
        <w:rPr>
          <w:lang w:val="es-ES"/>
        </w:rPr>
        <w:t>microcom</w:t>
      </w:r>
      <w:proofErr w:type="spellEnd"/>
      <w:r w:rsidRPr="00D23FD0">
        <w:rPr>
          <w:lang w:val="es-ES"/>
        </w:rPr>
        <w:t xml:space="preserve"> o Tera </w:t>
      </w:r>
      <w:proofErr w:type="spellStart"/>
      <w:r w:rsidRPr="00D23FD0">
        <w:rPr>
          <w:lang w:val="es-ES"/>
        </w:rPr>
        <w:t>Term</w:t>
      </w:r>
      <w:proofErr w:type="spellEnd"/>
      <w:r w:rsidRPr="00D23FD0">
        <w:rPr>
          <w:lang w:val="es-ES"/>
        </w:rPr>
        <w:t xml:space="preserve"> con esta configuración:</w:t>
      </w:r>
    </w:p>
    <w:p w14:paraId="4BA22076" w14:textId="77777777" w:rsidR="00D23FD0" w:rsidRPr="00D23FD0" w:rsidRDefault="00D23FD0">
      <w:pPr>
        <w:numPr>
          <w:ilvl w:val="1"/>
          <w:numId w:val="80"/>
        </w:numPr>
        <w:rPr>
          <w:lang w:val="es-ES"/>
        </w:rPr>
      </w:pPr>
      <w:r w:rsidRPr="00D23FD0">
        <w:rPr>
          <w:lang w:val="es-ES"/>
        </w:rPr>
        <w:t>Velocidad: 115200</w:t>
      </w:r>
    </w:p>
    <w:p w14:paraId="25C43F43" w14:textId="77777777" w:rsidR="00D23FD0" w:rsidRPr="00D23FD0" w:rsidRDefault="00D23FD0">
      <w:pPr>
        <w:numPr>
          <w:ilvl w:val="1"/>
          <w:numId w:val="80"/>
        </w:numPr>
        <w:rPr>
          <w:lang w:val="es-ES"/>
        </w:rPr>
      </w:pPr>
      <w:r w:rsidRPr="00D23FD0">
        <w:rPr>
          <w:lang w:val="es-ES"/>
        </w:rPr>
        <w:t>Bits de datos: 8</w:t>
      </w:r>
    </w:p>
    <w:p w14:paraId="74BBB27F" w14:textId="77777777" w:rsidR="00D23FD0" w:rsidRPr="00D23FD0" w:rsidRDefault="00D23FD0">
      <w:pPr>
        <w:numPr>
          <w:ilvl w:val="1"/>
          <w:numId w:val="80"/>
        </w:numPr>
        <w:rPr>
          <w:lang w:val="es-ES"/>
        </w:rPr>
      </w:pPr>
      <w:r w:rsidRPr="00D23FD0">
        <w:rPr>
          <w:lang w:val="es-ES"/>
        </w:rPr>
        <w:t>Paridad: ninguna</w:t>
      </w:r>
    </w:p>
    <w:p w14:paraId="5FBBA513" w14:textId="77777777" w:rsidR="00D23FD0" w:rsidRPr="00D23FD0" w:rsidRDefault="00D23FD0">
      <w:pPr>
        <w:numPr>
          <w:ilvl w:val="1"/>
          <w:numId w:val="80"/>
        </w:numPr>
        <w:rPr>
          <w:lang w:val="es-ES"/>
        </w:rPr>
      </w:pPr>
      <w:r w:rsidRPr="00D23FD0">
        <w:rPr>
          <w:lang w:val="es-ES"/>
        </w:rPr>
        <w:t>Bits de parada: 1</w:t>
      </w:r>
    </w:p>
    <w:p w14:paraId="3CB8BC52" w14:textId="77777777" w:rsidR="00D23FD0" w:rsidRPr="00D23FD0" w:rsidRDefault="00D23FD0">
      <w:pPr>
        <w:numPr>
          <w:ilvl w:val="1"/>
          <w:numId w:val="80"/>
        </w:numPr>
        <w:rPr>
          <w:lang w:val="es-ES"/>
        </w:rPr>
      </w:pPr>
      <w:r w:rsidRPr="00D23FD0">
        <w:rPr>
          <w:lang w:val="es-ES"/>
        </w:rPr>
        <w:t>Control de flujo: ninguno</w:t>
      </w:r>
    </w:p>
    <w:p w14:paraId="161D5747" w14:textId="77777777" w:rsidR="00D23FD0" w:rsidRPr="00D23FD0" w:rsidRDefault="00D23FD0" w:rsidP="00D23FD0">
      <w:pPr>
        <w:rPr>
          <w:lang w:val="es-ES"/>
        </w:rPr>
      </w:pPr>
      <w:r w:rsidRPr="00D23FD0">
        <w:rPr>
          <w:lang w:val="es-ES"/>
        </w:rPr>
        <w:t>Verás el registro de arranque (</w:t>
      </w:r>
      <w:proofErr w:type="spellStart"/>
      <w:r w:rsidRPr="00D23FD0">
        <w:rPr>
          <w:lang w:val="es-ES"/>
        </w:rPr>
        <w:t>boot</w:t>
      </w:r>
      <w:proofErr w:type="spellEnd"/>
      <w:r w:rsidRPr="00D23FD0">
        <w:rPr>
          <w:lang w:val="es-ES"/>
        </w:rPr>
        <w:t xml:space="preserve"> log) y un </w:t>
      </w:r>
      <w:proofErr w:type="spellStart"/>
      <w:r w:rsidRPr="00D23FD0">
        <w:rPr>
          <w:lang w:val="es-ES"/>
        </w:rPr>
        <w:t>prompt</w:t>
      </w:r>
      <w:proofErr w:type="spellEnd"/>
      <w:r w:rsidRPr="00D23FD0">
        <w:rPr>
          <w:lang w:val="es-ES"/>
        </w:rPr>
        <w:t xml:space="preserve"> de </w:t>
      </w:r>
      <w:proofErr w:type="spellStart"/>
      <w:r w:rsidRPr="00D23FD0">
        <w:rPr>
          <w:lang w:val="es-ES"/>
        </w:rPr>
        <w:t>shell</w:t>
      </w:r>
      <w:proofErr w:type="spellEnd"/>
      <w:r w:rsidRPr="00D23FD0">
        <w:rPr>
          <w:lang w:val="es-ES"/>
        </w:rPr>
        <w:t xml:space="preserve"> si todo funciona correctamente.</w:t>
      </w:r>
    </w:p>
    <w:p w14:paraId="7EAA0F30" w14:textId="23934EB1" w:rsidR="00D23FD0" w:rsidRPr="00D23FD0" w:rsidRDefault="00D23FD0" w:rsidP="00D23FD0">
      <w:pPr>
        <w:rPr>
          <w:lang w:val="es-ES"/>
        </w:rPr>
      </w:pPr>
    </w:p>
    <w:p w14:paraId="5D15A0D1" w14:textId="31098367" w:rsidR="00D23FD0" w:rsidRPr="00D23FD0" w:rsidRDefault="001779B6" w:rsidP="001779B6">
      <w:pPr>
        <w:pStyle w:val="Ttulo3"/>
        <w:rPr>
          <w:lang w:val="es-ES"/>
        </w:rPr>
      </w:pPr>
      <w:r>
        <w:rPr>
          <w:rFonts w:ascii="Segoe UI Emoji" w:hAnsi="Segoe UI Emoji" w:cs="Segoe UI Emoji"/>
          <w:lang w:val="es-ES"/>
        </w:rPr>
        <w:t>5.5.4.</w:t>
      </w:r>
      <w:r w:rsidR="00D23FD0" w:rsidRPr="00D23FD0">
        <w:rPr>
          <w:lang w:val="es-ES"/>
        </w:rPr>
        <w:t xml:space="preserve"> Comprobar binarios, librerías y servicios</w:t>
      </w:r>
    </w:p>
    <w:p w14:paraId="21C75FD9" w14:textId="77777777" w:rsidR="00D23FD0" w:rsidRPr="00D23FD0" w:rsidRDefault="00D23FD0" w:rsidP="00D23FD0">
      <w:pPr>
        <w:rPr>
          <w:lang w:val="es-ES"/>
        </w:rPr>
      </w:pPr>
      <w:r w:rsidRPr="00D23FD0">
        <w:rPr>
          <w:lang w:val="es-ES"/>
        </w:rPr>
        <w:t>Desde el terminal del dispositivo (UART o acceso físico):</w:t>
      </w:r>
    </w:p>
    <w:p w14:paraId="78B4CD36" w14:textId="77777777" w:rsidR="00D23FD0" w:rsidRPr="00D23FD0" w:rsidRDefault="00D23FD0">
      <w:pPr>
        <w:numPr>
          <w:ilvl w:val="0"/>
          <w:numId w:val="81"/>
        </w:numPr>
        <w:rPr>
          <w:lang w:val="es-ES"/>
        </w:rPr>
      </w:pPr>
      <w:r w:rsidRPr="00D23FD0">
        <w:rPr>
          <w:lang w:val="es-ES"/>
        </w:rPr>
        <w:t>Verifica que el binario esté en /</w:t>
      </w:r>
      <w:proofErr w:type="spellStart"/>
      <w:r w:rsidRPr="00D23FD0">
        <w:rPr>
          <w:lang w:val="es-ES"/>
        </w:rPr>
        <w:t>root</w:t>
      </w:r>
      <w:proofErr w:type="spellEnd"/>
      <w:r w:rsidRPr="00D23FD0">
        <w:rPr>
          <w:lang w:val="es-ES"/>
        </w:rPr>
        <w:t>/:</w:t>
      </w:r>
    </w:p>
    <w:p w14:paraId="0E695C7A" w14:textId="77777777" w:rsidR="00D23FD0" w:rsidRPr="00D23FD0" w:rsidRDefault="00D23FD0" w:rsidP="00D23FD0">
      <w:pPr>
        <w:rPr>
          <w:lang w:val="es-ES"/>
        </w:rPr>
      </w:pPr>
      <w:proofErr w:type="spellStart"/>
      <w:r w:rsidRPr="00D23FD0">
        <w:rPr>
          <w:lang w:val="es-ES"/>
        </w:rPr>
        <w:t>ls</w:t>
      </w:r>
      <w:proofErr w:type="spellEnd"/>
      <w:r w:rsidRPr="00D23FD0">
        <w:rPr>
          <w:lang w:val="es-ES"/>
        </w:rPr>
        <w:t xml:space="preserve"> /</w:t>
      </w:r>
      <w:proofErr w:type="spellStart"/>
      <w:r w:rsidRPr="00D23FD0">
        <w:rPr>
          <w:lang w:val="es-ES"/>
        </w:rPr>
        <w:t>root</w:t>
      </w:r>
      <w:proofErr w:type="spellEnd"/>
      <w:r w:rsidRPr="00D23FD0">
        <w:rPr>
          <w:lang w:val="es-ES"/>
        </w:rPr>
        <w:t>/</w:t>
      </w:r>
      <w:proofErr w:type="spellStart"/>
      <w:r w:rsidRPr="00D23FD0">
        <w:rPr>
          <w:lang w:val="es-ES"/>
        </w:rPr>
        <w:t>mi_aplicacion</w:t>
      </w:r>
      <w:proofErr w:type="spellEnd"/>
    </w:p>
    <w:p w14:paraId="7B0D7E45" w14:textId="77777777" w:rsidR="00D23FD0" w:rsidRPr="00D23FD0" w:rsidRDefault="00D23FD0">
      <w:pPr>
        <w:numPr>
          <w:ilvl w:val="0"/>
          <w:numId w:val="81"/>
        </w:numPr>
        <w:rPr>
          <w:lang w:val="es-ES"/>
        </w:rPr>
      </w:pPr>
      <w:r w:rsidRPr="00D23FD0">
        <w:rPr>
          <w:lang w:val="es-ES"/>
        </w:rPr>
        <w:t>Comprueba que la librería esté en /</w:t>
      </w:r>
      <w:proofErr w:type="spellStart"/>
      <w:r w:rsidRPr="00D23FD0">
        <w:rPr>
          <w:lang w:val="es-ES"/>
        </w:rPr>
        <w:t>usr</w:t>
      </w:r>
      <w:proofErr w:type="spellEnd"/>
      <w:r w:rsidRPr="00D23FD0">
        <w:rPr>
          <w:lang w:val="es-ES"/>
        </w:rPr>
        <w:t>/</w:t>
      </w:r>
      <w:proofErr w:type="spellStart"/>
      <w:r w:rsidRPr="00D23FD0">
        <w:rPr>
          <w:lang w:val="es-ES"/>
        </w:rPr>
        <w:t>lib</w:t>
      </w:r>
      <w:proofErr w:type="spellEnd"/>
      <w:r w:rsidRPr="00D23FD0">
        <w:rPr>
          <w:lang w:val="es-ES"/>
        </w:rPr>
        <w:t>/:</w:t>
      </w:r>
    </w:p>
    <w:p w14:paraId="311F5F28" w14:textId="77777777" w:rsidR="00D23FD0" w:rsidRPr="00D23FD0" w:rsidRDefault="00D23FD0" w:rsidP="00D23FD0">
      <w:pPr>
        <w:rPr>
          <w:lang w:val="es-ES"/>
        </w:rPr>
      </w:pPr>
      <w:proofErr w:type="spellStart"/>
      <w:r w:rsidRPr="00D23FD0">
        <w:rPr>
          <w:lang w:val="es-ES"/>
        </w:rPr>
        <w:t>ls</w:t>
      </w:r>
      <w:proofErr w:type="spellEnd"/>
      <w:r w:rsidRPr="00D23FD0">
        <w:rPr>
          <w:lang w:val="es-ES"/>
        </w:rPr>
        <w:t xml:space="preserve"> /usr/lib/libTelematics.so</w:t>
      </w:r>
    </w:p>
    <w:p w14:paraId="1B9256BA" w14:textId="77777777" w:rsidR="00D23FD0" w:rsidRPr="00D23FD0" w:rsidRDefault="00D23FD0">
      <w:pPr>
        <w:numPr>
          <w:ilvl w:val="0"/>
          <w:numId w:val="81"/>
        </w:numPr>
        <w:rPr>
          <w:lang w:val="es-ES"/>
        </w:rPr>
      </w:pPr>
      <w:r w:rsidRPr="00D23FD0">
        <w:rPr>
          <w:lang w:val="es-ES"/>
        </w:rPr>
        <w:t xml:space="preserve">Si configuraste un servicio </w:t>
      </w:r>
      <w:proofErr w:type="spellStart"/>
      <w:r w:rsidRPr="00D23FD0">
        <w:rPr>
          <w:lang w:val="es-ES"/>
        </w:rPr>
        <w:t>systemd</w:t>
      </w:r>
      <w:proofErr w:type="spellEnd"/>
      <w:r w:rsidRPr="00D23FD0">
        <w:rPr>
          <w:lang w:val="es-ES"/>
        </w:rPr>
        <w:t>:</w:t>
      </w:r>
    </w:p>
    <w:p w14:paraId="4D754E23" w14:textId="77777777" w:rsidR="00D23FD0" w:rsidRPr="00D23FD0" w:rsidRDefault="00D23FD0" w:rsidP="00D23FD0">
      <w:pPr>
        <w:rPr>
          <w:lang w:val="es-ES"/>
        </w:rPr>
      </w:pPr>
      <w:proofErr w:type="spellStart"/>
      <w:r w:rsidRPr="00D23FD0">
        <w:rPr>
          <w:lang w:val="es-ES"/>
        </w:rPr>
        <w:lastRenderedPageBreak/>
        <w:t>systemctl</w:t>
      </w:r>
      <w:proofErr w:type="spellEnd"/>
      <w:r w:rsidRPr="00D23FD0">
        <w:rPr>
          <w:lang w:val="es-ES"/>
        </w:rPr>
        <w:t xml:space="preserve"> status </w:t>
      </w:r>
      <w:proofErr w:type="spellStart"/>
      <w:r w:rsidRPr="00D23FD0">
        <w:rPr>
          <w:lang w:val="es-ES"/>
        </w:rPr>
        <w:t>mi_</w:t>
      </w:r>
      <w:proofErr w:type="gramStart"/>
      <w:r w:rsidRPr="00D23FD0">
        <w:rPr>
          <w:lang w:val="es-ES"/>
        </w:rPr>
        <w:t>aplicacion.service</w:t>
      </w:r>
      <w:proofErr w:type="spellEnd"/>
      <w:proofErr w:type="gramEnd"/>
    </w:p>
    <w:p w14:paraId="28437E71" w14:textId="77777777" w:rsidR="00D23FD0" w:rsidRPr="00D23FD0" w:rsidRDefault="00D23FD0" w:rsidP="00D23FD0">
      <w:pPr>
        <w:rPr>
          <w:lang w:val="es-ES"/>
        </w:rPr>
      </w:pPr>
      <w:r w:rsidRPr="00D23FD0">
        <w:rPr>
          <w:lang w:val="es-ES"/>
        </w:rPr>
        <w:t>Asegúrate de haber ejecutado previamente:</w:t>
      </w:r>
    </w:p>
    <w:p w14:paraId="06CF0CDC" w14:textId="072CB939" w:rsidR="00D23FD0" w:rsidRPr="00D23FD0" w:rsidRDefault="00D23FD0" w:rsidP="00D23FD0">
      <w:pPr>
        <w:rPr>
          <w:lang w:val="es-ES"/>
        </w:rPr>
      </w:pPr>
      <w:proofErr w:type="spellStart"/>
      <w:r w:rsidRPr="00D23FD0">
        <w:rPr>
          <w:lang w:val="es-ES"/>
        </w:rPr>
        <w:t>systemctl</w:t>
      </w:r>
      <w:proofErr w:type="spellEnd"/>
      <w:r w:rsidRPr="00D23FD0">
        <w:rPr>
          <w:lang w:val="es-ES"/>
        </w:rPr>
        <w:t xml:space="preserve"> </w:t>
      </w:r>
      <w:proofErr w:type="spellStart"/>
      <w:r w:rsidRPr="00D23FD0">
        <w:rPr>
          <w:lang w:val="es-ES"/>
        </w:rPr>
        <w:t>enable</w:t>
      </w:r>
      <w:proofErr w:type="spellEnd"/>
      <w:r w:rsidRPr="00D23FD0">
        <w:rPr>
          <w:lang w:val="es-ES"/>
        </w:rPr>
        <w:t xml:space="preserve"> </w:t>
      </w:r>
      <w:proofErr w:type="spellStart"/>
      <w:r w:rsidRPr="00D23FD0">
        <w:rPr>
          <w:lang w:val="es-ES"/>
        </w:rPr>
        <w:t>mi_</w:t>
      </w:r>
      <w:proofErr w:type="gramStart"/>
      <w:r w:rsidRPr="00D23FD0">
        <w:rPr>
          <w:lang w:val="es-ES"/>
        </w:rPr>
        <w:t>aplicacion.service</w:t>
      </w:r>
      <w:proofErr w:type="spellEnd"/>
      <w:proofErr w:type="gramEnd"/>
    </w:p>
    <w:p w14:paraId="502CFEA1" w14:textId="7A605D0C" w:rsidR="00D23FD0" w:rsidRPr="00D23FD0" w:rsidRDefault="001779B6" w:rsidP="001779B6">
      <w:pPr>
        <w:pStyle w:val="Ttulo3"/>
        <w:rPr>
          <w:lang w:val="es-ES"/>
        </w:rPr>
      </w:pPr>
      <w:r>
        <w:rPr>
          <w:rFonts w:ascii="Segoe UI Emoji" w:hAnsi="Segoe UI Emoji" w:cs="Segoe UI Emoji"/>
          <w:lang w:val="es-ES"/>
        </w:rPr>
        <w:t xml:space="preserve">5.5.5. </w:t>
      </w:r>
      <w:r w:rsidR="00D23FD0" w:rsidRPr="00D23FD0">
        <w:rPr>
          <w:lang w:val="es-ES"/>
        </w:rPr>
        <w:t>Verificar conectividad LTE y GPS</w:t>
      </w:r>
    </w:p>
    <w:p w14:paraId="693154DB" w14:textId="77777777" w:rsidR="00D23FD0" w:rsidRPr="00D23FD0" w:rsidRDefault="00D23FD0">
      <w:pPr>
        <w:numPr>
          <w:ilvl w:val="0"/>
          <w:numId w:val="82"/>
        </w:numPr>
        <w:rPr>
          <w:lang w:val="es-ES"/>
        </w:rPr>
      </w:pPr>
      <w:r w:rsidRPr="00D23FD0">
        <w:rPr>
          <w:lang w:val="es-ES"/>
        </w:rPr>
        <w:t>Asegúrate de que la SIM esté insertada correctamente.</w:t>
      </w:r>
    </w:p>
    <w:p w14:paraId="249144C1" w14:textId="77777777" w:rsidR="00D23FD0" w:rsidRPr="00D23FD0" w:rsidRDefault="00D23FD0">
      <w:pPr>
        <w:numPr>
          <w:ilvl w:val="0"/>
          <w:numId w:val="82"/>
        </w:numPr>
        <w:rPr>
          <w:lang w:val="es-ES"/>
        </w:rPr>
      </w:pPr>
      <w:r w:rsidRPr="00D23FD0">
        <w:rPr>
          <w:lang w:val="es-ES"/>
        </w:rPr>
        <w:t>Edita o verifica el archivo de configuración de red:</w:t>
      </w:r>
    </w:p>
    <w:p w14:paraId="7F122287" w14:textId="77777777" w:rsidR="00D23FD0" w:rsidRPr="00D23FD0" w:rsidRDefault="00D23FD0" w:rsidP="00D23FD0">
      <w:pPr>
        <w:rPr>
          <w:lang w:val="en-US"/>
        </w:rPr>
      </w:pPr>
      <w:r w:rsidRPr="00D23FD0">
        <w:rPr>
          <w:lang w:val="en-US"/>
        </w:rPr>
        <w:t>vi /home/root/Networkconfig.xml</w:t>
      </w:r>
    </w:p>
    <w:p w14:paraId="75C38EE0" w14:textId="77777777" w:rsidR="00D23FD0" w:rsidRPr="00D23FD0" w:rsidRDefault="00D23FD0">
      <w:pPr>
        <w:numPr>
          <w:ilvl w:val="0"/>
          <w:numId w:val="82"/>
        </w:numPr>
        <w:rPr>
          <w:lang w:val="es-ES"/>
        </w:rPr>
      </w:pPr>
      <w:r w:rsidRPr="00D23FD0">
        <w:rPr>
          <w:lang w:val="es-ES"/>
        </w:rPr>
        <w:t xml:space="preserve">Ejecuta scripts de prueba proporcionados por </w:t>
      </w:r>
      <w:proofErr w:type="spellStart"/>
      <w:r w:rsidRPr="00D23FD0">
        <w:rPr>
          <w:lang w:val="es-ES"/>
        </w:rPr>
        <w:t>iWave</w:t>
      </w:r>
      <w:proofErr w:type="spellEnd"/>
      <w:r w:rsidRPr="00D23FD0">
        <w:rPr>
          <w:lang w:val="es-ES"/>
        </w:rPr>
        <w:t>:</w:t>
      </w:r>
    </w:p>
    <w:p w14:paraId="2ABE7040" w14:textId="77777777" w:rsidR="00D23FD0" w:rsidRPr="00D23FD0" w:rsidRDefault="00D23FD0" w:rsidP="00D23FD0">
      <w:pPr>
        <w:rPr>
          <w:lang w:val="es-ES"/>
        </w:rPr>
      </w:pPr>
      <w:r w:rsidRPr="00D23FD0">
        <w:rPr>
          <w:lang w:val="es-ES"/>
        </w:rPr>
        <w:t>/root/4g_on.sh         # Activa el módem LTE</w:t>
      </w:r>
    </w:p>
    <w:p w14:paraId="7B732C38" w14:textId="7ED20903" w:rsidR="00D23FD0" w:rsidRPr="00D23FD0" w:rsidRDefault="00D23FD0" w:rsidP="00D23FD0">
      <w:pPr>
        <w:rPr>
          <w:lang w:val="es-ES"/>
        </w:rPr>
      </w:pPr>
      <w:r w:rsidRPr="00D23FD0">
        <w:rPr>
          <w:lang w:val="es-ES"/>
        </w:rPr>
        <w:t>/root/sensor.sh        # Lee acelerómetro y giroscopio</w:t>
      </w:r>
    </w:p>
    <w:p w14:paraId="0C745B74" w14:textId="55BE732C" w:rsidR="00D23FD0" w:rsidRPr="00D23FD0" w:rsidRDefault="001779B6" w:rsidP="001779B6">
      <w:pPr>
        <w:pStyle w:val="Ttulo3"/>
        <w:rPr>
          <w:lang w:val="es-ES"/>
        </w:rPr>
      </w:pPr>
      <w:r>
        <w:rPr>
          <w:rFonts w:ascii="Segoe UI Emoji" w:hAnsi="Segoe UI Emoji" w:cs="Segoe UI Emoji"/>
          <w:lang w:val="es-ES"/>
        </w:rPr>
        <w:t xml:space="preserve">5.5.6. </w:t>
      </w:r>
      <w:r w:rsidR="00D23FD0" w:rsidRPr="00D23FD0">
        <w:rPr>
          <w:lang w:val="es-ES"/>
        </w:rPr>
        <w:t xml:space="preserve"> Confirmación final del arranque exitoso</w:t>
      </w:r>
    </w:p>
    <w:p w14:paraId="66E53566" w14:textId="201F05CE" w:rsidR="00D23FD0" w:rsidRPr="00D23FD0" w:rsidRDefault="001779B6">
      <w:pPr>
        <w:numPr>
          <w:ilvl w:val="0"/>
          <w:numId w:val="83"/>
        </w:numPr>
        <w:rPr>
          <w:lang w:val="es-ES"/>
        </w:rPr>
      </w:pPr>
      <w:r>
        <w:rPr>
          <w:rFonts w:ascii="Segoe UI Symbol" w:hAnsi="Segoe UI Symbol" w:cs="Segoe UI Symbol"/>
          <w:lang w:val="es-ES"/>
        </w:rPr>
        <w:t>S</w:t>
      </w:r>
      <w:r w:rsidR="00D23FD0" w:rsidRPr="00D23FD0">
        <w:rPr>
          <w:lang w:val="es-ES"/>
        </w:rPr>
        <w:t>hell accesible por UART</w:t>
      </w:r>
    </w:p>
    <w:p w14:paraId="023E761B" w14:textId="2EEA2311" w:rsidR="00D23FD0" w:rsidRPr="00D23FD0" w:rsidRDefault="00D23FD0">
      <w:pPr>
        <w:numPr>
          <w:ilvl w:val="0"/>
          <w:numId w:val="83"/>
        </w:numPr>
        <w:rPr>
          <w:lang w:val="es-ES"/>
        </w:rPr>
      </w:pPr>
      <w:r w:rsidRPr="00D23FD0">
        <w:rPr>
          <w:lang w:val="es-ES"/>
        </w:rPr>
        <w:t>Aplicación presente y ejecutable</w:t>
      </w:r>
    </w:p>
    <w:p w14:paraId="31459A70" w14:textId="6769AD88" w:rsidR="00D23FD0" w:rsidRPr="00D23FD0" w:rsidRDefault="00D23FD0">
      <w:pPr>
        <w:numPr>
          <w:ilvl w:val="0"/>
          <w:numId w:val="83"/>
        </w:numPr>
        <w:rPr>
          <w:lang w:val="es-ES"/>
        </w:rPr>
      </w:pPr>
      <w:r w:rsidRPr="00D23FD0">
        <w:rPr>
          <w:lang w:val="es-ES"/>
        </w:rPr>
        <w:t>Librerías en su ubicación</w:t>
      </w:r>
    </w:p>
    <w:p w14:paraId="5642901B" w14:textId="096DE178" w:rsidR="00D23FD0" w:rsidRPr="00D23FD0" w:rsidRDefault="00D23FD0">
      <w:pPr>
        <w:numPr>
          <w:ilvl w:val="0"/>
          <w:numId w:val="83"/>
        </w:numPr>
        <w:rPr>
          <w:lang w:val="es-ES"/>
        </w:rPr>
      </w:pPr>
      <w:r w:rsidRPr="00D23FD0">
        <w:rPr>
          <w:lang w:val="es-ES"/>
        </w:rPr>
        <w:t>Servicios activos</w:t>
      </w:r>
    </w:p>
    <w:p w14:paraId="529F4F59" w14:textId="2A02EB64" w:rsidR="00D23FD0" w:rsidRPr="00D23FD0" w:rsidRDefault="00D23FD0">
      <w:pPr>
        <w:numPr>
          <w:ilvl w:val="0"/>
          <w:numId w:val="83"/>
        </w:numPr>
        <w:rPr>
          <w:lang w:val="es-ES"/>
        </w:rPr>
      </w:pPr>
      <w:proofErr w:type="spellStart"/>
      <w:r w:rsidRPr="00D23FD0">
        <w:rPr>
          <w:lang w:val="es-ES"/>
        </w:rPr>
        <w:t>LEDs</w:t>
      </w:r>
      <w:proofErr w:type="spellEnd"/>
      <w:r w:rsidRPr="00D23FD0">
        <w:rPr>
          <w:lang w:val="es-ES"/>
        </w:rPr>
        <w:t xml:space="preserve"> operativos</w:t>
      </w:r>
    </w:p>
    <w:p w14:paraId="44B3E69E" w14:textId="72CAA384" w:rsidR="00D23FD0" w:rsidRPr="00D23FD0" w:rsidRDefault="00D23FD0">
      <w:pPr>
        <w:numPr>
          <w:ilvl w:val="0"/>
          <w:numId w:val="83"/>
        </w:numPr>
        <w:rPr>
          <w:lang w:val="es-ES"/>
        </w:rPr>
      </w:pPr>
      <w:r w:rsidRPr="00D23FD0">
        <w:rPr>
          <w:lang w:val="es-ES"/>
        </w:rPr>
        <w:t>Conectividad LTE y GNSS funcional (si aplica)</w:t>
      </w:r>
    </w:p>
    <w:p w14:paraId="57DEF135" w14:textId="77777777" w:rsidR="00D23FD0" w:rsidRPr="00D23FD0" w:rsidRDefault="00D23FD0" w:rsidP="00D23FD0">
      <w:pPr>
        <w:rPr>
          <w:lang w:val="es-ES"/>
        </w:rPr>
      </w:pPr>
    </w:p>
    <w:p w14:paraId="16A74EB4" w14:textId="77777777" w:rsidR="00E17E23" w:rsidRPr="00E17E23" w:rsidRDefault="00E17E23" w:rsidP="00E17E23">
      <w:pPr>
        <w:pStyle w:val="Ttulo1"/>
        <w:rPr>
          <w:noProof/>
          <w:lang w:val="es-ES"/>
        </w:rPr>
      </w:pPr>
      <w:bookmarkStart w:id="33" w:name="_Toc201829642"/>
      <w:r w:rsidRPr="00E17E23">
        <w:rPr>
          <w:noProof/>
          <w:lang w:val="es-ES"/>
        </w:rPr>
        <w:lastRenderedPageBreak/>
        <w:t>6. Desarrollo y despliegue de aplicaciones</w:t>
      </w:r>
      <w:bookmarkEnd w:id="33"/>
    </w:p>
    <w:p w14:paraId="57D71FF9" w14:textId="77777777" w:rsidR="00E17E23" w:rsidRDefault="00E17E23" w:rsidP="00E17E23">
      <w:pPr>
        <w:pStyle w:val="Ttulo2"/>
        <w:jc w:val="left"/>
        <w:rPr>
          <w:lang w:val="es-ES"/>
        </w:rPr>
      </w:pPr>
      <w:bookmarkStart w:id="34" w:name="_Toc201829643"/>
      <w:r w:rsidRPr="00E17E23">
        <w:rPr>
          <w:lang w:val="es-ES"/>
        </w:rPr>
        <w:t>6.1. Aplicación ejemplo básica</w:t>
      </w:r>
      <w:bookmarkEnd w:id="34"/>
    </w:p>
    <w:p w14:paraId="6DEB8C2A" w14:textId="542930B9" w:rsidR="006736E5" w:rsidRPr="006736E5" w:rsidRDefault="006736E5" w:rsidP="006736E5">
      <w:pPr>
        <w:rPr>
          <w:lang w:val="es-ES"/>
        </w:rPr>
      </w:pPr>
      <w:r w:rsidRPr="006736E5">
        <w:rPr>
          <w:lang w:val="es-ES"/>
        </w:rPr>
        <w:t>Como primer paso en el desarrollo para el dispositivo, se recomienda crear una aplicación mínima funcional que utilice la librería libTelematics.so para verificar:</w:t>
      </w:r>
    </w:p>
    <w:p w14:paraId="006D0BF7" w14:textId="77777777" w:rsidR="006736E5" w:rsidRPr="006736E5" w:rsidRDefault="006736E5">
      <w:pPr>
        <w:numPr>
          <w:ilvl w:val="0"/>
          <w:numId w:val="84"/>
        </w:numPr>
        <w:rPr>
          <w:lang w:val="es-ES"/>
        </w:rPr>
      </w:pPr>
      <w:r w:rsidRPr="006736E5">
        <w:rPr>
          <w:lang w:val="es-ES"/>
        </w:rPr>
        <w:t xml:space="preserve">El correcto funcionamiento de la </w:t>
      </w:r>
      <w:proofErr w:type="spellStart"/>
      <w:r w:rsidRPr="006736E5">
        <w:rPr>
          <w:lang w:val="es-ES"/>
        </w:rPr>
        <w:t>toolchain</w:t>
      </w:r>
      <w:proofErr w:type="spellEnd"/>
      <w:r w:rsidRPr="006736E5">
        <w:rPr>
          <w:lang w:val="es-ES"/>
        </w:rPr>
        <w:t>.</w:t>
      </w:r>
    </w:p>
    <w:p w14:paraId="7270BB00" w14:textId="77777777" w:rsidR="006736E5" w:rsidRPr="006736E5" w:rsidRDefault="006736E5">
      <w:pPr>
        <w:numPr>
          <w:ilvl w:val="0"/>
          <w:numId w:val="84"/>
        </w:numPr>
        <w:rPr>
          <w:lang w:val="es-ES"/>
        </w:rPr>
      </w:pPr>
      <w:r w:rsidRPr="006736E5">
        <w:rPr>
          <w:lang w:val="es-ES"/>
        </w:rPr>
        <w:t>La integridad del sistema operativo tras el flasheo.</w:t>
      </w:r>
    </w:p>
    <w:p w14:paraId="72FE4207" w14:textId="46C640C6" w:rsidR="006736E5" w:rsidRPr="006736E5" w:rsidRDefault="006736E5">
      <w:pPr>
        <w:numPr>
          <w:ilvl w:val="0"/>
          <w:numId w:val="84"/>
        </w:numPr>
        <w:rPr>
          <w:lang w:val="es-ES"/>
        </w:rPr>
      </w:pPr>
      <w:r w:rsidRPr="006736E5">
        <w:rPr>
          <w:lang w:val="es-ES"/>
        </w:rPr>
        <w:t>La comunicación con los periféricos integrados (módem LTE, GPS).</w:t>
      </w:r>
    </w:p>
    <w:p w14:paraId="1F37EBB3" w14:textId="038DEEA8" w:rsidR="006736E5" w:rsidRPr="006736E5" w:rsidRDefault="006736E5" w:rsidP="006736E5">
      <w:pPr>
        <w:pStyle w:val="Ttulo3"/>
        <w:rPr>
          <w:lang w:val="es-ES"/>
        </w:rPr>
      </w:pPr>
      <w:r>
        <w:rPr>
          <w:rFonts w:ascii="Segoe UI Emoji" w:hAnsi="Segoe UI Emoji" w:cs="Segoe UI Emoji"/>
          <w:lang w:val="es-ES"/>
        </w:rPr>
        <w:t xml:space="preserve">6.1.1. </w:t>
      </w:r>
      <w:r w:rsidRPr="006736E5">
        <w:rPr>
          <w:lang w:val="es-ES"/>
        </w:rPr>
        <w:t>Estructura del proyecto</w:t>
      </w:r>
    </w:p>
    <w:p w14:paraId="70E74FE9" w14:textId="77777777" w:rsidR="006736E5" w:rsidRPr="006736E5" w:rsidRDefault="006736E5" w:rsidP="006736E5">
      <w:pPr>
        <w:rPr>
          <w:lang w:val="es-ES"/>
        </w:rPr>
      </w:pPr>
      <w:r w:rsidRPr="006736E5">
        <w:rPr>
          <w:lang w:val="es-ES"/>
        </w:rPr>
        <w:t>~/</w:t>
      </w:r>
      <w:proofErr w:type="spellStart"/>
      <w:r w:rsidRPr="006736E5">
        <w:rPr>
          <w:lang w:val="es-ES"/>
        </w:rPr>
        <w:t>iwave</w:t>
      </w:r>
      <w:proofErr w:type="spellEnd"/>
      <w:r w:rsidRPr="006736E5">
        <w:rPr>
          <w:lang w:val="es-ES"/>
        </w:rPr>
        <w:t>/</w:t>
      </w:r>
      <w:proofErr w:type="spellStart"/>
      <w:r w:rsidRPr="006736E5">
        <w:rPr>
          <w:lang w:val="es-ES"/>
        </w:rPr>
        <w:t>projects</w:t>
      </w:r>
      <w:proofErr w:type="spellEnd"/>
      <w:r w:rsidRPr="006736E5">
        <w:rPr>
          <w:lang w:val="es-ES"/>
        </w:rPr>
        <w:t>/</w:t>
      </w:r>
      <w:proofErr w:type="spellStart"/>
      <w:r w:rsidRPr="006736E5">
        <w:rPr>
          <w:lang w:val="es-ES"/>
        </w:rPr>
        <w:t>gps_demo</w:t>
      </w:r>
      <w:proofErr w:type="spellEnd"/>
      <w:r w:rsidRPr="006736E5">
        <w:rPr>
          <w:lang w:val="es-ES"/>
        </w:rPr>
        <w:t>/</w:t>
      </w:r>
    </w:p>
    <w:p w14:paraId="74F195E7" w14:textId="77777777" w:rsidR="006736E5" w:rsidRPr="006736E5" w:rsidRDefault="006736E5" w:rsidP="006736E5">
      <w:pPr>
        <w:rPr>
          <w:lang w:val="en-US"/>
        </w:rPr>
      </w:pPr>
      <w:r w:rsidRPr="006736E5">
        <w:rPr>
          <w:lang w:val="en-US"/>
        </w:rPr>
        <w:t xml:space="preserve">├── </w:t>
      </w:r>
      <w:proofErr w:type="spellStart"/>
      <w:r w:rsidRPr="006736E5">
        <w:rPr>
          <w:lang w:val="en-US"/>
        </w:rPr>
        <w:t>src</w:t>
      </w:r>
      <w:proofErr w:type="spellEnd"/>
      <w:r w:rsidRPr="006736E5">
        <w:rPr>
          <w:lang w:val="en-US"/>
        </w:rPr>
        <w:t>/</w:t>
      </w:r>
    </w:p>
    <w:p w14:paraId="7310AD49" w14:textId="77777777" w:rsidR="006736E5" w:rsidRPr="006736E5" w:rsidRDefault="006736E5" w:rsidP="006736E5">
      <w:pPr>
        <w:rPr>
          <w:lang w:val="en-US"/>
        </w:rPr>
      </w:pPr>
      <w:r w:rsidRPr="006736E5">
        <w:rPr>
          <w:lang w:val="en-US"/>
        </w:rPr>
        <w:t xml:space="preserve">│   └── </w:t>
      </w:r>
      <w:proofErr w:type="spellStart"/>
      <w:r w:rsidRPr="006736E5">
        <w:rPr>
          <w:lang w:val="en-US"/>
        </w:rPr>
        <w:t>main.c</w:t>
      </w:r>
      <w:proofErr w:type="spellEnd"/>
    </w:p>
    <w:p w14:paraId="61D4B8C9" w14:textId="77777777" w:rsidR="006736E5" w:rsidRPr="006736E5" w:rsidRDefault="006736E5" w:rsidP="006736E5">
      <w:pPr>
        <w:rPr>
          <w:lang w:val="en-US"/>
        </w:rPr>
      </w:pPr>
      <w:r w:rsidRPr="006736E5">
        <w:rPr>
          <w:lang w:val="en-US"/>
        </w:rPr>
        <w:t>├── include/</w:t>
      </w:r>
    </w:p>
    <w:p w14:paraId="38C1ED2F" w14:textId="77777777" w:rsidR="006736E5" w:rsidRPr="006736E5" w:rsidRDefault="006736E5" w:rsidP="006736E5">
      <w:pPr>
        <w:rPr>
          <w:lang w:val="en-US"/>
        </w:rPr>
      </w:pPr>
      <w:r w:rsidRPr="006736E5">
        <w:rPr>
          <w:lang w:val="en-US"/>
        </w:rPr>
        <w:t xml:space="preserve">│   └── </w:t>
      </w:r>
      <w:proofErr w:type="spellStart"/>
      <w:r w:rsidRPr="006736E5">
        <w:rPr>
          <w:lang w:val="en-US"/>
        </w:rPr>
        <w:t>gps_demo.h</w:t>
      </w:r>
      <w:proofErr w:type="spellEnd"/>
      <w:r w:rsidRPr="006736E5">
        <w:rPr>
          <w:lang w:val="en-US"/>
        </w:rPr>
        <w:t xml:space="preserve">       # (</w:t>
      </w:r>
      <w:proofErr w:type="spellStart"/>
      <w:r w:rsidRPr="006736E5">
        <w:rPr>
          <w:lang w:val="en-US"/>
        </w:rPr>
        <w:t>opcional</w:t>
      </w:r>
      <w:proofErr w:type="spellEnd"/>
      <w:r w:rsidRPr="006736E5">
        <w:rPr>
          <w:lang w:val="en-US"/>
        </w:rPr>
        <w:t>)</w:t>
      </w:r>
    </w:p>
    <w:p w14:paraId="02B4E8B6" w14:textId="77777777" w:rsidR="006736E5" w:rsidRPr="006736E5" w:rsidRDefault="006736E5" w:rsidP="006736E5">
      <w:pPr>
        <w:rPr>
          <w:lang w:val="es-ES"/>
        </w:rPr>
      </w:pPr>
      <w:r w:rsidRPr="006736E5">
        <w:rPr>
          <w:lang w:val="es-ES"/>
        </w:rPr>
        <w:t>├── libTelematics.so     # Copia local para compilación</w:t>
      </w:r>
    </w:p>
    <w:p w14:paraId="71505047" w14:textId="77777777" w:rsidR="006736E5" w:rsidRPr="006736E5" w:rsidRDefault="006736E5" w:rsidP="006736E5">
      <w:pPr>
        <w:rPr>
          <w:lang w:val="es-ES"/>
        </w:rPr>
      </w:pPr>
      <w:r w:rsidRPr="006736E5">
        <w:rPr>
          <w:lang w:val="es-ES"/>
        </w:rPr>
        <w:t xml:space="preserve">└── </w:t>
      </w:r>
      <w:proofErr w:type="spellStart"/>
      <w:r w:rsidRPr="006736E5">
        <w:rPr>
          <w:lang w:val="es-ES"/>
        </w:rPr>
        <w:t>Makefile</w:t>
      </w:r>
      <w:proofErr w:type="spellEnd"/>
    </w:p>
    <w:p w14:paraId="31249C8C" w14:textId="77777777" w:rsidR="006736E5" w:rsidRPr="006736E5" w:rsidRDefault="006736E5">
      <w:pPr>
        <w:numPr>
          <w:ilvl w:val="0"/>
          <w:numId w:val="85"/>
        </w:numPr>
        <w:rPr>
          <w:lang w:val="es-ES"/>
        </w:rPr>
      </w:pPr>
      <w:proofErr w:type="spellStart"/>
      <w:r w:rsidRPr="006736E5">
        <w:rPr>
          <w:lang w:val="es-ES"/>
        </w:rPr>
        <w:t>src</w:t>
      </w:r>
      <w:proofErr w:type="spellEnd"/>
      <w:r w:rsidRPr="006736E5">
        <w:rPr>
          <w:lang w:val="es-ES"/>
        </w:rPr>
        <w:t>/: Código fuente principal de la aplicación.</w:t>
      </w:r>
    </w:p>
    <w:p w14:paraId="64966EDD" w14:textId="77777777" w:rsidR="006736E5" w:rsidRPr="006736E5" w:rsidRDefault="006736E5">
      <w:pPr>
        <w:numPr>
          <w:ilvl w:val="0"/>
          <w:numId w:val="85"/>
        </w:numPr>
        <w:rPr>
          <w:lang w:val="es-ES"/>
        </w:rPr>
      </w:pPr>
      <w:proofErr w:type="spellStart"/>
      <w:r w:rsidRPr="006736E5">
        <w:rPr>
          <w:lang w:val="es-ES"/>
        </w:rPr>
        <w:t>include</w:t>
      </w:r>
      <w:proofErr w:type="spellEnd"/>
      <w:r w:rsidRPr="006736E5">
        <w:rPr>
          <w:lang w:val="es-ES"/>
        </w:rPr>
        <w:t>/: Archivos de encabezado personalizados (opcional).</w:t>
      </w:r>
    </w:p>
    <w:p w14:paraId="7A28037A" w14:textId="77777777" w:rsidR="006736E5" w:rsidRPr="006736E5" w:rsidRDefault="006736E5">
      <w:pPr>
        <w:numPr>
          <w:ilvl w:val="0"/>
          <w:numId w:val="85"/>
        </w:numPr>
        <w:rPr>
          <w:lang w:val="es-ES"/>
        </w:rPr>
      </w:pPr>
      <w:r w:rsidRPr="006736E5">
        <w:rPr>
          <w:lang w:val="es-ES"/>
        </w:rPr>
        <w:t xml:space="preserve">libTelematics.so: Librería compartida con las </w:t>
      </w:r>
      <w:proofErr w:type="spellStart"/>
      <w:r w:rsidRPr="006736E5">
        <w:rPr>
          <w:lang w:val="es-ES"/>
        </w:rPr>
        <w:t>APIs</w:t>
      </w:r>
      <w:proofErr w:type="spellEnd"/>
      <w:r w:rsidRPr="006736E5">
        <w:rPr>
          <w:lang w:val="es-ES"/>
        </w:rPr>
        <w:t xml:space="preserve"> del sistema.</w:t>
      </w:r>
    </w:p>
    <w:p w14:paraId="484006EA" w14:textId="08D7F0AF" w:rsidR="006736E5" w:rsidRPr="006736E5" w:rsidRDefault="006736E5">
      <w:pPr>
        <w:numPr>
          <w:ilvl w:val="0"/>
          <w:numId w:val="85"/>
        </w:numPr>
        <w:rPr>
          <w:lang w:val="es-ES"/>
        </w:rPr>
      </w:pPr>
      <w:proofErr w:type="spellStart"/>
      <w:r w:rsidRPr="006736E5">
        <w:rPr>
          <w:lang w:val="es-ES"/>
        </w:rPr>
        <w:t>Makefile</w:t>
      </w:r>
      <w:proofErr w:type="spellEnd"/>
      <w:r w:rsidRPr="006736E5">
        <w:rPr>
          <w:lang w:val="es-ES"/>
        </w:rPr>
        <w:t xml:space="preserve">: Reglas de compilación y enlace con la </w:t>
      </w:r>
      <w:proofErr w:type="spellStart"/>
      <w:r w:rsidRPr="006736E5">
        <w:rPr>
          <w:lang w:val="es-ES"/>
        </w:rPr>
        <w:t>toolchain</w:t>
      </w:r>
      <w:proofErr w:type="spellEnd"/>
      <w:r w:rsidRPr="006736E5">
        <w:rPr>
          <w:lang w:val="es-ES"/>
        </w:rPr>
        <w:t xml:space="preserve"> de </w:t>
      </w:r>
      <w:proofErr w:type="spellStart"/>
      <w:r w:rsidRPr="006736E5">
        <w:rPr>
          <w:lang w:val="es-ES"/>
        </w:rPr>
        <w:t>iWave</w:t>
      </w:r>
      <w:proofErr w:type="spellEnd"/>
      <w:r w:rsidRPr="006736E5">
        <w:rPr>
          <w:lang w:val="es-ES"/>
        </w:rPr>
        <w:t>.</w:t>
      </w:r>
    </w:p>
    <w:p w14:paraId="5B560BF5" w14:textId="5142C218" w:rsidR="006736E5" w:rsidRPr="006736E5" w:rsidRDefault="006736E5" w:rsidP="006736E5">
      <w:pPr>
        <w:pStyle w:val="Ttulo3"/>
        <w:rPr>
          <w:lang w:val="es-ES"/>
        </w:rPr>
      </w:pPr>
      <w:r>
        <w:rPr>
          <w:rFonts w:ascii="Segoe UI Emoji" w:hAnsi="Segoe UI Emoji" w:cs="Segoe UI Emoji"/>
          <w:lang w:val="es-ES"/>
        </w:rPr>
        <w:t xml:space="preserve">6.1.2. </w:t>
      </w:r>
      <w:r w:rsidRPr="006736E5">
        <w:rPr>
          <w:lang w:val="es-ES"/>
        </w:rPr>
        <w:t>Código fuente básico (</w:t>
      </w:r>
      <w:proofErr w:type="spellStart"/>
      <w:r w:rsidRPr="006736E5">
        <w:rPr>
          <w:lang w:val="es-ES"/>
        </w:rPr>
        <w:t>main.c</w:t>
      </w:r>
      <w:proofErr w:type="spellEnd"/>
      <w:r w:rsidRPr="006736E5">
        <w:rPr>
          <w:lang w:val="es-ES"/>
        </w:rPr>
        <w:t>)</w:t>
      </w:r>
    </w:p>
    <w:p w14:paraId="51DA5CF6" w14:textId="77777777" w:rsidR="006736E5" w:rsidRPr="006736E5" w:rsidRDefault="006736E5" w:rsidP="006736E5">
      <w:pPr>
        <w:rPr>
          <w:lang w:val="en-US"/>
        </w:rPr>
      </w:pPr>
      <w:r w:rsidRPr="006736E5">
        <w:rPr>
          <w:lang w:val="en-US"/>
        </w:rPr>
        <w:t>#include "</w:t>
      </w:r>
      <w:proofErr w:type="spellStart"/>
      <w:r w:rsidRPr="006736E5">
        <w:rPr>
          <w:lang w:val="en-US"/>
        </w:rPr>
        <w:t>common.h</w:t>
      </w:r>
      <w:proofErr w:type="spellEnd"/>
      <w:r w:rsidRPr="006736E5">
        <w:rPr>
          <w:lang w:val="en-US"/>
        </w:rPr>
        <w:t>"</w:t>
      </w:r>
    </w:p>
    <w:p w14:paraId="412D3364" w14:textId="77777777" w:rsidR="006736E5" w:rsidRPr="006736E5" w:rsidRDefault="006736E5" w:rsidP="006736E5">
      <w:pPr>
        <w:rPr>
          <w:lang w:val="en-US"/>
        </w:rPr>
      </w:pPr>
      <w:r w:rsidRPr="006736E5">
        <w:rPr>
          <w:lang w:val="en-US"/>
        </w:rPr>
        <w:t>#include "</w:t>
      </w:r>
      <w:proofErr w:type="spellStart"/>
      <w:r w:rsidRPr="006736E5">
        <w:rPr>
          <w:lang w:val="en-US"/>
        </w:rPr>
        <w:t>gsm.h</w:t>
      </w:r>
      <w:proofErr w:type="spellEnd"/>
      <w:r w:rsidRPr="006736E5">
        <w:rPr>
          <w:lang w:val="en-US"/>
        </w:rPr>
        <w:t>"</w:t>
      </w:r>
    </w:p>
    <w:p w14:paraId="7E195DFD" w14:textId="77777777" w:rsidR="006736E5" w:rsidRPr="006736E5" w:rsidRDefault="006736E5" w:rsidP="006736E5">
      <w:pPr>
        <w:rPr>
          <w:lang w:val="en-US"/>
        </w:rPr>
      </w:pPr>
      <w:r w:rsidRPr="006736E5">
        <w:rPr>
          <w:lang w:val="en-US"/>
        </w:rPr>
        <w:t>#include "</w:t>
      </w:r>
      <w:proofErr w:type="spellStart"/>
      <w:r w:rsidRPr="006736E5">
        <w:rPr>
          <w:lang w:val="en-US"/>
        </w:rPr>
        <w:t>gps.h</w:t>
      </w:r>
      <w:proofErr w:type="spellEnd"/>
      <w:r w:rsidRPr="006736E5">
        <w:rPr>
          <w:lang w:val="en-US"/>
        </w:rPr>
        <w:t>"</w:t>
      </w:r>
    </w:p>
    <w:p w14:paraId="2E37AADF" w14:textId="77777777" w:rsidR="006736E5" w:rsidRPr="006736E5" w:rsidRDefault="006736E5" w:rsidP="006736E5">
      <w:pPr>
        <w:rPr>
          <w:lang w:val="en-US"/>
        </w:rPr>
      </w:pPr>
      <w:r w:rsidRPr="006736E5">
        <w:rPr>
          <w:lang w:val="en-US"/>
        </w:rPr>
        <w:t>#include "</w:t>
      </w:r>
      <w:proofErr w:type="spellStart"/>
      <w:r w:rsidRPr="006736E5">
        <w:rPr>
          <w:lang w:val="en-US"/>
        </w:rPr>
        <w:t>error_nos.h</w:t>
      </w:r>
      <w:proofErr w:type="spellEnd"/>
      <w:r w:rsidRPr="006736E5">
        <w:rPr>
          <w:lang w:val="en-US"/>
        </w:rPr>
        <w:t>"</w:t>
      </w:r>
    </w:p>
    <w:p w14:paraId="28A2FF82" w14:textId="77777777" w:rsidR="006736E5" w:rsidRPr="006736E5" w:rsidRDefault="006736E5" w:rsidP="006736E5">
      <w:pPr>
        <w:rPr>
          <w:lang w:val="en-US"/>
        </w:rPr>
      </w:pPr>
    </w:p>
    <w:p w14:paraId="1030F78B" w14:textId="77777777" w:rsidR="006736E5" w:rsidRPr="006736E5" w:rsidRDefault="006736E5" w:rsidP="006736E5">
      <w:pPr>
        <w:rPr>
          <w:lang w:val="en-US"/>
        </w:rPr>
      </w:pPr>
      <w:r w:rsidRPr="006736E5">
        <w:rPr>
          <w:lang w:val="en-US"/>
        </w:rPr>
        <w:t>#include &lt;</w:t>
      </w:r>
      <w:proofErr w:type="spellStart"/>
      <w:r w:rsidRPr="006736E5">
        <w:rPr>
          <w:lang w:val="en-US"/>
        </w:rPr>
        <w:t>stdio.h</w:t>
      </w:r>
      <w:proofErr w:type="spellEnd"/>
      <w:r w:rsidRPr="006736E5">
        <w:rPr>
          <w:lang w:val="en-US"/>
        </w:rPr>
        <w:t>&gt;</w:t>
      </w:r>
    </w:p>
    <w:p w14:paraId="419556C1" w14:textId="77777777" w:rsidR="006736E5" w:rsidRPr="006736E5" w:rsidRDefault="006736E5" w:rsidP="006736E5">
      <w:pPr>
        <w:rPr>
          <w:lang w:val="en-US"/>
        </w:rPr>
      </w:pPr>
      <w:r w:rsidRPr="006736E5">
        <w:rPr>
          <w:lang w:val="en-US"/>
        </w:rPr>
        <w:t>#include &lt;</w:t>
      </w:r>
      <w:proofErr w:type="spellStart"/>
      <w:r w:rsidRPr="006736E5">
        <w:rPr>
          <w:lang w:val="en-US"/>
        </w:rPr>
        <w:t>string.h</w:t>
      </w:r>
      <w:proofErr w:type="spellEnd"/>
      <w:r w:rsidRPr="006736E5">
        <w:rPr>
          <w:lang w:val="en-US"/>
        </w:rPr>
        <w:t>&gt;</w:t>
      </w:r>
    </w:p>
    <w:p w14:paraId="192DF9FD" w14:textId="77777777" w:rsidR="006736E5" w:rsidRPr="006736E5" w:rsidRDefault="006736E5" w:rsidP="006736E5">
      <w:pPr>
        <w:rPr>
          <w:lang w:val="es-ES"/>
        </w:rPr>
      </w:pPr>
      <w:r w:rsidRPr="006736E5">
        <w:rPr>
          <w:lang w:val="es-ES"/>
        </w:rPr>
        <w:t>#include &lt;</w:t>
      </w:r>
      <w:proofErr w:type="spellStart"/>
      <w:r w:rsidRPr="006736E5">
        <w:rPr>
          <w:lang w:val="es-ES"/>
        </w:rPr>
        <w:t>unistd.h</w:t>
      </w:r>
      <w:proofErr w:type="spellEnd"/>
      <w:r w:rsidRPr="006736E5">
        <w:rPr>
          <w:lang w:val="es-ES"/>
        </w:rPr>
        <w:t>&gt;</w:t>
      </w:r>
    </w:p>
    <w:p w14:paraId="13DC2A84" w14:textId="77777777" w:rsidR="006736E5" w:rsidRPr="006736E5" w:rsidRDefault="006736E5" w:rsidP="006736E5">
      <w:pPr>
        <w:rPr>
          <w:lang w:val="es-ES"/>
        </w:rPr>
      </w:pPr>
    </w:p>
    <w:p w14:paraId="0057C7FF" w14:textId="77777777" w:rsidR="006736E5" w:rsidRPr="006736E5" w:rsidRDefault="006736E5" w:rsidP="006736E5">
      <w:pPr>
        <w:rPr>
          <w:lang w:val="es-ES"/>
        </w:rPr>
      </w:pPr>
      <w:proofErr w:type="spellStart"/>
      <w:r w:rsidRPr="006736E5">
        <w:rPr>
          <w:lang w:val="es-ES"/>
        </w:rPr>
        <w:t>int</w:t>
      </w:r>
      <w:proofErr w:type="spellEnd"/>
      <w:r w:rsidRPr="006736E5">
        <w:rPr>
          <w:lang w:val="es-ES"/>
        </w:rPr>
        <w:t xml:space="preserve"> </w:t>
      </w:r>
      <w:proofErr w:type="spellStart"/>
      <w:proofErr w:type="gramStart"/>
      <w:r w:rsidRPr="006736E5">
        <w:rPr>
          <w:lang w:val="es-ES"/>
        </w:rPr>
        <w:t>main</w:t>
      </w:r>
      <w:proofErr w:type="spellEnd"/>
      <w:r w:rsidRPr="006736E5">
        <w:rPr>
          <w:lang w:val="es-ES"/>
        </w:rPr>
        <w:t>(</w:t>
      </w:r>
      <w:proofErr w:type="gramEnd"/>
      <w:r w:rsidRPr="006736E5">
        <w:rPr>
          <w:lang w:val="es-ES"/>
        </w:rPr>
        <w:t>) {</w:t>
      </w:r>
    </w:p>
    <w:p w14:paraId="42A04466" w14:textId="77777777" w:rsidR="006736E5" w:rsidRPr="006736E5" w:rsidRDefault="006736E5" w:rsidP="006736E5">
      <w:pPr>
        <w:rPr>
          <w:lang w:val="es-ES"/>
        </w:rPr>
      </w:pPr>
      <w:r w:rsidRPr="006736E5">
        <w:rPr>
          <w:lang w:val="es-ES"/>
        </w:rPr>
        <w:t xml:space="preserve">    </w:t>
      </w:r>
      <w:proofErr w:type="spellStart"/>
      <w:r w:rsidRPr="006736E5">
        <w:rPr>
          <w:lang w:val="es-ES"/>
        </w:rPr>
        <w:t>int</w:t>
      </w:r>
      <w:proofErr w:type="spellEnd"/>
      <w:r w:rsidRPr="006736E5">
        <w:rPr>
          <w:lang w:val="es-ES"/>
        </w:rPr>
        <w:t xml:space="preserve"> </w:t>
      </w:r>
      <w:proofErr w:type="spellStart"/>
      <w:r w:rsidRPr="006736E5">
        <w:rPr>
          <w:lang w:val="es-ES"/>
        </w:rPr>
        <w:t>rc</w:t>
      </w:r>
      <w:proofErr w:type="spellEnd"/>
      <w:r w:rsidRPr="006736E5">
        <w:rPr>
          <w:lang w:val="es-ES"/>
        </w:rPr>
        <w:t>;</w:t>
      </w:r>
    </w:p>
    <w:p w14:paraId="196CD0D4" w14:textId="77777777" w:rsidR="006736E5" w:rsidRPr="006736E5" w:rsidRDefault="006736E5" w:rsidP="006736E5">
      <w:pPr>
        <w:rPr>
          <w:lang w:val="es-ES"/>
        </w:rPr>
      </w:pPr>
    </w:p>
    <w:p w14:paraId="7E9419B9" w14:textId="77777777" w:rsidR="006736E5" w:rsidRPr="006736E5" w:rsidRDefault="006736E5" w:rsidP="006736E5">
      <w:pPr>
        <w:rPr>
          <w:lang w:val="es-ES"/>
        </w:rPr>
      </w:pPr>
      <w:r w:rsidRPr="006736E5">
        <w:rPr>
          <w:lang w:val="es-ES"/>
        </w:rPr>
        <w:t xml:space="preserve">    // Inicializar la librería sin monitorización de red</w:t>
      </w:r>
    </w:p>
    <w:p w14:paraId="12ABBDB4" w14:textId="77777777" w:rsidR="006736E5" w:rsidRPr="006736E5" w:rsidRDefault="006736E5" w:rsidP="006736E5">
      <w:pPr>
        <w:rPr>
          <w:lang w:val="es-ES"/>
        </w:rPr>
      </w:pPr>
      <w:r w:rsidRPr="006736E5">
        <w:rPr>
          <w:lang w:val="es-ES"/>
        </w:rPr>
        <w:t xml:space="preserve">    </w:t>
      </w:r>
      <w:proofErr w:type="spellStart"/>
      <w:r w:rsidRPr="006736E5">
        <w:rPr>
          <w:lang w:val="es-ES"/>
        </w:rPr>
        <w:t>rc</w:t>
      </w:r>
      <w:proofErr w:type="spellEnd"/>
      <w:r w:rsidRPr="006736E5">
        <w:rPr>
          <w:lang w:val="es-ES"/>
        </w:rPr>
        <w:t xml:space="preserve"> = </w:t>
      </w:r>
      <w:proofErr w:type="spellStart"/>
      <w:proofErr w:type="gramStart"/>
      <w:r w:rsidRPr="006736E5">
        <w:rPr>
          <w:lang w:val="es-ES"/>
        </w:rPr>
        <w:t>init</w:t>
      </w:r>
      <w:proofErr w:type="spellEnd"/>
      <w:r w:rsidRPr="006736E5">
        <w:rPr>
          <w:lang w:val="es-ES"/>
        </w:rPr>
        <w:t>(</w:t>
      </w:r>
      <w:proofErr w:type="gramEnd"/>
      <w:r w:rsidRPr="006736E5">
        <w:rPr>
          <w:lang w:val="es-ES"/>
        </w:rPr>
        <w:t>0);</w:t>
      </w:r>
    </w:p>
    <w:p w14:paraId="619960A8" w14:textId="77777777" w:rsidR="006736E5" w:rsidRPr="006736E5" w:rsidRDefault="006736E5" w:rsidP="006736E5">
      <w:pPr>
        <w:rPr>
          <w:lang w:val="es-ES"/>
        </w:rPr>
      </w:pPr>
      <w:r w:rsidRPr="006736E5">
        <w:rPr>
          <w:lang w:val="es-ES"/>
        </w:rPr>
        <w:t xml:space="preserve">    </w:t>
      </w:r>
      <w:proofErr w:type="spellStart"/>
      <w:r w:rsidRPr="006736E5">
        <w:rPr>
          <w:lang w:val="es-ES"/>
        </w:rPr>
        <w:t>if</w:t>
      </w:r>
      <w:proofErr w:type="spellEnd"/>
      <w:r w:rsidRPr="006736E5">
        <w:rPr>
          <w:lang w:val="es-ES"/>
        </w:rPr>
        <w:t xml:space="preserve"> (</w:t>
      </w:r>
      <w:proofErr w:type="spellStart"/>
      <w:proofErr w:type="gramStart"/>
      <w:r w:rsidRPr="006736E5">
        <w:rPr>
          <w:lang w:val="es-ES"/>
        </w:rPr>
        <w:t>rc</w:t>
      </w:r>
      <w:proofErr w:type="spellEnd"/>
      <w:r w:rsidRPr="006736E5">
        <w:rPr>
          <w:lang w:val="es-ES"/>
        </w:rPr>
        <w:t xml:space="preserve"> !</w:t>
      </w:r>
      <w:proofErr w:type="gramEnd"/>
      <w:r w:rsidRPr="006736E5">
        <w:rPr>
          <w:lang w:val="es-ES"/>
        </w:rPr>
        <w:t>= 0) {</w:t>
      </w:r>
    </w:p>
    <w:p w14:paraId="541DE4B2" w14:textId="77777777" w:rsidR="006736E5" w:rsidRPr="006736E5" w:rsidRDefault="006736E5" w:rsidP="006736E5">
      <w:pPr>
        <w:rPr>
          <w:lang w:val="es-ES"/>
        </w:rPr>
      </w:pPr>
      <w:r w:rsidRPr="006736E5">
        <w:rPr>
          <w:lang w:val="es-ES"/>
        </w:rPr>
        <w:lastRenderedPageBreak/>
        <w:t xml:space="preserve">        </w:t>
      </w:r>
      <w:proofErr w:type="spellStart"/>
      <w:proofErr w:type="gramStart"/>
      <w:r w:rsidRPr="006736E5">
        <w:rPr>
          <w:lang w:val="es-ES"/>
        </w:rPr>
        <w:t>printf</w:t>
      </w:r>
      <w:proofErr w:type="spellEnd"/>
      <w:r w:rsidRPr="006736E5">
        <w:rPr>
          <w:lang w:val="es-ES"/>
        </w:rPr>
        <w:t>(</w:t>
      </w:r>
      <w:proofErr w:type="gramEnd"/>
      <w:r w:rsidRPr="006736E5">
        <w:rPr>
          <w:lang w:val="es-ES"/>
        </w:rPr>
        <w:t xml:space="preserve">"Error al iniciar la librería: 0x%x\n", </w:t>
      </w:r>
      <w:proofErr w:type="spellStart"/>
      <w:r w:rsidRPr="006736E5">
        <w:rPr>
          <w:lang w:val="es-ES"/>
        </w:rPr>
        <w:t>rc</w:t>
      </w:r>
      <w:proofErr w:type="spellEnd"/>
      <w:r w:rsidRPr="006736E5">
        <w:rPr>
          <w:lang w:val="es-ES"/>
        </w:rPr>
        <w:t>);</w:t>
      </w:r>
    </w:p>
    <w:p w14:paraId="19DB6E70" w14:textId="77777777" w:rsidR="006736E5" w:rsidRPr="006736E5" w:rsidRDefault="006736E5" w:rsidP="006736E5">
      <w:pPr>
        <w:rPr>
          <w:lang w:val="es-ES"/>
        </w:rPr>
      </w:pPr>
      <w:r w:rsidRPr="006736E5">
        <w:rPr>
          <w:lang w:val="es-ES"/>
        </w:rPr>
        <w:t xml:space="preserve">        </w:t>
      </w:r>
      <w:proofErr w:type="spellStart"/>
      <w:r w:rsidRPr="006736E5">
        <w:rPr>
          <w:lang w:val="es-ES"/>
        </w:rPr>
        <w:t>return</w:t>
      </w:r>
      <w:proofErr w:type="spellEnd"/>
      <w:r w:rsidRPr="006736E5">
        <w:rPr>
          <w:lang w:val="es-ES"/>
        </w:rPr>
        <w:t xml:space="preserve"> 1;</w:t>
      </w:r>
    </w:p>
    <w:p w14:paraId="12287623" w14:textId="77777777" w:rsidR="006736E5" w:rsidRPr="006736E5" w:rsidRDefault="006736E5" w:rsidP="006736E5">
      <w:pPr>
        <w:rPr>
          <w:lang w:val="es-ES"/>
        </w:rPr>
      </w:pPr>
      <w:r w:rsidRPr="006736E5">
        <w:rPr>
          <w:lang w:val="es-ES"/>
        </w:rPr>
        <w:t xml:space="preserve">    }</w:t>
      </w:r>
    </w:p>
    <w:p w14:paraId="3548E014" w14:textId="77777777" w:rsidR="006736E5" w:rsidRPr="006736E5" w:rsidRDefault="006736E5" w:rsidP="006736E5">
      <w:pPr>
        <w:rPr>
          <w:lang w:val="es-ES"/>
        </w:rPr>
      </w:pPr>
    </w:p>
    <w:p w14:paraId="47C91E0E" w14:textId="77777777" w:rsidR="006736E5" w:rsidRPr="006736E5" w:rsidRDefault="006736E5" w:rsidP="006736E5">
      <w:pPr>
        <w:rPr>
          <w:lang w:val="es-ES"/>
        </w:rPr>
      </w:pPr>
      <w:r w:rsidRPr="006736E5">
        <w:rPr>
          <w:lang w:val="es-ES"/>
        </w:rPr>
        <w:t xml:space="preserve">    // Encender el módem GSM (PIN de la SIM: "0000")</w:t>
      </w:r>
    </w:p>
    <w:p w14:paraId="0992E12C" w14:textId="77777777" w:rsidR="006736E5" w:rsidRPr="006736E5" w:rsidRDefault="006736E5" w:rsidP="006736E5">
      <w:pPr>
        <w:rPr>
          <w:lang w:val="en-US"/>
        </w:rPr>
      </w:pPr>
      <w:r w:rsidRPr="006736E5">
        <w:rPr>
          <w:lang w:val="es-ES"/>
        </w:rPr>
        <w:t xml:space="preserve">    </w:t>
      </w:r>
      <w:proofErr w:type="spellStart"/>
      <w:r w:rsidRPr="006736E5">
        <w:rPr>
          <w:lang w:val="en-US"/>
        </w:rPr>
        <w:t>rc</w:t>
      </w:r>
      <w:proofErr w:type="spellEnd"/>
      <w:r w:rsidRPr="006736E5">
        <w:rPr>
          <w:lang w:val="en-US"/>
        </w:rPr>
        <w:t xml:space="preserve"> = </w:t>
      </w:r>
      <w:proofErr w:type="spellStart"/>
      <w:r w:rsidRPr="006736E5">
        <w:rPr>
          <w:lang w:val="en-US"/>
        </w:rPr>
        <w:t>gsm_modem_</w:t>
      </w:r>
      <w:proofErr w:type="gramStart"/>
      <w:r w:rsidRPr="006736E5">
        <w:rPr>
          <w:lang w:val="en-US"/>
        </w:rPr>
        <w:t>on</w:t>
      </w:r>
      <w:proofErr w:type="spellEnd"/>
      <w:r w:rsidRPr="006736E5">
        <w:rPr>
          <w:lang w:val="en-US"/>
        </w:rPr>
        <w:t>(</w:t>
      </w:r>
      <w:proofErr w:type="gramEnd"/>
      <w:r w:rsidRPr="006736E5">
        <w:rPr>
          <w:lang w:val="en-US"/>
        </w:rPr>
        <w:t>"0000", 4);</w:t>
      </w:r>
    </w:p>
    <w:p w14:paraId="62D4FF8B" w14:textId="77777777" w:rsidR="006736E5" w:rsidRPr="006736E5" w:rsidRDefault="006736E5" w:rsidP="006736E5">
      <w:pPr>
        <w:rPr>
          <w:lang w:val="en-US"/>
        </w:rPr>
      </w:pPr>
      <w:r w:rsidRPr="006736E5">
        <w:rPr>
          <w:lang w:val="en-US"/>
        </w:rPr>
        <w:t xml:space="preserve">    if (</w:t>
      </w:r>
      <w:proofErr w:type="spellStart"/>
      <w:proofErr w:type="gramStart"/>
      <w:r w:rsidRPr="006736E5">
        <w:rPr>
          <w:lang w:val="en-US"/>
        </w:rPr>
        <w:t>rc</w:t>
      </w:r>
      <w:proofErr w:type="spellEnd"/>
      <w:r w:rsidRPr="006736E5">
        <w:rPr>
          <w:lang w:val="en-US"/>
        </w:rPr>
        <w:t xml:space="preserve"> !</w:t>
      </w:r>
      <w:proofErr w:type="gramEnd"/>
      <w:r w:rsidRPr="006736E5">
        <w:rPr>
          <w:lang w:val="en-US"/>
        </w:rPr>
        <w:t>= 0) {</w:t>
      </w:r>
    </w:p>
    <w:p w14:paraId="205C57EE" w14:textId="77777777" w:rsidR="006736E5" w:rsidRPr="006736E5" w:rsidRDefault="006736E5" w:rsidP="006736E5">
      <w:pPr>
        <w:rPr>
          <w:lang w:val="es-ES"/>
        </w:rPr>
      </w:pPr>
      <w:r w:rsidRPr="006736E5">
        <w:rPr>
          <w:lang w:val="en-US"/>
        </w:rPr>
        <w:t xml:space="preserve">        </w:t>
      </w:r>
      <w:proofErr w:type="spellStart"/>
      <w:proofErr w:type="gramStart"/>
      <w:r w:rsidRPr="006736E5">
        <w:rPr>
          <w:lang w:val="es-ES"/>
        </w:rPr>
        <w:t>printf</w:t>
      </w:r>
      <w:proofErr w:type="spellEnd"/>
      <w:r w:rsidRPr="006736E5">
        <w:rPr>
          <w:lang w:val="es-ES"/>
        </w:rPr>
        <w:t>(</w:t>
      </w:r>
      <w:proofErr w:type="gramEnd"/>
      <w:r w:rsidRPr="006736E5">
        <w:rPr>
          <w:lang w:val="es-ES"/>
        </w:rPr>
        <w:t xml:space="preserve">"Error al encender el módem: 0x%x\n", </w:t>
      </w:r>
      <w:proofErr w:type="spellStart"/>
      <w:r w:rsidRPr="006736E5">
        <w:rPr>
          <w:lang w:val="es-ES"/>
        </w:rPr>
        <w:t>rc</w:t>
      </w:r>
      <w:proofErr w:type="spellEnd"/>
      <w:r w:rsidRPr="006736E5">
        <w:rPr>
          <w:lang w:val="es-ES"/>
        </w:rPr>
        <w:t>);</w:t>
      </w:r>
    </w:p>
    <w:p w14:paraId="11A61689" w14:textId="77777777" w:rsidR="006736E5" w:rsidRPr="006736E5" w:rsidRDefault="006736E5" w:rsidP="006736E5">
      <w:pPr>
        <w:rPr>
          <w:lang w:val="es-ES"/>
        </w:rPr>
      </w:pPr>
      <w:r w:rsidRPr="006736E5">
        <w:rPr>
          <w:lang w:val="es-ES"/>
        </w:rPr>
        <w:t xml:space="preserve">        </w:t>
      </w:r>
      <w:proofErr w:type="spellStart"/>
      <w:proofErr w:type="gramStart"/>
      <w:r w:rsidRPr="006736E5">
        <w:rPr>
          <w:lang w:val="es-ES"/>
        </w:rPr>
        <w:t>deinit</w:t>
      </w:r>
      <w:proofErr w:type="spellEnd"/>
      <w:r w:rsidRPr="006736E5">
        <w:rPr>
          <w:lang w:val="es-ES"/>
        </w:rPr>
        <w:t>(</w:t>
      </w:r>
      <w:proofErr w:type="gramEnd"/>
      <w:r w:rsidRPr="006736E5">
        <w:rPr>
          <w:lang w:val="es-ES"/>
        </w:rPr>
        <w:t>);</w:t>
      </w:r>
    </w:p>
    <w:p w14:paraId="2BBB4DC7" w14:textId="77777777" w:rsidR="006736E5" w:rsidRPr="006736E5" w:rsidRDefault="006736E5" w:rsidP="006736E5">
      <w:pPr>
        <w:rPr>
          <w:lang w:val="es-ES"/>
        </w:rPr>
      </w:pPr>
      <w:r w:rsidRPr="006736E5">
        <w:rPr>
          <w:lang w:val="es-ES"/>
        </w:rPr>
        <w:t xml:space="preserve">        </w:t>
      </w:r>
      <w:proofErr w:type="spellStart"/>
      <w:r w:rsidRPr="006736E5">
        <w:rPr>
          <w:lang w:val="es-ES"/>
        </w:rPr>
        <w:t>return</w:t>
      </w:r>
      <w:proofErr w:type="spellEnd"/>
      <w:r w:rsidRPr="006736E5">
        <w:rPr>
          <w:lang w:val="es-ES"/>
        </w:rPr>
        <w:t xml:space="preserve"> 1;</w:t>
      </w:r>
    </w:p>
    <w:p w14:paraId="4BA3941F" w14:textId="77777777" w:rsidR="006736E5" w:rsidRPr="006736E5" w:rsidRDefault="006736E5" w:rsidP="006736E5">
      <w:pPr>
        <w:rPr>
          <w:lang w:val="es-ES"/>
        </w:rPr>
      </w:pPr>
      <w:r w:rsidRPr="006736E5">
        <w:rPr>
          <w:lang w:val="es-ES"/>
        </w:rPr>
        <w:t xml:space="preserve">    }</w:t>
      </w:r>
    </w:p>
    <w:p w14:paraId="5D765861" w14:textId="77777777" w:rsidR="006736E5" w:rsidRPr="006736E5" w:rsidRDefault="006736E5" w:rsidP="006736E5">
      <w:pPr>
        <w:rPr>
          <w:lang w:val="es-ES"/>
        </w:rPr>
      </w:pPr>
    </w:p>
    <w:p w14:paraId="20296964" w14:textId="77777777" w:rsidR="006736E5" w:rsidRPr="006736E5" w:rsidRDefault="006736E5" w:rsidP="006736E5">
      <w:pPr>
        <w:rPr>
          <w:lang w:val="es-ES"/>
        </w:rPr>
      </w:pPr>
      <w:r w:rsidRPr="006736E5">
        <w:rPr>
          <w:lang w:val="es-ES"/>
        </w:rPr>
        <w:t xml:space="preserve">    // Inicializar el GPS (requiere módem activo)</w:t>
      </w:r>
    </w:p>
    <w:p w14:paraId="6FBCE73C" w14:textId="77777777" w:rsidR="006736E5" w:rsidRPr="006736E5" w:rsidRDefault="006736E5" w:rsidP="006736E5">
      <w:pPr>
        <w:rPr>
          <w:lang w:val="en-US"/>
        </w:rPr>
      </w:pPr>
      <w:r w:rsidRPr="006736E5">
        <w:rPr>
          <w:lang w:val="es-ES"/>
        </w:rPr>
        <w:t xml:space="preserve">    </w:t>
      </w:r>
      <w:proofErr w:type="spellStart"/>
      <w:r w:rsidRPr="006736E5">
        <w:rPr>
          <w:lang w:val="en-US"/>
        </w:rPr>
        <w:t>rc</w:t>
      </w:r>
      <w:proofErr w:type="spellEnd"/>
      <w:r w:rsidRPr="006736E5">
        <w:rPr>
          <w:lang w:val="en-US"/>
        </w:rPr>
        <w:t xml:space="preserve"> = </w:t>
      </w:r>
      <w:proofErr w:type="spellStart"/>
      <w:r w:rsidRPr="006736E5">
        <w:rPr>
          <w:lang w:val="en-US"/>
        </w:rPr>
        <w:t>gps_</w:t>
      </w:r>
      <w:proofErr w:type="gramStart"/>
      <w:r w:rsidRPr="006736E5">
        <w:rPr>
          <w:lang w:val="en-US"/>
        </w:rPr>
        <w:t>init</w:t>
      </w:r>
      <w:proofErr w:type="spellEnd"/>
      <w:r w:rsidRPr="006736E5">
        <w:rPr>
          <w:lang w:val="en-US"/>
        </w:rPr>
        <w:t>(</w:t>
      </w:r>
      <w:proofErr w:type="gramEnd"/>
      <w:r w:rsidRPr="006736E5">
        <w:rPr>
          <w:lang w:val="en-US"/>
        </w:rPr>
        <w:t>);</w:t>
      </w:r>
    </w:p>
    <w:p w14:paraId="3CFFD4B2" w14:textId="77777777" w:rsidR="006736E5" w:rsidRPr="006736E5" w:rsidRDefault="006736E5" w:rsidP="006736E5">
      <w:pPr>
        <w:rPr>
          <w:lang w:val="en-US"/>
        </w:rPr>
      </w:pPr>
      <w:r w:rsidRPr="006736E5">
        <w:rPr>
          <w:lang w:val="en-US"/>
        </w:rPr>
        <w:t xml:space="preserve">    if (</w:t>
      </w:r>
      <w:proofErr w:type="spellStart"/>
      <w:proofErr w:type="gramStart"/>
      <w:r w:rsidRPr="006736E5">
        <w:rPr>
          <w:lang w:val="en-US"/>
        </w:rPr>
        <w:t>rc</w:t>
      </w:r>
      <w:proofErr w:type="spellEnd"/>
      <w:r w:rsidRPr="006736E5">
        <w:rPr>
          <w:lang w:val="en-US"/>
        </w:rPr>
        <w:t xml:space="preserve"> !</w:t>
      </w:r>
      <w:proofErr w:type="gramEnd"/>
      <w:r w:rsidRPr="006736E5">
        <w:rPr>
          <w:lang w:val="en-US"/>
        </w:rPr>
        <w:t>= 0) {</w:t>
      </w:r>
    </w:p>
    <w:p w14:paraId="3D8F79B8" w14:textId="77777777" w:rsidR="006736E5" w:rsidRPr="006736E5" w:rsidRDefault="006736E5" w:rsidP="006736E5">
      <w:pPr>
        <w:rPr>
          <w:lang w:val="es-ES"/>
        </w:rPr>
      </w:pPr>
      <w:r w:rsidRPr="006736E5">
        <w:rPr>
          <w:lang w:val="en-US"/>
        </w:rPr>
        <w:t xml:space="preserve">        </w:t>
      </w:r>
      <w:proofErr w:type="spellStart"/>
      <w:proofErr w:type="gramStart"/>
      <w:r w:rsidRPr="006736E5">
        <w:rPr>
          <w:lang w:val="es-ES"/>
        </w:rPr>
        <w:t>printf</w:t>
      </w:r>
      <w:proofErr w:type="spellEnd"/>
      <w:r w:rsidRPr="006736E5">
        <w:rPr>
          <w:lang w:val="es-ES"/>
        </w:rPr>
        <w:t>(</w:t>
      </w:r>
      <w:proofErr w:type="gramEnd"/>
      <w:r w:rsidRPr="006736E5">
        <w:rPr>
          <w:lang w:val="es-ES"/>
        </w:rPr>
        <w:t xml:space="preserve">"Error al iniciar el GPS: 0x%x\n", </w:t>
      </w:r>
      <w:proofErr w:type="spellStart"/>
      <w:r w:rsidRPr="006736E5">
        <w:rPr>
          <w:lang w:val="es-ES"/>
        </w:rPr>
        <w:t>rc</w:t>
      </w:r>
      <w:proofErr w:type="spellEnd"/>
      <w:r w:rsidRPr="006736E5">
        <w:rPr>
          <w:lang w:val="es-ES"/>
        </w:rPr>
        <w:t>);</w:t>
      </w:r>
    </w:p>
    <w:p w14:paraId="443D6581" w14:textId="77777777" w:rsidR="006736E5" w:rsidRPr="006736E5" w:rsidRDefault="006736E5" w:rsidP="006736E5">
      <w:pPr>
        <w:rPr>
          <w:lang w:val="en-US"/>
        </w:rPr>
      </w:pPr>
      <w:r w:rsidRPr="006736E5">
        <w:rPr>
          <w:lang w:val="es-ES"/>
        </w:rPr>
        <w:t xml:space="preserve">        </w:t>
      </w:r>
      <w:proofErr w:type="spellStart"/>
      <w:r w:rsidRPr="006736E5">
        <w:rPr>
          <w:lang w:val="en-US"/>
        </w:rPr>
        <w:t>gsm_modem_</w:t>
      </w:r>
      <w:proofErr w:type="gramStart"/>
      <w:r w:rsidRPr="006736E5">
        <w:rPr>
          <w:lang w:val="en-US"/>
        </w:rPr>
        <w:t>off</w:t>
      </w:r>
      <w:proofErr w:type="spellEnd"/>
      <w:r w:rsidRPr="006736E5">
        <w:rPr>
          <w:lang w:val="en-US"/>
        </w:rPr>
        <w:t>(</w:t>
      </w:r>
      <w:proofErr w:type="gramEnd"/>
      <w:r w:rsidRPr="006736E5">
        <w:rPr>
          <w:lang w:val="en-US"/>
        </w:rPr>
        <w:t>);</w:t>
      </w:r>
    </w:p>
    <w:p w14:paraId="026BE1A8" w14:textId="77777777" w:rsidR="006736E5" w:rsidRPr="006736E5" w:rsidRDefault="006736E5" w:rsidP="006736E5">
      <w:pPr>
        <w:rPr>
          <w:lang w:val="en-US"/>
        </w:rPr>
      </w:pPr>
      <w:r w:rsidRPr="006736E5">
        <w:rPr>
          <w:lang w:val="en-US"/>
        </w:rPr>
        <w:t xml:space="preserve">        </w:t>
      </w:r>
      <w:proofErr w:type="spellStart"/>
      <w:proofErr w:type="gramStart"/>
      <w:r w:rsidRPr="006736E5">
        <w:rPr>
          <w:lang w:val="en-US"/>
        </w:rPr>
        <w:t>deinit</w:t>
      </w:r>
      <w:proofErr w:type="spellEnd"/>
      <w:r w:rsidRPr="006736E5">
        <w:rPr>
          <w:lang w:val="en-US"/>
        </w:rPr>
        <w:t>(</w:t>
      </w:r>
      <w:proofErr w:type="gramEnd"/>
      <w:r w:rsidRPr="006736E5">
        <w:rPr>
          <w:lang w:val="en-US"/>
        </w:rPr>
        <w:t>);</w:t>
      </w:r>
    </w:p>
    <w:p w14:paraId="7FBC8AB2" w14:textId="77777777" w:rsidR="006736E5" w:rsidRPr="006736E5" w:rsidRDefault="006736E5" w:rsidP="006736E5">
      <w:pPr>
        <w:rPr>
          <w:lang w:val="en-US"/>
        </w:rPr>
      </w:pPr>
      <w:r w:rsidRPr="006736E5">
        <w:rPr>
          <w:lang w:val="en-US"/>
        </w:rPr>
        <w:t xml:space="preserve">        return 1;</w:t>
      </w:r>
    </w:p>
    <w:p w14:paraId="7F21D65C" w14:textId="77777777" w:rsidR="006736E5" w:rsidRPr="006736E5" w:rsidRDefault="006736E5" w:rsidP="006736E5">
      <w:pPr>
        <w:rPr>
          <w:lang w:val="es-ES"/>
        </w:rPr>
      </w:pPr>
      <w:r w:rsidRPr="006736E5">
        <w:rPr>
          <w:lang w:val="en-US"/>
        </w:rPr>
        <w:t xml:space="preserve">    </w:t>
      </w:r>
      <w:r w:rsidRPr="006736E5">
        <w:rPr>
          <w:lang w:val="es-ES"/>
        </w:rPr>
        <w:t>}</w:t>
      </w:r>
    </w:p>
    <w:p w14:paraId="50297664" w14:textId="77777777" w:rsidR="006736E5" w:rsidRPr="006736E5" w:rsidRDefault="006736E5" w:rsidP="006736E5">
      <w:pPr>
        <w:rPr>
          <w:lang w:val="es-ES"/>
        </w:rPr>
      </w:pPr>
    </w:p>
    <w:p w14:paraId="61AFB49D" w14:textId="77777777" w:rsidR="006736E5" w:rsidRPr="006736E5" w:rsidRDefault="006736E5" w:rsidP="006736E5">
      <w:pPr>
        <w:rPr>
          <w:lang w:val="es-ES"/>
        </w:rPr>
      </w:pPr>
      <w:r w:rsidRPr="006736E5">
        <w:rPr>
          <w:lang w:val="es-ES"/>
        </w:rPr>
        <w:t xml:space="preserve">    </w:t>
      </w:r>
      <w:proofErr w:type="spellStart"/>
      <w:proofErr w:type="gramStart"/>
      <w:r w:rsidRPr="006736E5">
        <w:rPr>
          <w:lang w:val="es-ES"/>
        </w:rPr>
        <w:t>sleep</w:t>
      </w:r>
      <w:proofErr w:type="spellEnd"/>
      <w:r w:rsidRPr="006736E5">
        <w:rPr>
          <w:lang w:val="es-ES"/>
        </w:rPr>
        <w:t>(</w:t>
      </w:r>
      <w:proofErr w:type="gramEnd"/>
      <w:r w:rsidRPr="006736E5">
        <w:rPr>
          <w:lang w:val="es-ES"/>
        </w:rPr>
        <w:t>1</w:t>
      </w:r>
      <w:proofErr w:type="gramStart"/>
      <w:r w:rsidRPr="006736E5">
        <w:rPr>
          <w:lang w:val="es-ES"/>
        </w:rPr>
        <w:t>);  /</w:t>
      </w:r>
      <w:proofErr w:type="gramEnd"/>
      <w:r w:rsidRPr="006736E5">
        <w:rPr>
          <w:lang w:val="es-ES"/>
        </w:rPr>
        <w:t>/ Espera mínima antes de leer datos GPS</w:t>
      </w:r>
    </w:p>
    <w:p w14:paraId="2CB0E685" w14:textId="77777777" w:rsidR="006736E5" w:rsidRPr="006736E5" w:rsidRDefault="006736E5" w:rsidP="006736E5">
      <w:pPr>
        <w:rPr>
          <w:lang w:val="es-ES"/>
        </w:rPr>
      </w:pPr>
    </w:p>
    <w:p w14:paraId="19883CFB" w14:textId="77777777" w:rsidR="006736E5" w:rsidRPr="006736E5" w:rsidRDefault="006736E5" w:rsidP="006736E5">
      <w:pPr>
        <w:rPr>
          <w:lang w:val="en-US"/>
        </w:rPr>
      </w:pPr>
      <w:r w:rsidRPr="006736E5">
        <w:rPr>
          <w:lang w:val="es-ES"/>
        </w:rPr>
        <w:t xml:space="preserve">    </w:t>
      </w:r>
      <w:r w:rsidRPr="006736E5">
        <w:rPr>
          <w:lang w:val="en-US"/>
        </w:rPr>
        <w:t xml:space="preserve">char </w:t>
      </w:r>
      <w:proofErr w:type="spellStart"/>
      <w:r w:rsidRPr="006736E5">
        <w:rPr>
          <w:lang w:val="en-US"/>
        </w:rPr>
        <w:t>gps_</w:t>
      </w:r>
      <w:proofErr w:type="gramStart"/>
      <w:r w:rsidRPr="006736E5">
        <w:rPr>
          <w:lang w:val="en-US"/>
        </w:rPr>
        <w:t>data</w:t>
      </w:r>
      <w:proofErr w:type="spellEnd"/>
      <w:r w:rsidRPr="006736E5">
        <w:rPr>
          <w:lang w:val="en-US"/>
        </w:rPr>
        <w:t>[</w:t>
      </w:r>
      <w:proofErr w:type="gramEnd"/>
      <w:r w:rsidRPr="006736E5">
        <w:rPr>
          <w:lang w:val="en-US"/>
        </w:rPr>
        <w:t>6] = {0};</w:t>
      </w:r>
    </w:p>
    <w:p w14:paraId="1A9839A9" w14:textId="77777777" w:rsidR="006736E5" w:rsidRPr="006736E5" w:rsidRDefault="006736E5" w:rsidP="006736E5">
      <w:pPr>
        <w:rPr>
          <w:lang w:val="en-US"/>
        </w:rPr>
      </w:pPr>
      <w:r w:rsidRPr="006736E5">
        <w:rPr>
          <w:lang w:val="en-US"/>
        </w:rPr>
        <w:t xml:space="preserve">    </w:t>
      </w:r>
      <w:proofErr w:type="spellStart"/>
      <w:r w:rsidRPr="006736E5">
        <w:rPr>
          <w:lang w:val="en-US"/>
        </w:rPr>
        <w:t>size_t</w:t>
      </w:r>
      <w:proofErr w:type="spellEnd"/>
      <w:r w:rsidRPr="006736E5">
        <w:rPr>
          <w:lang w:val="en-US"/>
        </w:rPr>
        <w:t xml:space="preserve"> </w:t>
      </w:r>
      <w:proofErr w:type="spellStart"/>
      <w:r w:rsidRPr="006736E5">
        <w:rPr>
          <w:lang w:val="en-US"/>
        </w:rPr>
        <w:t>bytes_read</w:t>
      </w:r>
      <w:proofErr w:type="spellEnd"/>
      <w:r w:rsidRPr="006736E5">
        <w:rPr>
          <w:lang w:val="en-US"/>
        </w:rPr>
        <w:t xml:space="preserve"> = 0;</w:t>
      </w:r>
    </w:p>
    <w:p w14:paraId="5CE8BF04" w14:textId="77777777" w:rsidR="006736E5" w:rsidRPr="006736E5" w:rsidRDefault="006736E5" w:rsidP="006736E5">
      <w:pPr>
        <w:rPr>
          <w:lang w:val="en-US"/>
        </w:rPr>
      </w:pPr>
    </w:p>
    <w:p w14:paraId="67F4E640" w14:textId="77777777" w:rsidR="006736E5" w:rsidRPr="006736E5" w:rsidRDefault="006736E5" w:rsidP="006736E5">
      <w:pPr>
        <w:rPr>
          <w:lang w:val="en-US"/>
        </w:rPr>
      </w:pPr>
      <w:r w:rsidRPr="006736E5">
        <w:rPr>
          <w:lang w:val="en-US"/>
        </w:rPr>
        <w:t xml:space="preserve">    </w:t>
      </w:r>
      <w:proofErr w:type="spellStart"/>
      <w:r w:rsidRPr="006736E5">
        <w:rPr>
          <w:lang w:val="en-US"/>
        </w:rPr>
        <w:t>rc</w:t>
      </w:r>
      <w:proofErr w:type="spellEnd"/>
      <w:r w:rsidRPr="006736E5">
        <w:rPr>
          <w:lang w:val="en-US"/>
        </w:rPr>
        <w:t xml:space="preserve"> = </w:t>
      </w:r>
      <w:proofErr w:type="spellStart"/>
      <w:r w:rsidRPr="006736E5">
        <w:rPr>
          <w:lang w:val="en-US"/>
        </w:rPr>
        <w:t>get_gps_</w:t>
      </w:r>
      <w:proofErr w:type="gramStart"/>
      <w:r w:rsidRPr="006736E5">
        <w:rPr>
          <w:lang w:val="en-US"/>
        </w:rPr>
        <w:t>data</w:t>
      </w:r>
      <w:proofErr w:type="spellEnd"/>
      <w:r w:rsidRPr="006736E5">
        <w:rPr>
          <w:lang w:val="en-US"/>
        </w:rPr>
        <w:t>(</w:t>
      </w:r>
      <w:proofErr w:type="gramEnd"/>
      <w:r w:rsidRPr="006736E5">
        <w:rPr>
          <w:lang w:val="en-US"/>
        </w:rPr>
        <w:t>"GNRMC", &amp;</w:t>
      </w:r>
      <w:proofErr w:type="spellStart"/>
      <w:r w:rsidRPr="006736E5">
        <w:rPr>
          <w:lang w:val="en-US"/>
        </w:rPr>
        <w:t>bytes_read</w:t>
      </w:r>
      <w:proofErr w:type="spellEnd"/>
      <w:r w:rsidRPr="006736E5">
        <w:rPr>
          <w:lang w:val="en-US"/>
        </w:rPr>
        <w:t xml:space="preserve">, </w:t>
      </w:r>
      <w:proofErr w:type="spellStart"/>
      <w:r w:rsidRPr="006736E5">
        <w:rPr>
          <w:lang w:val="en-US"/>
        </w:rPr>
        <w:t>gps_data</w:t>
      </w:r>
      <w:proofErr w:type="spellEnd"/>
      <w:r w:rsidRPr="006736E5">
        <w:rPr>
          <w:lang w:val="en-US"/>
        </w:rPr>
        <w:t xml:space="preserve">, </w:t>
      </w:r>
      <w:proofErr w:type="spellStart"/>
      <w:r w:rsidRPr="006736E5">
        <w:rPr>
          <w:lang w:val="en-US"/>
        </w:rPr>
        <w:t>sizeof</w:t>
      </w:r>
      <w:proofErr w:type="spellEnd"/>
      <w:r w:rsidRPr="006736E5">
        <w:rPr>
          <w:lang w:val="en-US"/>
        </w:rPr>
        <w:t>(</w:t>
      </w:r>
      <w:proofErr w:type="spellStart"/>
      <w:r w:rsidRPr="006736E5">
        <w:rPr>
          <w:lang w:val="en-US"/>
        </w:rPr>
        <w:t>gps_data</w:t>
      </w:r>
      <w:proofErr w:type="spellEnd"/>
      <w:r w:rsidRPr="006736E5">
        <w:rPr>
          <w:lang w:val="en-US"/>
        </w:rPr>
        <w:t>));</w:t>
      </w:r>
    </w:p>
    <w:p w14:paraId="3932115F" w14:textId="77777777" w:rsidR="006736E5" w:rsidRPr="006736E5" w:rsidRDefault="006736E5" w:rsidP="006736E5">
      <w:pPr>
        <w:rPr>
          <w:lang w:val="en-US"/>
        </w:rPr>
      </w:pPr>
      <w:r w:rsidRPr="006736E5">
        <w:rPr>
          <w:lang w:val="en-US"/>
        </w:rPr>
        <w:t xml:space="preserve">    if (</w:t>
      </w:r>
      <w:proofErr w:type="spellStart"/>
      <w:r w:rsidRPr="006736E5">
        <w:rPr>
          <w:lang w:val="en-US"/>
        </w:rPr>
        <w:t>rc</w:t>
      </w:r>
      <w:proofErr w:type="spellEnd"/>
      <w:r w:rsidRPr="006736E5">
        <w:rPr>
          <w:lang w:val="en-US"/>
        </w:rPr>
        <w:t xml:space="preserve"> == 0) {</w:t>
      </w:r>
    </w:p>
    <w:p w14:paraId="50D14779" w14:textId="77777777" w:rsidR="006736E5" w:rsidRPr="006736E5" w:rsidRDefault="006736E5" w:rsidP="006736E5">
      <w:pPr>
        <w:rPr>
          <w:lang w:val="en-US"/>
        </w:rPr>
      </w:pPr>
      <w:r w:rsidRPr="006736E5">
        <w:rPr>
          <w:lang w:val="en-US"/>
        </w:rPr>
        <w:t xml:space="preserve">        </w:t>
      </w:r>
      <w:proofErr w:type="spellStart"/>
      <w:proofErr w:type="gramStart"/>
      <w:r w:rsidRPr="006736E5">
        <w:rPr>
          <w:lang w:val="en-US"/>
        </w:rPr>
        <w:t>printf</w:t>
      </w:r>
      <w:proofErr w:type="spellEnd"/>
      <w:r w:rsidRPr="006736E5">
        <w:rPr>
          <w:lang w:val="en-US"/>
        </w:rPr>
        <w:t>(</w:t>
      </w:r>
      <w:proofErr w:type="gramEnd"/>
      <w:r w:rsidRPr="006736E5">
        <w:rPr>
          <w:lang w:val="en-US"/>
        </w:rPr>
        <w:t xml:space="preserve">"Datos GPS (GNRMC): %s\n", </w:t>
      </w:r>
      <w:proofErr w:type="spellStart"/>
      <w:r w:rsidRPr="006736E5">
        <w:rPr>
          <w:lang w:val="en-US"/>
        </w:rPr>
        <w:t>gps_data</w:t>
      </w:r>
      <w:proofErr w:type="spellEnd"/>
      <w:r w:rsidRPr="006736E5">
        <w:rPr>
          <w:lang w:val="en-US"/>
        </w:rPr>
        <w:t>);</w:t>
      </w:r>
    </w:p>
    <w:p w14:paraId="07AFBE42" w14:textId="77777777" w:rsidR="006736E5" w:rsidRPr="006736E5" w:rsidRDefault="006736E5" w:rsidP="006736E5">
      <w:pPr>
        <w:rPr>
          <w:lang w:val="es-ES"/>
        </w:rPr>
      </w:pPr>
      <w:r w:rsidRPr="006736E5">
        <w:rPr>
          <w:lang w:val="en-US"/>
        </w:rPr>
        <w:t xml:space="preserve">    </w:t>
      </w:r>
      <w:r w:rsidRPr="006736E5">
        <w:rPr>
          <w:lang w:val="es-ES"/>
        </w:rPr>
        <w:t xml:space="preserve">} </w:t>
      </w:r>
      <w:proofErr w:type="spellStart"/>
      <w:r w:rsidRPr="006736E5">
        <w:rPr>
          <w:lang w:val="es-ES"/>
        </w:rPr>
        <w:t>else</w:t>
      </w:r>
      <w:proofErr w:type="spellEnd"/>
      <w:r w:rsidRPr="006736E5">
        <w:rPr>
          <w:lang w:val="es-ES"/>
        </w:rPr>
        <w:t xml:space="preserve"> {</w:t>
      </w:r>
    </w:p>
    <w:p w14:paraId="7C22A085" w14:textId="77777777" w:rsidR="006736E5" w:rsidRPr="006736E5" w:rsidRDefault="006736E5" w:rsidP="006736E5">
      <w:pPr>
        <w:rPr>
          <w:lang w:val="es-ES"/>
        </w:rPr>
      </w:pPr>
      <w:r w:rsidRPr="006736E5">
        <w:rPr>
          <w:lang w:val="es-ES"/>
        </w:rPr>
        <w:t xml:space="preserve">        </w:t>
      </w:r>
      <w:proofErr w:type="spellStart"/>
      <w:proofErr w:type="gramStart"/>
      <w:r w:rsidRPr="006736E5">
        <w:rPr>
          <w:lang w:val="es-ES"/>
        </w:rPr>
        <w:t>printf</w:t>
      </w:r>
      <w:proofErr w:type="spellEnd"/>
      <w:r w:rsidRPr="006736E5">
        <w:rPr>
          <w:lang w:val="es-ES"/>
        </w:rPr>
        <w:t>(</w:t>
      </w:r>
      <w:proofErr w:type="gramEnd"/>
      <w:r w:rsidRPr="006736E5">
        <w:rPr>
          <w:lang w:val="es-ES"/>
        </w:rPr>
        <w:t xml:space="preserve">"Error al obtener datos GPS: 0x%x\n", </w:t>
      </w:r>
      <w:proofErr w:type="spellStart"/>
      <w:r w:rsidRPr="006736E5">
        <w:rPr>
          <w:lang w:val="es-ES"/>
        </w:rPr>
        <w:t>rc</w:t>
      </w:r>
      <w:proofErr w:type="spellEnd"/>
      <w:r w:rsidRPr="006736E5">
        <w:rPr>
          <w:lang w:val="es-ES"/>
        </w:rPr>
        <w:t>);</w:t>
      </w:r>
    </w:p>
    <w:p w14:paraId="57751782" w14:textId="77777777" w:rsidR="006736E5" w:rsidRPr="006736E5" w:rsidRDefault="006736E5" w:rsidP="006736E5">
      <w:pPr>
        <w:rPr>
          <w:lang w:val="en-US"/>
        </w:rPr>
      </w:pPr>
      <w:r w:rsidRPr="006736E5">
        <w:rPr>
          <w:lang w:val="es-ES"/>
        </w:rPr>
        <w:t xml:space="preserve">    </w:t>
      </w:r>
      <w:r w:rsidRPr="006736E5">
        <w:rPr>
          <w:lang w:val="en-US"/>
        </w:rPr>
        <w:t>}</w:t>
      </w:r>
    </w:p>
    <w:p w14:paraId="4213C68B" w14:textId="77777777" w:rsidR="006736E5" w:rsidRPr="006736E5" w:rsidRDefault="006736E5" w:rsidP="006736E5">
      <w:pPr>
        <w:rPr>
          <w:lang w:val="en-US"/>
        </w:rPr>
      </w:pPr>
    </w:p>
    <w:p w14:paraId="0BB4A70E" w14:textId="77777777" w:rsidR="006736E5" w:rsidRPr="006736E5" w:rsidRDefault="006736E5" w:rsidP="006736E5">
      <w:pPr>
        <w:rPr>
          <w:lang w:val="en-US"/>
        </w:rPr>
      </w:pPr>
      <w:r w:rsidRPr="006736E5">
        <w:rPr>
          <w:lang w:val="en-US"/>
        </w:rPr>
        <w:t xml:space="preserve">    // </w:t>
      </w:r>
      <w:proofErr w:type="spellStart"/>
      <w:r w:rsidRPr="006736E5">
        <w:rPr>
          <w:lang w:val="en-US"/>
        </w:rPr>
        <w:t>Finalizar</w:t>
      </w:r>
      <w:proofErr w:type="spellEnd"/>
    </w:p>
    <w:p w14:paraId="2C796E6C" w14:textId="77777777" w:rsidR="006736E5" w:rsidRPr="006736E5" w:rsidRDefault="006736E5" w:rsidP="006736E5">
      <w:pPr>
        <w:rPr>
          <w:lang w:val="en-US"/>
        </w:rPr>
      </w:pPr>
      <w:r w:rsidRPr="006736E5">
        <w:rPr>
          <w:lang w:val="en-US"/>
        </w:rPr>
        <w:t xml:space="preserve">    </w:t>
      </w:r>
      <w:proofErr w:type="spellStart"/>
      <w:r w:rsidRPr="006736E5">
        <w:rPr>
          <w:lang w:val="en-US"/>
        </w:rPr>
        <w:t>gps_</w:t>
      </w:r>
      <w:proofErr w:type="gramStart"/>
      <w:r w:rsidRPr="006736E5">
        <w:rPr>
          <w:lang w:val="en-US"/>
        </w:rPr>
        <w:t>deinit</w:t>
      </w:r>
      <w:proofErr w:type="spellEnd"/>
      <w:r w:rsidRPr="006736E5">
        <w:rPr>
          <w:lang w:val="en-US"/>
        </w:rPr>
        <w:t>(</w:t>
      </w:r>
      <w:proofErr w:type="gramEnd"/>
      <w:r w:rsidRPr="006736E5">
        <w:rPr>
          <w:lang w:val="en-US"/>
        </w:rPr>
        <w:t>);</w:t>
      </w:r>
    </w:p>
    <w:p w14:paraId="498DF0C3" w14:textId="77777777" w:rsidR="006736E5" w:rsidRPr="006736E5" w:rsidRDefault="006736E5" w:rsidP="006736E5">
      <w:pPr>
        <w:rPr>
          <w:lang w:val="en-US"/>
        </w:rPr>
      </w:pPr>
      <w:r w:rsidRPr="006736E5">
        <w:rPr>
          <w:lang w:val="en-US"/>
        </w:rPr>
        <w:t xml:space="preserve">    </w:t>
      </w:r>
      <w:proofErr w:type="spellStart"/>
      <w:r w:rsidRPr="006736E5">
        <w:rPr>
          <w:lang w:val="en-US"/>
        </w:rPr>
        <w:t>gsm_modem_</w:t>
      </w:r>
      <w:proofErr w:type="gramStart"/>
      <w:r w:rsidRPr="006736E5">
        <w:rPr>
          <w:lang w:val="en-US"/>
        </w:rPr>
        <w:t>off</w:t>
      </w:r>
      <w:proofErr w:type="spellEnd"/>
      <w:r w:rsidRPr="006736E5">
        <w:rPr>
          <w:lang w:val="en-US"/>
        </w:rPr>
        <w:t>(</w:t>
      </w:r>
      <w:proofErr w:type="gramEnd"/>
      <w:r w:rsidRPr="006736E5">
        <w:rPr>
          <w:lang w:val="en-US"/>
        </w:rPr>
        <w:t>);</w:t>
      </w:r>
    </w:p>
    <w:p w14:paraId="655A4646" w14:textId="77777777" w:rsidR="006736E5" w:rsidRPr="006736E5" w:rsidRDefault="006736E5" w:rsidP="006736E5">
      <w:pPr>
        <w:rPr>
          <w:lang w:val="es-ES"/>
        </w:rPr>
      </w:pPr>
      <w:r w:rsidRPr="006736E5">
        <w:rPr>
          <w:lang w:val="en-US"/>
        </w:rPr>
        <w:lastRenderedPageBreak/>
        <w:t xml:space="preserve">    </w:t>
      </w:r>
      <w:proofErr w:type="spellStart"/>
      <w:proofErr w:type="gramStart"/>
      <w:r w:rsidRPr="006736E5">
        <w:rPr>
          <w:lang w:val="es-ES"/>
        </w:rPr>
        <w:t>deinit</w:t>
      </w:r>
      <w:proofErr w:type="spellEnd"/>
      <w:r w:rsidRPr="006736E5">
        <w:rPr>
          <w:lang w:val="es-ES"/>
        </w:rPr>
        <w:t>(</w:t>
      </w:r>
      <w:proofErr w:type="gramEnd"/>
      <w:r w:rsidRPr="006736E5">
        <w:rPr>
          <w:lang w:val="es-ES"/>
        </w:rPr>
        <w:t>);</w:t>
      </w:r>
    </w:p>
    <w:p w14:paraId="5346D8AD" w14:textId="77777777" w:rsidR="006736E5" w:rsidRPr="006736E5" w:rsidRDefault="006736E5" w:rsidP="006736E5">
      <w:pPr>
        <w:rPr>
          <w:lang w:val="es-ES"/>
        </w:rPr>
      </w:pPr>
    </w:p>
    <w:p w14:paraId="5FF3383E" w14:textId="77777777" w:rsidR="006736E5" w:rsidRPr="006736E5" w:rsidRDefault="006736E5" w:rsidP="006736E5">
      <w:pPr>
        <w:rPr>
          <w:lang w:val="es-ES"/>
        </w:rPr>
      </w:pPr>
      <w:r w:rsidRPr="006736E5">
        <w:rPr>
          <w:lang w:val="es-ES"/>
        </w:rPr>
        <w:t xml:space="preserve">    </w:t>
      </w:r>
      <w:proofErr w:type="spellStart"/>
      <w:r w:rsidRPr="006736E5">
        <w:rPr>
          <w:lang w:val="es-ES"/>
        </w:rPr>
        <w:t>return</w:t>
      </w:r>
      <w:proofErr w:type="spellEnd"/>
      <w:r w:rsidRPr="006736E5">
        <w:rPr>
          <w:lang w:val="es-ES"/>
        </w:rPr>
        <w:t xml:space="preserve"> 0;</w:t>
      </w:r>
    </w:p>
    <w:p w14:paraId="6AC12276" w14:textId="7B820EDD" w:rsidR="006736E5" w:rsidRPr="006736E5" w:rsidRDefault="006736E5" w:rsidP="006736E5">
      <w:pPr>
        <w:rPr>
          <w:lang w:val="es-ES"/>
        </w:rPr>
      </w:pPr>
      <w:r w:rsidRPr="006736E5">
        <w:rPr>
          <w:lang w:val="es-ES"/>
        </w:rPr>
        <w:t>}</w:t>
      </w:r>
    </w:p>
    <w:p w14:paraId="0E54039A" w14:textId="3D528E13" w:rsidR="006736E5" w:rsidRPr="006736E5" w:rsidRDefault="006736E5" w:rsidP="006736E5">
      <w:pPr>
        <w:pStyle w:val="Ttulo3"/>
        <w:rPr>
          <w:lang w:val="es-ES"/>
        </w:rPr>
      </w:pPr>
      <w:r>
        <w:rPr>
          <w:rFonts w:ascii="Segoe UI Emoji" w:hAnsi="Segoe UI Emoji" w:cs="Segoe UI Emoji"/>
          <w:lang w:val="es-ES"/>
        </w:rPr>
        <w:t>6.1.3. E</w:t>
      </w:r>
      <w:r w:rsidRPr="006736E5">
        <w:rPr>
          <w:lang w:val="es-ES"/>
        </w:rPr>
        <w:t>xplicación del funcionamiento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4"/>
        <w:gridCol w:w="6514"/>
      </w:tblGrid>
      <w:tr w:rsidR="006736E5" w:rsidRPr="006736E5" w14:paraId="25FA9A27" w14:textId="77777777" w:rsidTr="006736E5">
        <w:trPr>
          <w:tblHeader/>
          <w:tblCellSpacing w:w="15" w:type="dxa"/>
        </w:trPr>
        <w:tc>
          <w:tcPr>
            <w:tcW w:w="0" w:type="auto"/>
            <w:vAlign w:val="center"/>
            <w:hideMark/>
          </w:tcPr>
          <w:p w14:paraId="481AF2A7" w14:textId="77777777" w:rsidR="006736E5" w:rsidRPr="006736E5" w:rsidRDefault="006736E5" w:rsidP="006736E5">
            <w:pPr>
              <w:rPr>
                <w:b/>
                <w:bCs/>
                <w:lang w:val="es-ES"/>
              </w:rPr>
            </w:pPr>
            <w:r w:rsidRPr="006736E5">
              <w:rPr>
                <w:b/>
                <w:bCs/>
                <w:lang w:val="es-ES"/>
              </w:rPr>
              <w:t>Paso</w:t>
            </w:r>
          </w:p>
        </w:tc>
        <w:tc>
          <w:tcPr>
            <w:tcW w:w="0" w:type="auto"/>
            <w:vAlign w:val="center"/>
            <w:hideMark/>
          </w:tcPr>
          <w:p w14:paraId="4CDBC3FD" w14:textId="77777777" w:rsidR="006736E5" w:rsidRPr="006736E5" w:rsidRDefault="006736E5" w:rsidP="006736E5">
            <w:pPr>
              <w:rPr>
                <w:b/>
                <w:bCs/>
                <w:lang w:val="es-ES"/>
              </w:rPr>
            </w:pPr>
            <w:r w:rsidRPr="006736E5">
              <w:rPr>
                <w:b/>
                <w:bCs/>
                <w:lang w:val="es-ES"/>
              </w:rPr>
              <w:t>Descripción</w:t>
            </w:r>
          </w:p>
        </w:tc>
      </w:tr>
      <w:tr w:rsidR="006736E5" w:rsidRPr="006736E5" w14:paraId="4ED5BFBA" w14:textId="77777777" w:rsidTr="006736E5">
        <w:trPr>
          <w:tblCellSpacing w:w="15" w:type="dxa"/>
        </w:trPr>
        <w:tc>
          <w:tcPr>
            <w:tcW w:w="0" w:type="auto"/>
            <w:vAlign w:val="center"/>
            <w:hideMark/>
          </w:tcPr>
          <w:p w14:paraId="19F88A76" w14:textId="77777777" w:rsidR="006736E5" w:rsidRPr="006736E5" w:rsidRDefault="006736E5" w:rsidP="006736E5">
            <w:pPr>
              <w:rPr>
                <w:lang w:val="es-ES"/>
              </w:rPr>
            </w:pPr>
            <w:proofErr w:type="spellStart"/>
            <w:proofErr w:type="gramStart"/>
            <w:r w:rsidRPr="006736E5">
              <w:rPr>
                <w:lang w:val="es-ES"/>
              </w:rPr>
              <w:t>init</w:t>
            </w:r>
            <w:proofErr w:type="spellEnd"/>
            <w:r w:rsidRPr="006736E5">
              <w:rPr>
                <w:lang w:val="es-ES"/>
              </w:rPr>
              <w:t>(</w:t>
            </w:r>
            <w:proofErr w:type="gramEnd"/>
            <w:r w:rsidRPr="006736E5">
              <w:rPr>
                <w:lang w:val="es-ES"/>
              </w:rPr>
              <w:t>0)</w:t>
            </w:r>
          </w:p>
        </w:tc>
        <w:tc>
          <w:tcPr>
            <w:tcW w:w="0" w:type="auto"/>
            <w:vAlign w:val="center"/>
            <w:hideMark/>
          </w:tcPr>
          <w:p w14:paraId="6EE47E7F" w14:textId="77777777" w:rsidR="006736E5" w:rsidRPr="006736E5" w:rsidRDefault="006736E5" w:rsidP="006736E5">
            <w:pPr>
              <w:rPr>
                <w:lang w:val="es-ES"/>
              </w:rPr>
            </w:pPr>
            <w:r w:rsidRPr="006736E5">
              <w:rPr>
                <w:lang w:val="es-ES"/>
              </w:rPr>
              <w:t>Inicializa la librería libTelematics.so. El argumento 0 desactiva la monitorización automática de red.</w:t>
            </w:r>
          </w:p>
        </w:tc>
      </w:tr>
      <w:tr w:rsidR="006736E5" w:rsidRPr="006736E5" w14:paraId="0C2223EA" w14:textId="77777777" w:rsidTr="006736E5">
        <w:trPr>
          <w:tblCellSpacing w:w="15" w:type="dxa"/>
        </w:trPr>
        <w:tc>
          <w:tcPr>
            <w:tcW w:w="0" w:type="auto"/>
            <w:vAlign w:val="center"/>
            <w:hideMark/>
          </w:tcPr>
          <w:p w14:paraId="79292A7E" w14:textId="77777777" w:rsidR="006736E5" w:rsidRPr="006736E5" w:rsidRDefault="006736E5" w:rsidP="006736E5">
            <w:pPr>
              <w:rPr>
                <w:lang w:val="es-ES"/>
              </w:rPr>
            </w:pPr>
            <w:proofErr w:type="spellStart"/>
            <w:r w:rsidRPr="006736E5">
              <w:rPr>
                <w:lang w:val="es-ES"/>
              </w:rPr>
              <w:t>gsm_modem_</w:t>
            </w:r>
            <w:proofErr w:type="gramStart"/>
            <w:r w:rsidRPr="006736E5">
              <w:rPr>
                <w:lang w:val="es-ES"/>
              </w:rPr>
              <w:t>on</w:t>
            </w:r>
            <w:proofErr w:type="spellEnd"/>
            <w:r w:rsidRPr="006736E5">
              <w:rPr>
                <w:lang w:val="es-ES"/>
              </w:rPr>
              <w:t>(</w:t>
            </w:r>
            <w:proofErr w:type="gramEnd"/>
            <w:r w:rsidRPr="006736E5">
              <w:rPr>
                <w:lang w:val="es-ES"/>
              </w:rPr>
              <w:t>)</w:t>
            </w:r>
          </w:p>
        </w:tc>
        <w:tc>
          <w:tcPr>
            <w:tcW w:w="0" w:type="auto"/>
            <w:vAlign w:val="center"/>
            <w:hideMark/>
          </w:tcPr>
          <w:p w14:paraId="3B502181" w14:textId="77777777" w:rsidR="006736E5" w:rsidRPr="006736E5" w:rsidRDefault="006736E5" w:rsidP="006736E5">
            <w:pPr>
              <w:rPr>
                <w:lang w:val="es-ES"/>
              </w:rPr>
            </w:pPr>
            <w:r w:rsidRPr="006736E5">
              <w:rPr>
                <w:lang w:val="es-ES"/>
              </w:rPr>
              <w:t>Activa el módem LTE con el CPIN "0000".</w:t>
            </w:r>
          </w:p>
        </w:tc>
      </w:tr>
      <w:tr w:rsidR="006736E5" w:rsidRPr="006736E5" w14:paraId="63582107" w14:textId="77777777" w:rsidTr="006736E5">
        <w:trPr>
          <w:tblCellSpacing w:w="15" w:type="dxa"/>
        </w:trPr>
        <w:tc>
          <w:tcPr>
            <w:tcW w:w="0" w:type="auto"/>
            <w:vAlign w:val="center"/>
            <w:hideMark/>
          </w:tcPr>
          <w:p w14:paraId="14C87784" w14:textId="77777777" w:rsidR="006736E5" w:rsidRPr="006736E5" w:rsidRDefault="006736E5" w:rsidP="006736E5">
            <w:pPr>
              <w:rPr>
                <w:lang w:val="es-ES"/>
              </w:rPr>
            </w:pPr>
            <w:proofErr w:type="spellStart"/>
            <w:r w:rsidRPr="006736E5">
              <w:rPr>
                <w:lang w:val="es-ES"/>
              </w:rPr>
              <w:t>gps_</w:t>
            </w:r>
            <w:proofErr w:type="gramStart"/>
            <w:r w:rsidRPr="006736E5">
              <w:rPr>
                <w:lang w:val="es-ES"/>
              </w:rPr>
              <w:t>init</w:t>
            </w:r>
            <w:proofErr w:type="spellEnd"/>
            <w:r w:rsidRPr="006736E5">
              <w:rPr>
                <w:lang w:val="es-ES"/>
              </w:rPr>
              <w:t>(</w:t>
            </w:r>
            <w:proofErr w:type="gramEnd"/>
            <w:r w:rsidRPr="006736E5">
              <w:rPr>
                <w:lang w:val="es-ES"/>
              </w:rPr>
              <w:t>)</w:t>
            </w:r>
          </w:p>
        </w:tc>
        <w:tc>
          <w:tcPr>
            <w:tcW w:w="0" w:type="auto"/>
            <w:vAlign w:val="center"/>
            <w:hideMark/>
          </w:tcPr>
          <w:p w14:paraId="699DBC92" w14:textId="77777777" w:rsidR="006736E5" w:rsidRPr="006736E5" w:rsidRDefault="006736E5" w:rsidP="006736E5">
            <w:pPr>
              <w:rPr>
                <w:lang w:val="es-ES"/>
              </w:rPr>
            </w:pPr>
            <w:r w:rsidRPr="006736E5">
              <w:rPr>
                <w:lang w:val="es-ES"/>
              </w:rPr>
              <w:t>Inicializa el GPS, que depende del módem activo.</w:t>
            </w:r>
          </w:p>
        </w:tc>
      </w:tr>
      <w:tr w:rsidR="006736E5" w:rsidRPr="006736E5" w14:paraId="42C17CC3" w14:textId="77777777" w:rsidTr="006736E5">
        <w:trPr>
          <w:tblCellSpacing w:w="15" w:type="dxa"/>
        </w:trPr>
        <w:tc>
          <w:tcPr>
            <w:tcW w:w="0" w:type="auto"/>
            <w:vAlign w:val="center"/>
            <w:hideMark/>
          </w:tcPr>
          <w:p w14:paraId="46F7EA46" w14:textId="77777777" w:rsidR="006736E5" w:rsidRPr="006736E5" w:rsidRDefault="006736E5" w:rsidP="006736E5">
            <w:pPr>
              <w:rPr>
                <w:lang w:val="es-ES"/>
              </w:rPr>
            </w:pPr>
            <w:proofErr w:type="spellStart"/>
            <w:r w:rsidRPr="006736E5">
              <w:rPr>
                <w:lang w:val="es-ES"/>
              </w:rPr>
              <w:t>get_gps_</w:t>
            </w:r>
            <w:proofErr w:type="gramStart"/>
            <w:r w:rsidRPr="006736E5">
              <w:rPr>
                <w:lang w:val="es-ES"/>
              </w:rPr>
              <w:t>data</w:t>
            </w:r>
            <w:proofErr w:type="spellEnd"/>
            <w:r w:rsidRPr="006736E5">
              <w:rPr>
                <w:lang w:val="es-ES"/>
              </w:rPr>
              <w:t>(</w:t>
            </w:r>
            <w:proofErr w:type="gramEnd"/>
            <w:r w:rsidRPr="006736E5">
              <w:rPr>
                <w:lang w:val="es-ES"/>
              </w:rPr>
              <w:t>)</w:t>
            </w:r>
          </w:p>
        </w:tc>
        <w:tc>
          <w:tcPr>
            <w:tcW w:w="0" w:type="auto"/>
            <w:vAlign w:val="center"/>
            <w:hideMark/>
          </w:tcPr>
          <w:p w14:paraId="2FE36C60" w14:textId="77777777" w:rsidR="006736E5" w:rsidRPr="006736E5" w:rsidRDefault="006736E5" w:rsidP="006736E5">
            <w:pPr>
              <w:rPr>
                <w:lang w:val="es-ES"/>
              </w:rPr>
            </w:pPr>
            <w:r w:rsidRPr="006736E5">
              <w:rPr>
                <w:lang w:val="es-ES"/>
              </w:rPr>
              <w:t>Solicita un mensaje NMEA tipo GNRMC con la posición.</w:t>
            </w:r>
          </w:p>
        </w:tc>
      </w:tr>
      <w:tr w:rsidR="006736E5" w:rsidRPr="006736E5" w14:paraId="0F317A21" w14:textId="77777777" w:rsidTr="006736E5">
        <w:trPr>
          <w:tblCellSpacing w:w="15" w:type="dxa"/>
        </w:trPr>
        <w:tc>
          <w:tcPr>
            <w:tcW w:w="0" w:type="auto"/>
            <w:vAlign w:val="center"/>
            <w:hideMark/>
          </w:tcPr>
          <w:p w14:paraId="13DC0F2C" w14:textId="77777777" w:rsidR="006736E5" w:rsidRPr="006736E5" w:rsidRDefault="006736E5" w:rsidP="006736E5">
            <w:pPr>
              <w:rPr>
                <w:lang w:val="es-ES"/>
              </w:rPr>
            </w:pPr>
            <w:proofErr w:type="spellStart"/>
            <w:proofErr w:type="gramStart"/>
            <w:r w:rsidRPr="006736E5">
              <w:rPr>
                <w:lang w:val="es-ES"/>
              </w:rPr>
              <w:t>sleep</w:t>
            </w:r>
            <w:proofErr w:type="spellEnd"/>
            <w:r w:rsidRPr="006736E5">
              <w:rPr>
                <w:lang w:val="es-ES"/>
              </w:rPr>
              <w:t>(</w:t>
            </w:r>
            <w:proofErr w:type="gramEnd"/>
            <w:r w:rsidRPr="006736E5">
              <w:rPr>
                <w:lang w:val="es-ES"/>
              </w:rPr>
              <w:t>1)</w:t>
            </w:r>
          </w:p>
        </w:tc>
        <w:tc>
          <w:tcPr>
            <w:tcW w:w="0" w:type="auto"/>
            <w:vAlign w:val="center"/>
            <w:hideMark/>
          </w:tcPr>
          <w:p w14:paraId="7C3EC5A6" w14:textId="77777777" w:rsidR="006736E5" w:rsidRPr="006736E5" w:rsidRDefault="006736E5" w:rsidP="006736E5">
            <w:pPr>
              <w:rPr>
                <w:lang w:val="es-ES"/>
              </w:rPr>
            </w:pPr>
            <w:r w:rsidRPr="006736E5">
              <w:rPr>
                <w:lang w:val="es-ES"/>
              </w:rPr>
              <w:t xml:space="preserve">Es necesario esperar antes de la lectura para evitar errores de </w:t>
            </w:r>
            <w:proofErr w:type="spellStart"/>
            <w:r w:rsidRPr="006736E5">
              <w:rPr>
                <w:lang w:val="es-ES"/>
              </w:rPr>
              <w:t>timeout</w:t>
            </w:r>
            <w:proofErr w:type="spellEnd"/>
            <w:r w:rsidRPr="006736E5">
              <w:rPr>
                <w:lang w:val="es-ES"/>
              </w:rPr>
              <w:t>.</w:t>
            </w:r>
          </w:p>
        </w:tc>
      </w:tr>
      <w:tr w:rsidR="006736E5" w:rsidRPr="006736E5" w14:paraId="40CCDE64" w14:textId="77777777" w:rsidTr="006736E5">
        <w:trPr>
          <w:tblCellSpacing w:w="15" w:type="dxa"/>
        </w:trPr>
        <w:tc>
          <w:tcPr>
            <w:tcW w:w="0" w:type="auto"/>
            <w:vAlign w:val="center"/>
            <w:hideMark/>
          </w:tcPr>
          <w:p w14:paraId="7826EB2C" w14:textId="77777777" w:rsidR="006736E5" w:rsidRPr="006736E5" w:rsidRDefault="006736E5" w:rsidP="006736E5">
            <w:pPr>
              <w:rPr>
                <w:lang w:val="en-US"/>
              </w:rPr>
            </w:pPr>
            <w:proofErr w:type="spellStart"/>
            <w:r w:rsidRPr="006736E5">
              <w:rPr>
                <w:lang w:val="en-US"/>
              </w:rPr>
              <w:t>gps_</w:t>
            </w:r>
            <w:proofErr w:type="gramStart"/>
            <w:r w:rsidRPr="006736E5">
              <w:rPr>
                <w:lang w:val="en-US"/>
              </w:rPr>
              <w:t>deinit</w:t>
            </w:r>
            <w:proofErr w:type="spellEnd"/>
            <w:r w:rsidRPr="006736E5">
              <w:rPr>
                <w:lang w:val="en-US"/>
              </w:rPr>
              <w:t>(</w:t>
            </w:r>
            <w:proofErr w:type="gramEnd"/>
            <w:r w:rsidRPr="006736E5">
              <w:rPr>
                <w:lang w:val="en-US"/>
              </w:rPr>
              <w:t xml:space="preserve">), </w:t>
            </w:r>
            <w:proofErr w:type="spellStart"/>
            <w:r w:rsidRPr="006736E5">
              <w:rPr>
                <w:lang w:val="en-US"/>
              </w:rPr>
              <w:t>gsm_modem_</w:t>
            </w:r>
            <w:proofErr w:type="gramStart"/>
            <w:r w:rsidRPr="006736E5">
              <w:rPr>
                <w:lang w:val="en-US"/>
              </w:rPr>
              <w:t>off</w:t>
            </w:r>
            <w:proofErr w:type="spellEnd"/>
            <w:r w:rsidRPr="006736E5">
              <w:rPr>
                <w:lang w:val="en-US"/>
              </w:rPr>
              <w:t>(</w:t>
            </w:r>
            <w:proofErr w:type="gramEnd"/>
            <w:r w:rsidRPr="006736E5">
              <w:rPr>
                <w:lang w:val="en-US"/>
              </w:rPr>
              <w:t xml:space="preserve">), </w:t>
            </w:r>
            <w:proofErr w:type="spellStart"/>
            <w:proofErr w:type="gramStart"/>
            <w:r w:rsidRPr="006736E5">
              <w:rPr>
                <w:lang w:val="en-US"/>
              </w:rPr>
              <w:t>deinit</w:t>
            </w:r>
            <w:proofErr w:type="spellEnd"/>
            <w:r w:rsidRPr="006736E5">
              <w:rPr>
                <w:lang w:val="en-US"/>
              </w:rPr>
              <w:t>(</w:t>
            </w:r>
            <w:proofErr w:type="gramEnd"/>
            <w:r w:rsidRPr="006736E5">
              <w:rPr>
                <w:lang w:val="en-US"/>
              </w:rPr>
              <w:t>)</w:t>
            </w:r>
          </w:p>
        </w:tc>
        <w:tc>
          <w:tcPr>
            <w:tcW w:w="0" w:type="auto"/>
            <w:vAlign w:val="center"/>
            <w:hideMark/>
          </w:tcPr>
          <w:p w14:paraId="0818F71E" w14:textId="77777777" w:rsidR="006736E5" w:rsidRPr="006736E5" w:rsidRDefault="006736E5" w:rsidP="006736E5">
            <w:pPr>
              <w:rPr>
                <w:lang w:val="es-ES"/>
              </w:rPr>
            </w:pPr>
            <w:r w:rsidRPr="006736E5">
              <w:rPr>
                <w:lang w:val="es-ES"/>
              </w:rPr>
              <w:t>Apaga y libera los recursos usados.</w:t>
            </w:r>
          </w:p>
        </w:tc>
      </w:tr>
    </w:tbl>
    <w:p w14:paraId="5598131D" w14:textId="7EA9C288" w:rsidR="006736E5" w:rsidRPr="006736E5" w:rsidRDefault="006736E5" w:rsidP="006736E5">
      <w:pPr>
        <w:pStyle w:val="Ttulo3"/>
        <w:rPr>
          <w:lang w:val="es-ES"/>
        </w:rPr>
      </w:pPr>
      <w:r w:rsidRPr="006736E5">
        <w:rPr>
          <w:rFonts w:ascii="Segoe UI Emoji" w:hAnsi="Segoe UI Emoji" w:cs="Segoe UI Emoji"/>
          <w:lang w:val="es-ES"/>
        </w:rPr>
        <w:t xml:space="preserve">6.1.4. </w:t>
      </w:r>
      <w:r w:rsidRPr="006736E5">
        <w:rPr>
          <w:lang w:val="es-ES"/>
        </w:rPr>
        <w:t>Despliegue en el dispositivo</w:t>
      </w:r>
    </w:p>
    <w:p w14:paraId="462235EC" w14:textId="13B5909F" w:rsidR="006736E5" w:rsidRPr="006736E5" w:rsidRDefault="006736E5">
      <w:pPr>
        <w:numPr>
          <w:ilvl w:val="0"/>
          <w:numId w:val="86"/>
        </w:numPr>
        <w:rPr>
          <w:bCs/>
          <w:lang w:val="es-ES"/>
        </w:rPr>
      </w:pPr>
      <w:r w:rsidRPr="006736E5">
        <w:rPr>
          <w:bCs/>
          <w:lang w:val="es-ES"/>
        </w:rPr>
        <w:t xml:space="preserve">Compila el binario </w:t>
      </w:r>
      <w:proofErr w:type="spellStart"/>
      <w:r w:rsidRPr="006736E5">
        <w:rPr>
          <w:bCs/>
          <w:lang w:val="es-ES"/>
        </w:rPr>
        <w:t>gps_demo</w:t>
      </w:r>
      <w:proofErr w:type="spellEnd"/>
      <w:r w:rsidRPr="006736E5">
        <w:rPr>
          <w:bCs/>
          <w:lang w:val="es-ES"/>
        </w:rPr>
        <w:t xml:space="preserve"> usando el </w:t>
      </w:r>
      <w:proofErr w:type="spellStart"/>
      <w:r w:rsidR="003D4679">
        <w:rPr>
          <w:bCs/>
          <w:lang w:val="es-ES"/>
        </w:rPr>
        <w:t>cross</w:t>
      </w:r>
      <w:proofErr w:type="spellEnd"/>
      <w:r w:rsidR="003D4679">
        <w:rPr>
          <w:bCs/>
          <w:lang w:val="es-ES"/>
        </w:rPr>
        <w:t xml:space="preserve"> </w:t>
      </w:r>
      <w:proofErr w:type="spellStart"/>
      <w:r w:rsidR="003D4679">
        <w:rPr>
          <w:bCs/>
          <w:lang w:val="es-ES"/>
        </w:rPr>
        <w:t>compiler</w:t>
      </w:r>
      <w:proofErr w:type="spellEnd"/>
      <w:r w:rsidRPr="006736E5">
        <w:rPr>
          <w:bCs/>
          <w:lang w:val="es-ES"/>
        </w:rPr>
        <w:t>.</w:t>
      </w:r>
    </w:p>
    <w:p w14:paraId="297B7846" w14:textId="77777777" w:rsidR="006736E5" w:rsidRPr="006736E5" w:rsidRDefault="006736E5">
      <w:pPr>
        <w:numPr>
          <w:ilvl w:val="0"/>
          <w:numId w:val="86"/>
        </w:numPr>
        <w:rPr>
          <w:bCs/>
          <w:lang w:val="es-ES"/>
        </w:rPr>
      </w:pPr>
      <w:r w:rsidRPr="006736E5">
        <w:rPr>
          <w:bCs/>
          <w:lang w:val="es-ES"/>
        </w:rPr>
        <w:t>Copia el ejecutable a /</w:t>
      </w:r>
      <w:proofErr w:type="spellStart"/>
      <w:r w:rsidRPr="006736E5">
        <w:rPr>
          <w:bCs/>
          <w:lang w:val="es-ES"/>
        </w:rPr>
        <w:t>root</w:t>
      </w:r>
      <w:proofErr w:type="spellEnd"/>
      <w:r w:rsidRPr="006736E5">
        <w:rPr>
          <w:bCs/>
          <w:lang w:val="es-ES"/>
        </w:rPr>
        <w:t xml:space="preserve">/ dentro del </w:t>
      </w:r>
      <w:proofErr w:type="spellStart"/>
      <w:r w:rsidRPr="006736E5">
        <w:rPr>
          <w:bCs/>
          <w:lang w:val="es-ES"/>
        </w:rPr>
        <w:t>rootfs</w:t>
      </w:r>
      <w:proofErr w:type="spellEnd"/>
      <w:r w:rsidRPr="006736E5">
        <w:rPr>
          <w:bCs/>
          <w:lang w:val="es-ES"/>
        </w:rPr>
        <w:t>.</w:t>
      </w:r>
    </w:p>
    <w:p w14:paraId="00C1F198" w14:textId="77777777" w:rsidR="006736E5" w:rsidRPr="006736E5" w:rsidRDefault="006736E5">
      <w:pPr>
        <w:numPr>
          <w:ilvl w:val="0"/>
          <w:numId w:val="86"/>
        </w:numPr>
        <w:rPr>
          <w:bCs/>
          <w:lang w:val="es-ES"/>
        </w:rPr>
      </w:pPr>
      <w:r w:rsidRPr="006736E5">
        <w:rPr>
          <w:bCs/>
          <w:lang w:val="es-ES"/>
        </w:rPr>
        <w:t>Asegúrate de incluir también libTelematics.so en /</w:t>
      </w:r>
      <w:proofErr w:type="spellStart"/>
      <w:r w:rsidRPr="006736E5">
        <w:rPr>
          <w:bCs/>
          <w:lang w:val="es-ES"/>
        </w:rPr>
        <w:t>usr</w:t>
      </w:r>
      <w:proofErr w:type="spellEnd"/>
      <w:r w:rsidRPr="006736E5">
        <w:rPr>
          <w:bCs/>
          <w:lang w:val="es-ES"/>
        </w:rPr>
        <w:t>/</w:t>
      </w:r>
      <w:proofErr w:type="spellStart"/>
      <w:r w:rsidRPr="006736E5">
        <w:rPr>
          <w:bCs/>
          <w:lang w:val="es-ES"/>
        </w:rPr>
        <w:t>lib</w:t>
      </w:r>
      <w:proofErr w:type="spellEnd"/>
      <w:r w:rsidRPr="006736E5">
        <w:rPr>
          <w:bCs/>
          <w:lang w:val="es-ES"/>
        </w:rPr>
        <w:t>/.</w:t>
      </w:r>
    </w:p>
    <w:p w14:paraId="2B5E17BB" w14:textId="77777777" w:rsidR="006736E5" w:rsidRPr="006736E5" w:rsidRDefault="006736E5">
      <w:pPr>
        <w:numPr>
          <w:ilvl w:val="0"/>
          <w:numId w:val="86"/>
        </w:numPr>
        <w:rPr>
          <w:bCs/>
          <w:lang w:val="es-ES"/>
        </w:rPr>
      </w:pPr>
      <w:proofErr w:type="spellStart"/>
      <w:r w:rsidRPr="006736E5">
        <w:rPr>
          <w:bCs/>
          <w:lang w:val="es-ES"/>
        </w:rPr>
        <w:t>Reempaqueta</w:t>
      </w:r>
      <w:proofErr w:type="spellEnd"/>
      <w:r w:rsidRPr="006736E5">
        <w:rPr>
          <w:bCs/>
          <w:lang w:val="es-ES"/>
        </w:rPr>
        <w:t xml:space="preserve"> el </w:t>
      </w:r>
      <w:proofErr w:type="spellStart"/>
      <w:r w:rsidRPr="006736E5">
        <w:rPr>
          <w:bCs/>
          <w:lang w:val="es-ES"/>
        </w:rPr>
        <w:t>rootfs.tar.zst</w:t>
      </w:r>
      <w:proofErr w:type="spellEnd"/>
      <w:r w:rsidRPr="006736E5">
        <w:rPr>
          <w:bCs/>
          <w:lang w:val="es-ES"/>
        </w:rPr>
        <w:t xml:space="preserve"> y flashea el dispositivo.</w:t>
      </w:r>
    </w:p>
    <w:p w14:paraId="53C12DA9" w14:textId="77777777" w:rsidR="006736E5" w:rsidRPr="006736E5" w:rsidRDefault="006736E5">
      <w:pPr>
        <w:numPr>
          <w:ilvl w:val="0"/>
          <w:numId w:val="86"/>
        </w:numPr>
        <w:rPr>
          <w:bCs/>
          <w:lang w:val="es-ES"/>
        </w:rPr>
      </w:pPr>
      <w:r w:rsidRPr="006736E5">
        <w:rPr>
          <w:bCs/>
          <w:lang w:val="es-ES"/>
        </w:rPr>
        <w:t>Ejecuta la aplicación tras el arranque para validar el sistema.</w:t>
      </w:r>
    </w:p>
    <w:p w14:paraId="00E9D245" w14:textId="77777777" w:rsidR="006736E5" w:rsidRPr="006736E5" w:rsidRDefault="006736E5" w:rsidP="006736E5">
      <w:pPr>
        <w:rPr>
          <w:lang w:val="es-ES"/>
        </w:rPr>
      </w:pPr>
    </w:p>
    <w:p w14:paraId="72F92F32" w14:textId="77777777" w:rsidR="00E17E23" w:rsidRDefault="00E17E23" w:rsidP="00E17E23">
      <w:pPr>
        <w:pStyle w:val="Ttulo2"/>
        <w:jc w:val="left"/>
        <w:rPr>
          <w:lang w:val="es-ES"/>
        </w:rPr>
      </w:pPr>
      <w:bookmarkStart w:id="35" w:name="_Toc201829644"/>
      <w:r w:rsidRPr="00E17E23">
        <w:rPr>
          <w:lang w:val="es-ES"/>
        </w:rPr>
        <w:t>6.2. Compilación y enlace con libTelematics.so</w:t>
      </w:r>
      <w:bookmarkEnd w:id="35"/>
    </w:p>
    <w:p w14:paraId="0316C21E" w14:textId="4EA92F66" w:rsidR="006736E5" w:rsidRPr="006736E5" w:rsidRDefault="006736E5" w:rsidP="006736E5">
      <w:pPr>
        <w:rPr>
          <w:lang w:val="es-ES"/>
        </w:rPr>
      </w:pPr>
      <w:r w:rsidRPr="006736E5">
        <w:rPr>
          <w:lang w:val="es-ES"/>
        </w:rPr>
        <w:t xml:space="preserve">Para compilar correctamente una aplicación destinada al dispositivo, es imprescindible utilizar 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6736E5">
        <w:rPr>
          <w:lang w:val="es-ES"/>
        </w:rPr>
        <w:t xml:space="preserve"> proporcionado por </w:t>
      </w:r>
      <w:proofErr w:type="spellStart"/>
      <w:r w:rsidRPr="006736E5">
        <w:rPr>
          <w:lang w:val="es-ES"/>
        </w:rPr>
        <w:t>iWave</w:t>
      </w:r>
      <w:proofErr w:type="spellEnd"/>
      <w:r w:rsidRPr="006736E5">
        <w:rPr>
          <w:lang w:val="es-ES"/>
        </w:rPr>
        <w:t xml:space="preserve"> e integrar correctamente la librería dinámica libTelematics.so, que proporciona las </w:t>
      </w:r>
      <w:proofErr w:type="spellStart"/>
      <w:r w:rsidRPr="006736E5">
        <w:rPr>
          <w:lang w:val="es-ES"/>
        </w:rPr>
        <w:t>APIs</w:t>
      </w:r>
      <w:proofErr w:type="spellEnd"/>
      <w:r w:rsidRPr="006736E5">
        <w:rPr>
          <w:lang w:val="es-ES"/>
        </w:rPr>
        <w:t xml:space="preserve"> para interactuar con los periféricos y sensores del sistema.</w:t>
      </w:r>
    </w:p>
    <w:p w14:paraId="36A4DB4F" w14:textId="3C090011" w:rsidR="006736E5" w:rsidRPr="006736E5" w:rsidRDefault="006736E5" w:rsidP="006736E5">
      <w:pPr>
        <w:pStyle w:val="Ttulo3"/>
        <w:rPr>
          <w:lang w:val="es-ES"/>
        </w:rPr>
      </w:pPr>
      <w:r>
        <w:rPr>
          <w:rFonts w:ascii="Segoe UI Emoji" w:hAnsi="Segoe UI Emoji" w:cs="Segoe UI Emoji"/>
          <w:lang w:val="es-ES"/>
        </w:rPr>
        <w:t xml:space="preserve">6.2.1. </w:t>
      </w:r>
      <w:r w:rsidRPr="006736E5">
        <w:rPr>
          <w:lang w:val="es-ES"/>
        </w:rPr>
        <w:t>Configuración del entorno</w:t>
      </w:r>
    </w:p>
    <w:p w14:paraId="6D7E2529" w14:textId="0F7F219A" w:rsidR="006736E5" w:rsidRPr="006736E5" w:rsidRDefault="006736E5" w:rsidP="006736E5">
      <w:pPr>
        <w:rPr>
          <w:lang w:val="es-ES"/>
        </w:rPr>
      </w:pPr>
      <w:r w:rsidRPr="006736E5">
        <w:rPr>
          <w:lang w:val="es-ES"/>
        </w:rPr>
        <w:t xml:space="preserve">Antes de compilar, se debe activar el entorno del </w:t>
      </w:r>
      <w:proofErr w:type="spellStart"/>
      <w:r w:rsidR="003D4679">
        <w:rPr>
          <w:lang w:val="es-ES"/>
        </w:rPr>
        <w:t>cross</w:t>
      </w:r>
      <w:proofErr w:type="spellEnd"/>
      <w:r w:rsidR="003D4679">
        <w:rPr>
          <w:lang w:val="es-ES"/>
        </w:rPr>
        <w:t xml:space="preserve"> </w:t>
      </w:r>
      <w:proofErr w:type="spellStart"/>
      <w:r w:rsidR="003D4679">
        <w:rPr>
          <w:lang w:val="es-ES"/>
        </w:rPr>
        <w:t>compiler</w:t>
      </w:r>
      <w:proofErr w:type="spellEnd"/>
      <w:r w:rsidRPr="006736E5">
        <w:rPr>
          <w:lang w:val="es-ES"/>
        </w:rPr>
        <w:t xml:space="preserve"> con el siguiente comando:</w:t>
      </w:r>
    </w:p>
    <w:p w14:paraId="691DC1A9" w14:textId="77777777" w:rsidR="006736E5" w:rsidRPr="006736E5" w:rsidRDefault="006736E5" w:rsidP="006736E5">
      <w:pPr>
        <w:rPr>
          <w:lang w:val="en-US"/>
        </w:rPr>
      </w:pPr>
      <w:r w:rsidRPr="006736E5">
        <w:rPr>
          <w:lang w:val="en-US"/>
        </w:rPr>
        <w:t>source /opt/fsl-imx-xwayland/6.6-scarthgap/environment-setup-armv8a-poky-linux</w:t>
      </w:r>
    </w:p>
    <w:p w14:paraId="359B6668" w14:textId="77777777" w:rsidR="006736E5" w:rsidRPr="006736E5" w:rsidRDefault="006736E5" w:rsidP="006736E5">
      <w:pPr>
        <w:rPr>
          <w:lang w:val="es-ES"/>
        </w:rPr>
      </w:pPr>
      <w:r w:rsidRPr="006736E5">
        <w:rPr>
          <w:lang w:val="es-ES"/>
        </w:rPr>
        <w:t>Este script configura automáticamente:</w:t>
      </w:r>
    </w:p>
    <w:p w14:paraId="25B480D8" w14:textId="77777777" w:rsidR="006736E5" w:rsidRPr="006736E5" w:rsidRDefault="006736E5">
      <w:pPr>
        <w:numPr>
          <w:ilvl w:val="0"/>
          <w:numId w:val="87"/>
        </w:numPr>
        <w:rPr>
          <w:lang w:val="es-ES"/>
        </w:rPr>
      </w:pPr>
      <w:r w:rsidRPr="006736E5">
        <w:rPr>
          <w:lang w:val="es-ES"/>
        </w:rPr>
        <w:t>CC, CXX: Compiladores cruzados (aarch64-poky-linux-gcc).</w:t>
      </w:r>
    </w:p>
    <w:p w14:paraId="18BFA8E0" w14:textId="77777777" w:rsidR="006736E5" w:rsidRPr="006736E5" w:rsidRDefault="006736E5">
      <w:pPr>
        <w:numPr>
          <w:ilvl w:val="0"/>
          <w:numId w:val="87"/>
        </w:numPr>
        <w:rPr>
          <w:lang w:val="es-ES"/>
        </w:rPr>
      </w:pPr>
      <w:r w:rsidRPr="006736E5">
        <w:rPr>
          <w:lang w:val="es-ES"/>
        </w:rPr>
        <w:t xml:space="preserve">CFLAGS, LDFLAGS: Rutas a los </w:t>
      </w:r>
      <w:proofErr w:type="spellStart"/>
      <w:r w:rsidRPr="006736E5">
        <w:rPr>
          <w:lang w:val="es-ES"/>
        </w:rPr>
        <w:t>headers</w:t>
      </w:r>
      <w:proofErr w:type="spellEnd"/>
      <w:r w:rsidRPr="006736E5">
        <w:rPr>
          <w:lang w:val="es-ES"/>
        </w:rPr>
        <w:t xml:space="preserve"> y librerías.</w:t>
      </w:r>
    </w:p>
    <w:p w14:paraId="0BBE5B04" w14:textId="77777777" w:rsidR="006736E5" w:rsidRPr="006736E5" w:rsidRDefault="006736E5">
      <w:pPr>
        <w:numPr>
          <w:ilvl w:val="0"/>
          <w:numId w:val="87"/>
        </w:numPr>
        <w:rPr>
          <w:lang w:val="es-ES"/>
        </w:rPr>
      </w:pPr>
      <w:r w:rsidRPr="006736E5">
        <w:rPr>
          <w:lang w:val="es-ES"/>
        </w:rPr>
        <w:lastRenderedPageBreak/>
        <w:t xml:space="preserve">SDKTARGETSYSROOT: Ruta al sistema de ficheros de destino, necesaria para encontrar las cabeceras de </w:t>
      </w:r>
      <w:proofErr w:type="spellStart"/>
      <w:r w:rsidRPr="006736E5">
        <w:rPr>
          <w:lang w:val="es-ES"/>
        </w:rPr>
        <w:t>libTelematics</w:t>
      </w:r>
      <w:proofErr w:type="spellEnd"/>
      <w:r w:rsidRPr="006736E5">
        <w:rPr>
          <w:lang w:val="es-ES"/>
        </w:rPr>
        <w:t>.</w:t>
      </w:r>
    </w:p>
    <w:p w14:paraId="0F9E0360" w14:textId="50982C0F" w:rsidR="006736E5" w:rsidRPr="006736E5" w:rsidRDefault="006736E5" w:rsidP="006736E5">
      <w:pPr>
        <w:rPr>
          <w:lang w:val="es-ES"/>
        </w:rPr>
      </w:pPr>
      <w:r w:rsidRPr="006736E5">
        <w:rPr>
          <w:lang w:val="es-ES"/>
        </w:rPr>
        <w:t>Este paso es obligatorio en cada nueva terminal antes de compilar.</w:t>
      </w:r>
    </w:p>
    <w:p w14:paraId="3BF4422E" w14:textId="427BC11E" w:rsidR="006736E5" w:rsidRPr="006736E5" w:rsidRDefault="006736E5" w:rsidP="006736E5">
      <w:pPr>
        <w:pStyle w:val="Ttulo3"/>
        <w:rPr>
          <w:lang w:val="es-ES"/>
        </w:rPr>
      </w:pPr>
      <w:r>
        <w:rPr>
          <w:rFonts w:ascii="Segoe UI Emoji" w:hAnsi="Segoe UI Emoji" w:cs="Segoe UI Emoji"/>
          <w:lang w:val="es-ES"/>
        </w:rPr>
        <w:t xml:space="preserve">6.2.2. </w:t>
      </w:r>
      <w:r w:rsidRPr="006736E5">
        <w:rPr>
          <w:lang w:val="es-ES"/>
        </w:rPr>
        <w:t>Estructura recomendada del proyecto</w:t>
      </w:r>
    </w:p>
    <w:p w14:paraId="736D86B9" w14:textId="77777777" w:rsidR="006736E5" w:rsidRPr="006736E5" w:rsidRDefault="006736E5" w:rsidP="006736E5">
      <w:pPr>
        <w:rPr>
          <w:lang w:val="es-ES"/>
        </w:rPr>
      </w:pPr>
      <w:r w:rsidRPr="006736E5">
        <w:rPr>
          <w:lang w:val="es-ES"/>
        </w:rPr>
        <w:t>~/</w:t>
      </w:r>
      <w:proofErr w:type="spellStart"/>
      <w:r w:rsidRPr="006736E5">
        <w:rPr>
          <w:lang w:val="es-ES"/>
        </w:rPr>
        <w:t>iwave</w:t>
      </w:r>
      <w:proofErr w:type="spellEnd"/>
      <w:r w:rsidRPr="006736E5">
        <w:rPr>
          <w:lang w:val="es-ES"/>
        </w:rPr>
        <w:t>/</w:t>
      </w:r>
      <w:proofErr w:type="spellStart"/>
      <w:r w:rsidRPr="006736E5">
        <w:rPr>
          <w:lang w:val="es-ES"/>
        </w:rPr>
        <w:t>projects</w:t>
      </w:r>
      <w:proofErr w:type="spellEnd"/>
      <w:r w:rsidRPr="006736E5">
        <w:rPr>
          <w:lang w:val="es-ES"/>
        </w:rPr>
        <w:t>/</w:t>
      </w:r>
      <w:proofErr w:type="spellStart"/>
      <w:r w:rsidRPr="006736E5">
        <w:rPr>
          <w:lang w:val="es-ES"/>
        </w:rPr>
        <w:t>gps_demo</w:t>
      </w:r>
      <w:proofErr w:type="spellEnd"/>
      <w:r w:rsidRPr="006736E5">
        <w:rPr>
          <w:lang w:val="es-ES"/>
        </w:rPr>
        <w:t>/</w:t>
      </w:r>
    </w:p>
    <w:p w14:paraId="4BD66BC1" w14:textId="77777777" w:rsidR="006736E5" w:rsidRPr="006736E5" w:rsidRDefault="006736E5" w:rsidP="006736E5">
      <w:pPr>
        <w:rPr>
          <w:lang w:val="es-ES"/>
        </w:rPr>
      </w:pPr>
      <w:r w:rsidRPr="006736E5">
        <w:rPr>
          <w:lang w:val="es-ES"/>
        </w:rPr>
        <w:t xml:space="preserve">├── </w:t>
      </w:r>
      <w:proofErr w:type="spellStart"/>
      <w:r w:rsidRPr="006736E5">
        <w:rPr>
          <w:lang w:val="es-ES"/>
        </w:rPr>
        <w:t>src</w:t>
      </w:r>
      <w:proofErr w:type="spellEnd"/>
      <w:r w:rsidRPr="006736E5">
        <w:rPr>
          <w:lang w:val="es-ES"/>
        </w:rPr>
        <w:t>/                  # Código fuente (</w:t>
      </w:r>
      <w:proofErr w:type="spellStart"/>
      <w:r w:rsidRPr="006736E5">
        <w:rPr>
          <w:lang w:val="es-ES"/>
        </w:rPr>
        <w:t>main.c</w:t>
      </w:r>
      <w:proofErr w:type="spellEnd"/>
      <w:r w:rsidRPr="006736E5">
        <w:rPr>
          <w:lang w:val="es-ES"/>
        </w:rPr>
        <w:t>, etc.)</w:t>
      </w:r>
    </w:p>
    <w:p w14:paraId="7BF0B163" w14:textId="77777777" w:rsidR="006736E5" w:rsidRPr="006736E5" w:rsidRDefault="006736E5" w:rsidP="006736E5">
      <w:pPr>
        <w:rPr>
          <w:lang w:val="es-ES"/>
        </w:rPr>
      </w:pPr>
      <w:r w:rsidRPr="006736E5">
        <w:rPr>
          <w:lang w:val="es-ES"/>
        </w:rPr>
        <w:t xml:space="preserve">├── </w:t>
      </w:r>
      <w:proofErr w:type="spellStart"/>
      <w:r w:rsidRPr="006736E5">
        <w:rPr>
          <w:lang w:val="es-ES"/>
        </w:rPr>
        <w:t>include</w:t>
      </w:r>
      <w:proofErr w:type="spellEnd"/>
      <w:r w:rsidRPr="006736E5">
        <w:rPr>
          <w:lang w:val="es-ES"/>
        </w:rPr>
        <w:t xml:space="preserve">/              # </w:t>
      </w:r>
      <w:proofErr w:type="spellStart"/>
      <w:r w:rsidRPr="006736E5">
        <w:rPr>
          <w:lang w:val="es-ES"/>
        </w:rPr>
        <w:t>Headers</w:t>
      </w:r>
      <w:proofErr w:type="spellEnd"/>
      <w:r w:rsidRPr="006736E5">
        <w:rPr>
          <w:lang w:val="es-ES"/>
        </w:rPr>
        <w:t xml:space="preserve"> personalizados (opcional)</w:t>
      </w:r>
    </w:p>
    <w:p w14:paraId="5BD220D8" w14:textId="77777777" w:rsidR="006736E5" w:rsidRPr="006736E5" w:rsidRDefault="006736E5" w:rsidP="006736E5">
      <w:pPr>
        <w:rPr>
          <w:lang w:val="es-ES"/>
        </w:rPr>
      </w:pPr>
      <w:r w:rsidRPr="006736E5">
        <w:rPr>
          <w:lang w:val="es-ES"/>
        </w:rPr>
        <w:t>├── libTelematics.so      # Copia local para enlazado</w:t>
      </w:r>
    </w:p>
    <w:p w14:paraId="2742DE4E" w14:textId="77777777" w:rsidR="006736E5" w:rsidRPr="006736E5" w:rsidRDefault="006736E5" w:rsidP="006736E5">
      <w:pPr>
        <w:rPr>
          <w:lang w:val="es-ES"/>
        </w:rPr>
      </w:pPr>
      <w:r w:rsidRPr="006736E5">
        <w:rPr>
          <w:lang w:val="es-ES"/>
        </w:rPr>
        <w:t xml:space="preserve">└── </w:t>
      </w:r>
      <w:proofErr w:type="spellStart"/>
      <w:r w:rsidRPr="006736E5">
        <w:rPr>
          <w:lang w:val="es-ES"/>
        </w:rPr>
        <w:t>Makefile</w:t>
      </w:r>
      <w:proofErr w:type="spellEnd"/>
      <w:r w:rsidRPr="006736E5">
        <w:rPr>
          <w:lang w:val="es-ES"/>
        </w:rPr>
        <w:t xml:space="preserve">              # Regla de compilación</w:t>
      </w:r>
    </w:p>
    <w:p w14:paraId="66F4CD27" w14:textId="52F7D761" w:rsidR="006736E5" w:rsidRPr="006736E5" w:rsidRDefault="006736E5" w:rsidP="006736E5">
      <w:pPr>
        <w:rPr>
          <w:lang w:val="es-ES"/>
        </w:rPr>
      </w:pPr>
      <w:r w:rsidRPr="006736E5">
        <w:rPr>
          <w:lang w:val="es-ES"/>
        </w:rPr>
        <w:t xml:space="preserve">Las cabeceras de </w:t>
      </w:r>
      <w:proofErr w:type="spellStart"/>
      <w:r w:rsidRPr="006736E5">
        <w:rPr>
          <w:lang w:val="es-ES"/>
        </w:rPr>
        <w:t>libTelematics</w:t>
      </w:r>
      <w:proofErr w:type="spellEnd"/>
      <w:r w:rsidRPr="006736E5">
        <w:rPr>
          <w:lang w:val="es-ES"/>
        </w:rPr>
        <w:t xml:space="preserve"> (como </w:t>
      </w:r>
      <w:proofErr w:type="spellStart"/>
      <w:r w:rsidRPr="006736E5">
        <w:rPr>
          <w:lang w:val="es-ES"/>
        </w:rPr>
        <w:t>gsm.h</w:t>
      </w:r>
      <w:proofErr w:type="spellEnd"/>
      <w:r w:rsidRPr="006736E5">
        <w:rPr>
          <w:lang w:val="es-ES"/>
        </w:rPr>
        <w:t xml:space="preserve">, </w:t>
      </w:r>
      <w:proofErr w:type="spellStart"/>
      <w:r w:rsidRPr="006736E5">
        <w:rPr>
          <w:lang w:val="es-ES"/>
        </w:rPr>
        <w:t>gps.h</w:t>
      </w:r>
      <w:proofErr w:type="spellEnd"/>
      <w:r w:rsidRPr="006736E5">
        <w:rPr>
          <w:lang w:val="es-ES"/>
        </w:rPr>
        <w:t xml:space="preserve">, </w:t>
      </w:r>
      <w:proofErr w:type="spellStart"/>
      <w:r w:rsidRPr="006736E5">
        <w:rPr>
          <w:lang w:val="es-ES"/>
        </w:rPr>
        <w:t>common.h</w:t>
      </w:r>
      <w:proofErr w:type="spellEnd"/>
      <w:r w:rsidRPr="006736E5">
        <w:rPr>
          <w:lang w:val="es-ES"/>
        </w:rPr>
        <w:t>, etc.) ya están disponibles en el SDK gracias a SDKTARGETSYSROOT, por lo que no necesitas copiarlas localmente.</w:t>
      </w:r>
    </w:p>
    <w:p w14:paraId="586F3D5D" w14:textId="1E24FAB9" w:rsidR="006736E5" w:rsidRPr="006736E5" w:rsidRDefault="006736E5" w:rsidP="006736E5">
      <w:pPr>
        <w:pStyle w:val="Ttulo3"/>
        <w:rPr>
          <w:lang w:val="es-ES"/>
        </w:rPr>
      </w:pPr>
      <w:r>
        <w:rPr>
          <w:rFonts w:ascii="Segoe UI Emoji" w:hAnsi="Segoe UI Emoji" w:cs="Segoe UI Emoji"/>
          <w:lang w:val="es-ES"/>
        </w:rPr>
        <w:t xml:space="preserve">6.2.3. </w:t>
      </w:r>
      <w:r w:rsidRPr="006736E5">
        <w:rPr>
          <w:lang w:val="es-ES"/>
        </w:rPr>
        <w:t xml:space="preserve">Ejemplo de </w:t>
      </w:r>
      <w:proofErr w:type="spellStart"/>
      <w:r w:rsidRPr="006736E5">
        <w:rPr>
          <w:lang w:val="es-ES"/>
        </w:rPr>
        <w:t>Makefile</w:t>
      </w:r>
      <w:proofErr w:type="spellEnd"/>
    </w:p>
    <w:p w14:paraId="1CA16452" w14:textId="77777777" w:rsidR="006736E5" w:rsidRPr="006736E5" w:rsidRDefault="006736E5" w:rsidP="006736E5">
      <w:pPr>
        <w:rPr>
          <w:lang w:val="es-ES"/>
        </w:rPr>
      </w:pPr>
      <w:r w:rsidRPr="006736E5">
        <w:rPr>
          <w:lang w:val="es-ES"/>
        </w:rPr>
        <w:t xml:space="preserve">APP_NAME = </w:t>
      </w:r>
      <w:proofErr w:type="spellStart"/>
      <w:r w:rsidRPr="006736E5">
        <w:rPr>
          <w:lang w:val="es-ES"/>
        </w:rPr>
        <w:t>gps_demo</w:t>
      </w:r>
      <w:proofErr w:type="spellEnd"/>
    </w:p>
    <w:p w14:paraId="769256BC" w14:textId="77777777" w:rsidR="006736E5" w:rsidRPr="006736E5" w:rsidRDefault="006736E5" w:rsidP="006736E5">
      <w:pPr>
        <w:rPr>
          <w:lang w:val="en-US"/>
        </w:rPr>
      </w:pPr>
      <w:r w:rsidRPr="006736E5">
        <w:rPr>
          <w:lang w:val="en-US"/>
        </w:rPr>
        <w:t>CC = $(CC)</w:t>
      </w:r>
    </w:p>
    <w:p w14:paraId="67165CEF" w14:textId="77777777" w:rsidR="006736E5" w:rsidRPr="006736E5" w:rsidRDefault="006736E5" w:rsidP="006736E5">
      <w:pPr>
        <w:rPr>
          <w:lang w:val="en-US"/>
        </w:rPr>
      </w:pPr>
      <w:r w:rsidRPr="006736E5">
        <w:rPr>
          <w:lang w:val="en-US"/>
        </w:rPr>
        <w:t>CFLAGS = -I$(SDKTARGETSYSROOT)/</w:t>
      </w:r>
      <w:proofErr w:type="spellStart"/>
      <w:r w:rsidRPr="006736E5">
        <w:rPr>
          <w:lang w:val="en-US"/>
        </w:rPr>
        <w:t>usr</w:t>
      </w:r>
      <w:proofErr w:type="spellEnd"/>
      <w:r w:rsidRPr="006736E5">
        <w:rPr>
          <w:lang w:val="en-US"/>
        </w:rPr>
        <w:t>/include -</w:t>
      </w:r>
      <w:proofErr w:type="spellStart"/>
      <w:r w:rsidRPr="006736E5">
        <w:rPr>
          <w:lang w:val="en-US"/>
        </w:rPr>
        <w:t>Iinclude</w:t>
      </w:r>
      <w:proofErr w:type="spellEnd"/>
    </w:p>
    <w:p w14:paraId="5FF839BA" w14:textId="77777777" w:rsidR="006736E5" w:rsidRPr="006736E5" w:rsidRDefault="006736E5" w:rsidP="006736E5">
      <w:pPr>
        <w:rPr>
          <w:lang w:val="en-US"/>
        </w:rPr>
      </w:pPr>
      <w:r w:rsidRPr="006736E5">
        <w:rPr>
          <w:lang w:val="en-US"/>
        </w:rPr>
        <w:t>LDFLAGS = -L. -</w:t>
      </w:r>
      <w:proofErr w:type="spellStart"/>
      <w:r w:rsidRPr="006736E5">
        <w:rPr>
          <w:lang w:val="en-US"/>
        </w:rPr>
        <w:t>lTelematics</w:t>
      </w:r>
      <w:proofErr w:type="spellEnd"/>
      <w:r w:rsidRPr="006736E5">
        <w:rPr>
          <w:lang w:val="en-US"/>
        </w:rPr>
        <w:t xml:space="preserve"> -lxml2 -</w:t>
      </w:r>
      <w:proofErr w:type="spellStart"/>
      <w:r w:rsidRPr="006736E5">
        <w:rPr>
          <w:lang w:val="en-US"/>
        </w:rPr>
        <w:t>lm</w:t>
      </w:r>
      <w:proofErr w:type="spellEnd"/>
      <w:r w:rsidRPr="006736E5">
        <w:rPr>
          <w:lang w:val="en-US"/>
        </w:rPr>
        <w:t xml:space="preserve"> -</w:t>
      </w:r>
      <w:proofErr w:type="spellStart"/>
      <w:r w:rsidRPr="006736E5">
        <w:rPr>
          <w:lang w:val="en-US"/>
        </w:rPr>
        <w:t>ldl</w:t>
      </w:r>
      <w:proofErr w:type="spellEnd"/>
      <w:r w:rsidRPr="006736E5">
        <w:rPr>
          <w:lang w:val="en-US"/>
        </w:rPr>
        <w:t xml:space="preserve"> -</w:t>
      </w:r>
      <w:proofErr w:type="spellStart"/>
      <w:r w:rsidRPr="006736E5">
        <w:rPr>
          <w:lang w:val="en-US"/>
        </w:rPr>
        <w:t>lpthread</w:t>
      </w:r>
      <w:proofErr w:type="spellEnd"/>
    </w:p>
    <w:p w14:paraId="50CB8CE8" w14:textId="77777777" w:rsidR="006736E5" w:rsidRPr="006736E5" w:rsidRDefault="006736E5" w:rsidP="006736E5">
      <w:pPr>
        <w:rPr>
          <w:lang w:val="en-US"/>
        </w:rPr>
      </w:pPr>
    </w:p>
    <w:p w14:paraId="2BE96F2F" w14:textId="77777777" w:rsidR="006736E5" w:rsidRPr="006736E5" w:rsidRDefault="006736E5" w:rsidP="006736E5">
      <w:pPr>
        <w:rPr>
          <w:lang w:val="en-US"/>
        </w:rPr>
      </w:pPr>
      <w:r w:rsidRPr="006736E5">
        <w:rPr>
          <w:lang w:val="en-US"/>
        </w:rPr>
        <w:t xml:space="preserve">SRC = $(wildcard </w:t>
      </w:r>
      <w:proofErr w:type="spellStart"/>
      <w:r w:rsidRPr="006736E5">
        <w:rPr>
          <w:lang w:val="en-US"/>
        </w:rPr>
        <w:t>src</w:t>
      </w:r>
      <w:proofErr w:type="spellEnd"/>
      <w:r w:rsidRPr="006736E5">
        <w:rPr>
          <w:lang w:val="en-US"/>
        </w:rPr>
        <w:t>/*.c)</w:t>
      </w:r>
    </w:p>
    <w:p w14:paraId="355B1BD1" w14:textId="77777777" w:rsidR="006736E5" w:rsidRPr="006736E5" w:rsidRDefault="006736E5" w:rsidP="006736E5">
      <w:pPr>
        <w:rPr>
          <w:lang w:val="en-US"/>
        </w:rPr>
      </w:pPr>
      <w:r w:rsidRPr="006736E5">
        <w:rPr>
          <w:lang w:val="en-US"/>
        </w:rPr>
        <w:t>OBJ = $(</w:t>
      </w:r>
      <w:proofErr w:type="spellStart"/>
      <w:r w:rsidRPr="006736E5">
        <w:rPr>
          <w:lang w:val="en-US"/>
        </w:rPr>
        <w:t>SRC:.c</w:t>
      </w:r>
      <w:proofErr w:type="spellEnd"/>
      <w:proofErr w:type="gramStart"/>
      <w:r w:rsidRPr="006736E5">
        <w:rPr>
          <w:lang w:val="en-US"/>
        </w:rPr>
        <w:t>=.o</w:t>
      </w:r>
      <w:proofErr w:type="gramEnd"/>
      <w:r w:rsidRPr="006736E5">
        <w:rPr>
          <w:lang w:val="en-US"/>
        </w:rPr>
        <w:t>)</w:t>
      </w:r>
    </w:p>
    <w:p w14:paraId="0346EE2E" w14:textId="77777777" w:rsidR="006736E5" w:rsidRPr="006736E5" w:rsidRDefault="006736E5" w:rsidP="006736E5">
      <w:pPr>
        <w:rPr>
          <w:lang w:val="en-US"/>
        </w:rPr>
      </w:pPr>
    </w:p>
    <w:p w14:paraId="532C189A" w14:textId="77777777" w:rsidR="006736E5" w:rsidRPr="006736E5" w:rsidRDefault="006736E5" w:rsidP="006736E5">
      <w:pPr>
        <w:rPr>
          <w:lang w:val="en-US"/>
        </w:rPr>
      </w:pPr>
      <w:r w:rsidRPr="006736E5">
        <w:rPr>
          <w:lang w:val="en-US"/>
        </w:rPr>
        <w:t>all: $(APP_NAME)</w:t>
      </w:r>
    </w:p>
    <w:p w14:paraId="5DB8A722" w14:textId="77777777" w:rsidR="006736E5" w:rsidRPr="006736E5" w:rsidRDefault="006736E5" w:rsidP="006736E5">
      <w:pPr>
        <w:rPr>
          <w:lang w:val="en-US"/>
        </w:rPr>
      </w:pPr>
    </w:p>
    <w:p w14:paraId="0FF0B65F" w14:textId="77777777" w:rsidR="006736E5" w:rsidRPr="006736E5" w:rsidRDefault="006736E5" w:rsidP="006736E5">
      <w:pPr>
        <w:rPr>
          <w:lang w:val="en-US"/>
        </w:rPr>
      </w:pPr>
      <w:r w:rsidRPr="006736E5">
        <w:rPr>
          <w:lang w:val="en-US"/>
        </w:rPr>
        <w:t>$(APP_NAME): $(OBJ)</w:t>
      </w:r>
    </w:p>
    <w:p w14:paraId="20910705" w14:textId="77777777" w:rsidR="006736E5" w:rsidRPr="006736E5" w:rsidRDefault="006736E5" w:rsidP="006736E5">
      <w:pPr>
        <w:rPr>
          <w:lang w:val="es-ES"/>
        </w:rPr>
      </w:pPr>
      <w:r w:rsidRPr="006736E5">
        <w:rPr>
          <w:lang w:val="en-US"/>
        </w:rPr>
        <w:tab/>
      </w:r>
      <w:r w:rsidRPr="006736E5">
        <w:rPr>
          <w:lang w:val="es-ES"/>
        </w:rPr>
        <w:t>$(CC) $(CFLAGS) -o $@ $^ $(LDFLAGS)</w:t>
      </w:r>
    </w:p>
    <w:p w14:paraId="76C7209B" w14:textId="77777777" w:rsidR="006736E5" w:rsidRPr="006736E5" w:rsidRDefault="006736E5" w:rsidP="006736E5">
      <w:pPr>
        <w:rPr>
          <w:lang w:val="es-ES"/>
        </w:rPr>
      </w:pPr>
    </w:p>
    <w:p w14:paraId="503AD9B0" w14:textId="77777777" w:rsidR="006736E5" w:rsidRPr="006736E5" w:rsidRDefault="006736E5" w:rsidP="006736E5">
      <w:pPr>
        <w:rPr>
          <w:lang w:val="es-ES"/>
        </w:rPr>
      </w:pPr>
      <w:proofErr w:type="gramStart"/>
      <w:r w:rsidRPr="006736E5">
        <w:rPr>
          <w:lang w:val="es-ES"/>
        </w:rPr>
        <w:t>%.o</w:t>
      </w:r>
      <w:proofErr w:type="gramEnd"/>
      <w:r w:rsidRPr="006736E5">
        <w:rPr>
          <w:lang w:val="es-ES"/>
        </w:rPr>
        <w:t>: %.c</w:t>
      </w:r>
    </w:p>
    <w:p w14:paraId="7CBE06AE" w14:textId="77777777" w:rsidR="006736E5" w:rsidRPr="006736E5" w:rsidRDefault="006736E5" w:rsidP="006736E5">
      <w:pPr>
        <w:rPr>
          <w:lang w:val="es-ES"/>
        </w:rPr>
      </w:pPr>
      <w:r w:rsidRPr="006736E5">
        <w:rPr>
          <w:lang w:val="es-ES"/>
        </w:rPr>
        <w:tab/>
        <w:t>$(CC) $(CFLAGS) -c $&lt; -o $@</w:t>
      </w:r>
    </w:p>
    <w:p w14:paraId="211347EF" w14:textId="77777777" w:rsidR="006736E5" w:rsidRPr="006736E5" w:rsidRDefault="006736E5" w:rsidP="006736E5">
      <w:pPr>
        <w:rPr>
          <w:lang w:val="es-ES"/>
        </w:rPr>
      </w:pPr>
    </w:p>
    <w:p w14:paraId="7BBB6613" w14:textId="77777777" w:rsidR="006736E5" w:rsidRPr="006736E5" w:rsidRDefault="006736E5" w:rsidP="006736E5">
      <w:pPr>
        <w:rPr>
          <w:lang w:val="es-ES"/>
        </w:rPr>
      </w:pPr>
      <w:proofErr w:type="spellStart"/>
      <w:r w:rsidRPr="006736E5">
        <w:rPr>
          <w:lang w:val="es-ES"/>
        </w:rPr>
        <w:t>clean</w:t>
      </w:r>
      <w:proofErr w:type="spellEnd"/>
      <w:r w:rsidRPr="006736E5">
        <w:rPr>
          <w:lang w:val="es-ES"/>
        </w:rPr>
        <w:t>:</w:t>
      </w:r>
    </w:p>
    <w:p w14:paraId="6482683E" w14:textId="3E9FC462" w:rsidR="006736E5" w:rsidRPr="006736E5" w:rsidRDefault="006736E5" w:rsidP="006736E5">
      <w:pPr>
        <w:rPr>
          <w:lang w:val="en-US"/>
        </w:rPr>
      </w:pPr>
      <w:r w:rsidRPr="006736E5">
        <w:rPr>
          <w:lang w:val="es-ES"/>
        </w:rPr>
        <w:tab/>
      </w:r>
      <w:r w:rsidRPr="006736E5">
        <w:rPr>
          <w:lang w:val="en-US"/>
        </w:rPr>
        <w:t xml:space="preserve">rm -f </w:t>
      </w:r>
      <w:proofErr w:type="spellStart"/>
      <w:r w:rsidRPr="006736E5">
        <w:rPr>
          <w:lang w:val="en-US"/>
        </w:rPr>
        <w:t>src</w:t>
      </w:r>
      <w:proofErr w:type="spellEnd"/>
      <w:r w:rsidRPr="006736E5">
        <w:rPr>
          <w:lang w:val="en-US"/>
        </w:rPr>
        <w:t>/</w:t>
      </w:r>
      <w:proofErr w:type="gramStart"/>
      <w:r w:rsidRPr="006736E5">
        <w:rPr>
          <w:lang w:val="en-US"/>
        </w:rPr>
        <w:t>*.o</w:t>
      </w:r>
      <w:proofErr w:type="gramEnd"/>
      <w:r w:rsidRPr="006736E5">
        <w:rPr>
          <w:lang w:val="en-US"/>
        </w:rPr>
        <w:t xml:space="preserve"> $(APP_NAME)</w:t>
      </w:r>
    </w:p>
    <w:p w14:paraId="79E5ED7C" w14:textId="4A819C0B" w:rsidR="006736E5" w:rsidRDefault="006736E5" w:rsidP="006736E5">
      <w:pPr>
        <w:pStyle w:val="Ttulo3"/>
        <w:rPr>
          <w:lang w:val="es-ES"/>
        </w:rPr>
      </w:pPr>
      <w:r>
        <w:rPr>
          <w:rFonts w:ascii="Segoe UI Emoji" w:hAnsi="Segoe UI Emoji" w:cs="Segoe UI Emoji"/>
          <w:lang w:val="es-ES"/>
        </w:rPr>
        <w:t xml:space="preserve">6.2.4. </w:t>
      </w:r>
      <w:r w:rsidRPr="006736E5">
        <w:rPr>
          <w:lang w:val="es-ES"/>
        </w:rPr>
        <w:t>Explicación de parámetros clave</w:t>
      </w:r>
    </w:p>
    <w:p w14:paraId="7CADF277" w14:textId="77777777" w:rsidR="00626A89" w:rsidRPr="00626A89" w:rsidRDefault="00626A89" w:rsidP="00626A89">
      <w:pPr>
        <w:rPr>
          <w:lang w:val="es-ES"/>
        </w:rPr>
      </w:pPr>
    </w:p>
    <w:tbl>
      <w:tblPr>
        <w:tblStyle w:val="Tablaconcuadrcula"/>
        <w:tblW w:w="0" w:type="auto"/>
        <w:jc w:val="center"/>
        <w:tblLook w:val="04A0" w:firstRow="1" w:lastRow="0" w:firstColumn="1" w:lastColumn="0" w:noHBand="0" w:noVBand="1"/>
      </w:tblPr>
      <w:tblGrid>
        <w:gridCol w:w="4248"/>
        <w:gridCol w:w="4819"/>
      </w:tblGrid>
      <w:tr w:rsidR="00626A89" w14:paraId="35D39BAD" w14:textId="77777777" w:rsidTr="00626A89">
        <w:trPr>
          <w:jc w:val="center"/>
        </w:trPr>
        <w:tc>
          <w:tcPr>
            <w:tcW w:w="4248" w:type="dxa"/>
            <w:shd w:val="clear" w:color="auto" w:fill="D5DCE4" w:themeFill="text2" w:themeFillTint="33"/>
            <w:vAlign w:val="center"/>
          </w:tcPr>
          <w:p w14:paraId="3DB7913C" w14:textId="3963AE0A" w:rsidR="00626A89" w:rsidRPr="00D214DD" w:rsidRDefault="00626A89" w:rsidP="00626A89">
            <w:pPr>
              <w:jc w:val="center"/>
              <w:rPr>
                <w:b/>
                <w:bCs/>
                <w:lang w:val="es-ES"/>
              </w:rPr>
            </w:pPr>
            <w:r w:rsidRPr="006736E5">
              <w:rPr>
                <w:b/>
                <w:bCs/>
                <w:lang w:val="es-ES"/>
              </w:rPr>
              <w:t>Parámetro</w:t>
            </w:r>
          </w:p>
        </w:tc>
        <w:tc>
          <w:tcPr>
            <w:tcW w:w="4819" w:type="dxa"/>
            <w:shd w:val="clear" w:color="auto" w:fill="D5DCE4" w:themeFill="text2" w:themeFillTint="33"/>
            <w:vAlign w:val="center"/>
          </w:tcPr>
          <w:p w14:paraId="464B786C" w14:textId="1DCF0807" w:rsidR="00626A89" w:rsidRPr="00D214DD" w:rsidRDefault="00626A89" w:rsidP="00626A89">
            <w:pPr>
              <w:jc w:val="center"/>
              <w:rPr>
                <w:b/>
                <w:bCs/>
                <w:lang w:val="es-ES"/>
              </w:rPr>
            </w:pPr>
            <w:r w:rsidRPr="006736E5">
              <w:rPr>
                <w:b/>
                <w:bCs/>
                <w:lang w:val="es-ES"/>
              </w:rPr>
              <w:t>Función</w:t>
            </w:r>
          </w:p>
        </w:tc>
      </w:tr>
      <w:tr w:rsidR="00626A89" w:rsidRPr="00626A89" w14:paraId="537012FC" w14:textId="77777777" w:rsidTr="00626A89">
        <w:trPr>
          <w:jc w:val="center"/>
        </w:trPr>
        <w:tc>
          <w:tcPr>
            <w:tcW w:w="4248" w:type="dxa"/>
            <w:vAlign w:val="center"/>
          </w:tcPr>
          <w:p w14:paraId="120819BC" w14:textId="7B5F9890" w:rsidR="00626A89" w:rsidRDefault="00626A89" w:rsidP="00626A89">
            <w:pPr>
              <w:jc w:val="center"/>
              <w:rPr>
                <w:lang w:val="es-ES"/>
              </w:rPr>
            </w:pPr>
            <w:r>
              <w:rPr>
                <w:lang w:val="es-ES"/>
              </w:rPr>
              <w:t>-</w:t>
            </w:r>
            <w:r w:rsidRPr="006736E5">
              <w:rPr>
                <w:lang w:val="es-ES"/>
              </w:rPr>
              <w:t>I$(SDKTARGETSYSROOT)/</w:t>
            </w:r>
            <w:proofErr w:type="spellStart"/>
            <w:r w:rsidRPr="006736E5">
              <w:rPr>
                <w:lang w:val="es-ES"/>
              </w:rPr>
              <w:t>usr</w:t>
            </w:r>
            <w:proofErr w:type="spellEnd"/>
            <w:r w:rsidRPr="006736E5">
              <w:rPr>
                <w:lang w:val="es-ES"/>
              </w:rPr>
              <w:t>/</w:t>
            </w:r>
            <w:proofErr w:type="spellStart"/>
            <w:r w:rsidRPr="006736E5">
              <w:rPr>
                <w:lang w:val="es-ES"/>
              </w:rPr>
              <w:t>include</w:t>
            </w:r>
            <w:proofErr w:type="spellEnd"/>
          </w:p>
        </w:tc>
        <w:tc>
          <w:tcPr>
            <w:tcW w:w="4819" w:type="dxa"/>
            <w:vAlign w:val="center"/>
          </w:tcPr>
          <w:p w14:paraId="5BD00BA0" w14:textId="1F5DDB0F" w:rsidR="00626A89" w:rsidRDefault="00626A89" w:rsidP="00626A89">
            <w:pPr>
              <w:jc w:val="center"/>
              <w:rPr>
                <w:lang w:val="es-ES"/>
              </w:rPr>
            </w:pPr>
            <w:r w:rsidRPr="006736E5">
              <w:rPr>
                <w:lang w:val="es-ES"/>
              </w:rPr>
              <w:t xml:space="preserve">Añade las cabeceras del SDK </w:t>
            </w:r>
            <w:proofErr w:type="spellStart"/>
            <w:r w:rsidRPr="006736E5">
              <w:rPr>
                <w:lang w:val="es-ES"/>
              </w:rPr>
              <w:t>Yocto</w:t>
            </w:r>
            <w:proofErr w:type="spellEnd"/>
            <w:r w:rsidRPr="006736E5">
              <w:rPr>
                <w:lang w:val="es-ES"/>
              </w:rPr>
              <w:t xml:space="preserve"> (incluye las de </w:t>
            </w:r>
            <w:proofErr w:type="spellStart"/>
            <w:r w:rsidRPr="006736E5">
              <w:rPr>
                <w:lang w:val="es-ES"/>
              </w:rPr>
              <w:t>libTelematics</w:t>
            </w:r>
            <w:proofErr w:type="spellEnd"/>
            <w:r w:rsidRPr="006736E5">
              <w:rPr>
                <w:lang w:val="es-ES"/>
              </w:rPr>
              <w:t>).</w:t>
            </w:r>
          </w:p>
        </w:tc>
      </w:tr>
      <w:tr w:rsidR="00626A89" w:rsidRPr="00626A89" w14:paraId="3099BEB1" w14:textId="77777777" w:rsidTr="00626A89">
        <w:trPr>
          <w:jc w:val="center"/>
        </w:trPr>
        <w:tc>
          <w:tcPr>
            <w:tcW w:w="4248" w:type="dxa"/>
            <w:vAlign w:val="center"/>
          </w:tcPr>
          <w:p w14:paraId="0D954151" w14:textId="2EEB4611" w:rsidR="00626A89" w:rsidRDefault="00626A89" w:rsidP="00626A89">
            <w:pPr>
              <w:jc w:val="center"/>
              <w:rPr>
                <w:lang w:val="es-ES"/>
              </w:rPr>
            </w:pPr>
            <w:r>
              <w:rPr>
                <w:lang w:val="es-ES"/>
              </w:rPr>
              <w:lastRenderedPageBreak/>
              <w:t>-</w:t>
            </w:r>
            <w:proofErr w:type="spellStart"/>
            <w:r w:rsidRPr="006736E5">
              <w:rPr>
                <w:lang w:val="es-ES"/>
              </w:rPr>
              <w:t>Iinclude</w:t>
            </w:r>
            <w:proofErr w:type="spellEnd"/>
          </w:p>
        </w:tc>
        <w:tc>
          <w:tcPr>
            <w:tcW w:w="4819" w:type="dxa"/>
            <w:vAlign w:val="center"/>
          </w:tcPr>
          <w:p w14:paraId="31F765E4" w14:textId="6537B493" w:rsidR="00626A89" w:rsidRDefault="00626A89" w:rsidP="00626A89">
            <w:pPr>
              <w:jc w:val="center"/>
              <w:rPr>
                <w:lang w:val="es-ES"/>
              </w:rPr>
            </w:pPr>
            <w:r w:rsidRPr="006736E5">
              <w:rPr>
                <w:lang w:val="es-ES"/>
              </w:rPr>
              <w:t xml:space="preserve">Incluye </w:t>
            </w:r>
            <w:proofErr w:type="spellStart"/>
            <w:r w:rsidRPr="006736E5">
              <w:rPr>
                <w:lang w:val="es-ES"/>
              </w:rPr>
              <w:t>headers</w:t>
            </w:r>
            <w:proofErr w:type="spellEnd"/>
            <w:r w:rsidRPr="006736E5">
              <w:rPr>
                <w:lang w:val="es-ES"/>
              </w:rPr>
              <w:t xml:space="preserve"> personalizados del proyecto.</w:t>
            </w:r>
          </w:p>
        </w:tc>
      </w:tr>
      <w:tr w:rsidR="00626A89" w:rsidRPr="00626A89" w14:paraId="049C4D55" w14:textId="77777777" w:rsidTr="00626A89">
        <w:trPr>
          <w:jc w:val="center"/>
        </w:trPr>
        <w:tc>
          <w:tcPr>
            <w:tcW w:w="4248" w:type="dxa"/>
            <w:vAlign w:val="center"/>
          </w:tcPr>
          <w:p w14:paraId="15356159" w14:textId="12EBCE8C" w:rsidR="00626A89" w:rsidRDefault="00626A89" w:rsidP="00626A89">
            <w:pPr>
              <w:jc w:val="center"/>
              <w:rPr>
                <w:lang w:val="es-ES"/>
              </w:rPr>
            </w:pPr>
            <w:r>
              <w:rPr>
                <w:lang w:val="es-ES"/>
              </w:rPr>
              <w:t>-</w:t>
            </w:r>
            <w:r w:rsidRPr="006736E5">
              <w:rPr>
                <w:lang w:val="es-ES"/>
              </w:rPr>
              <w:t>L</w:t>
            </w:r>
          </w:p>
        </w:tc>
        <w:tc>
          <w:tcPr>
            <w:tcW w:w="4819" w:type="dxa"/>
            <w:vAlign w:val="center"/>
          </w:tcPr>
          <w:p w14:paraId="3BE44D07" w14:textId="572F24B9" w:rsidR="00626A89" w:rsidRDefault="00626A89" w:rsidP="00626A89">
            <w:pPr>
              <w:jc w:val="center"/>
              <w:rPr>
                <w:lang w:val="es-ES"/>
              </w:rPr>
            </w:pPr>
            <w:r w:rsidRPr="006736E5">
              <w:rPr>
                <w:lang w:val="es-ES"/>
              </w:rPr>
              <w:t>Busca librerías en el directorio actual (donde está libTelematics.so).</w:t>
            </w:r>
          </w:p>
        </w:tc>
      </w:tr>
      <w:tr w:rsidR="00626A89" w:rsidRPr="00626A89" w14:paraId="23F12F06" w14:textId="77777777" w:rsidTr="00626A89">
        <w:trPr>
          <w:jc w:val="center"/>
        </w:trPr>
        <w:tc>
          <w:tcPr>
            <w:tcW w:w="4248" w:type="dxa"/>
            <w:vAlign w:val="center"/>
          </w:tcPr>
          <w:p w14:paraId="7B4F5678" w14:textId="44540408" w:rsidR="00626A89" w:rsidRDefault="00626A89" w:rsidP="00626A89">
            <w:pPr>
              <w:jc w:val="center"/>
              <w:rPr>
                <w:lang w:val="es-ES"/>
              </w:rPr>
            </w:pPr>
            <w:r>
              <w:rPr>
                <w:lang w:val="es-ES"/>
              </w:rPr>
              <w:t>-</w:t>
            </w:r>
            <w:proofErr w:type="spellStart"/>
            <w:r w:rsidRPr="006736E5">
              <w:rPr>
                <w:lang w:val="es-ES"/>
              </w:rPr>
              <w:t>lTelematics</w:t>
            </w:r>
            <w:proofErr w:type="spellEnd"/>
          </w:p>
        </w:tc>
        <w:tc>
          <w:tcPr>
            <w:tcW w:w="4819" w:type="dxa"/>
            <w:vAlign w:val="center"/>
          </w:tcPr>
          <w:p w14:paraId="2DB53A52" w14:textId="34A88E3A" w:rsidR="00626A89" w:rsidRDefault="00626A89" w:rsidP="00626A89">
            <w:pPr>
              <w:jc w:val="center"/>
              <w:rPr>
                <w:lang w:val="es-ES"/>
              </w:rPr>
            </w:pPr>
            <w:r w:rsidRPr="006736E5">
              <w:rPr>
                <w:lang w:val="es-ES"/>
              </w:rPr>
              <w:t xml:space="preserve">Enlaza con la librería que contiene las </w:t>
            </w:r>
            <w:proofErr w:type="spellStart"/>
            <w:r w:rsidRPr="006736E5">
              <w:rPr>
                <w:lang w:val="es-ES"/>
              </w:rPr>
              <w:t>APIs</w:t>
            </w:r>
            <w:proofErr w:type="spellEnd"/>
            <w:r w:rsidRPr="006736E5">
              <w:rPr>
                <w:lang w:val="es-ES"/>
              </w:rPr>
              <w:t xml:space="preserve"> del dispositivo.</w:t>
            </w:r>
          </w:p>
        </w:tc>
      </w:tr>
      <w:tr w:rsidR="00626A89" w:rsidRPr="00626A89" w14:paraId="66D5340F" w14:textId="77777777" w:rsidTr="00626A89">
        <w:trPr>
          <w:jc w:val="center"/>
        </w:trPr>
        <w:tc>
          <w:tcPr>
            <w:tcW w:w="4248" w:type="dxa"/>
            <w:vAlign w:val="center"/>
          </w:tcPr>
          <w:p w14:paraId="76A5C1C8" w14:textId="0E614300" w:rsidR="00626A89" w:rsidRDefault="00626A89" w:rsidP="00626A89">
            <w:pPr>
              <w:jc w:val="center"/>
              <w:rPr>
                <w:lang w:val="es-ES"/>
              </w:rPr>
            </w:pPr>
            <w:r w:rsidRPr="006736E5">
              <w:rPr>
                <w:lang w:val="es-ES"/>
              </w:rPr>
              <w:t>-lxml2 -lm -</w:t>
            </w:r>
            <w:proofErr w:type="spellStart"/>
            <w:r w:rsidRPr="006736E5">
              <w:rPr>
                <w:lang w:val="es-ES"/>
              </w:rPr>
              <w:t>ldl</w:t>
            </w:r>
            <w:proofErr w:type="spellEnd"/>
            <w:r w:rsidRPr="006736E5">
              <w:rPr>
                <w:lang w:val="es-ES"/>
              </w:rPr>
              <w:t xml:space="preserve"> -</w:t>
            </w:r>
            <w:proofErr w:type="spellStart"/>
            <w:r w:rsidRPr="006736E5">
              <w:rPr>
                <w:lang w:val="es-ES"/>
              </w:rPr>
              <w:t>lpthread</w:t>
            </w:r>
            <w:proofErr w:type="spellEnd"/>
          </w:p>
        </w:tc>
        <w:tc>
          <w:tcPr>
            <w:tcW w:w="4819" w:type="dxa"/>
            <w:vAlign w:val="center"/>
          </w:tcPr>
          <w:p w14:paraId="5008163C" w14:textId="36DCF6A5" w:rsidR="00626A89" w:rsidRDefault="00626A89" w:rsidP="00626A89">
            <w:pPr>
              <w:jc w:val="center"/>
              <w:rPr>
                <w:lang w:val="es-ES"/>
              </w:rPr>
            </w:pPr>
            <w:r w:rsidRPr="006736E5">
              <w:rPr>
                <w:lang w:val="es-ES"/>
              </w:rPr>
              <w:t>Enlaza con librerías comunes requeridas por ejemplos oficiales.</w:t>
            </w:r>
          </w:p>
        </w:tc>
      </w:tr>
    </w:tbl>
    <w:p w14:paraId="79D73B82" w14:textId="43EDE317" w:rsidR="006736E5" w:rsidRPr="00EB5B32" w:rsidRDefault="006736E5" w:rsidP="006736E5">
      <w:pPr>
        <w:jc w:val="center"/>
        <w:rPr>
          <w:noProof/>
          <w:sz w:val="20"/>
          <w:szCs w:val="20"/>
          <w:lang w:val="es-ES"/>
        </w:rPr>
      </w:pPr>
      <w:r w:rsidRPr="00EB5B32">
        <w:rPr>
          <w:noProof/>
          <w:sz w:val="20"/>
          <w:szCs w:val="20"/>
          <w:lang w:val="es-ES"/>
        </w:rPr>
        <w:t>Tabla 1</w:t>
      </w:r>
      <w:r w:rsidR="006C3124">
        <w:rPr>
          <w:noProof/>
          <w:sz w:val="20"/>
          <w:szCs w:val="20"/>
          <w:lang w:val="es-ES"/>
        </w:rPr>
        <w:t>4</w:t>
      </w:r>
      <w:r w:rsidRPr="00EB5B32">
        <w:rPr>
          <w:noProof/>
          <w:sz w:val="20"/>
          <w:szCs w:val="20"/>
          <w:lang w:val="es-ES"/>
        </w:rPr>
        <w:t xml:space="preserve">: </w:t>
      </w:r>
      <w:r w:rsidR="00626A89">
        <w:rPr>
          <w:noProof/>
          <w:sz w:val="20"/>
          <w:szCs w:val="20"/>
          <w:lang w:val="es-ES"/>
        </w:rPr>
        <w:t>Parámetros clave</w:t>
      </w:r>
    </w:p>
    <w:p w14:paraId="710EF258" w14:textId="53937E3A" w:rsidR="006736E5" w:rsidRPr="006736E5" w:rsidRDefault="00626A89" w:rsidP="00626A89">
      <w:pPr>
        <w:pStyle w:val="Ttulo3"/>
        <w:rPr>
          <w:lang w:val="es-ES"/>
        </w:rPr>
      </w:pPr>
      <w:r>
        <w:rPr>
          <w:lang w:val="es-ES"/>
        </w:rPr>
        <w:t xml:space="preserve">6.2.5. </w:t>
      </w:r>
      <w:r w:rsidR="006736E5" w:rsidRPr="006736E5">
        <w:rPr>
          <w:lang w:val="es-ES"/>
        </w:rPr>
        <w:t>Proceso de compilación</w:t>
      </w:r>
    </w:p>
    <w:p w14:paraId="65740557" w14:textId="77777777" w:rsidR="006736E5" w:rsidRPr="006736E5" w:rsidRDefault="006736E5">
      <w:pPr>
        <w:numPr>
          <w:ilvl w:val="0"/>
          <w:numId w:val="88"/>
        </w:numPr>
        <w:rPr>
          <w:lang w:val="es-ES"/>
        </w:rPr>
      </w:pPr>
      <w:r w:rsidRPr="006736E5">
        <w:rPr>
          <w:lang w:val="es-ES"/>
        </w:rPr>
        <w:t>Activa el entorno:</w:t>
      </w:r>
    </w:p>
    <w:p w14:paraId="018F6FFC" w14:textId="77777777" w:rsidR="006736E5" w:rsidRPr="006736E5" w:rsidRDefault="006736E5" w:rsidP="006736E5">
      <w:pPr>
        <w:rPr>
          <w:lang w:val="en-US"/>
        </w:rPr>
      </w:pPr>
      <w:r w:rsidRPr="006736E5">
        <w:rPr>
          <w:lang w:val="en-US"/>
        </w:rPr>
        <w:t>source /opt/fsl-imx-xwayland/6.6-scarthgap/environment-setup-armv8a-poky-linux</w:t>
      </w:r>
    </w:p>
    <w:p w14:paraId="76C7D03D" w14:textId="77777777" w:rsidR="006736E5" w:rsidRPr="006736E5" w:rsidRDefault="006736E5">
      <w:pPr>
        <w:numPr>
          <w:ilvl w:val="0"/>
          <w:numId w:val="88"/>
        </w:numPr>
        <w:rPr>
          <w:lang w:val="es-ES"/>
        </w:rPr>
      </w:pPr>
      <w:r w:rsidRPr="006736E5">
        <w:rPr>
          <w:lang w:val="es-ES"/>
        </w:rPr>
        <w:t>Limpia compilaciones previas:</w:t>
      </w:r>
    </w:p>
    <w:p w14:paraId="1C566A81" w14:textId="77777777" w:rsidR="006736E5" w:rsidRPr="006736E5" w:rsidRDefault="006736E5" w:rsidP="006736E5">
      <w:pPr>
        <w:rPr>
          <w:lang w:val="es-ES"/>
        </w:rPr>
      </w:pPr>
      <w:proofErr w:type="spellStart"/>
      <w:r w:rsidRPr="006736E5">
        <w:rPr>
          <w:lang w:val="es-ES"/>
        </w:rPr>
        <w:t>make</w:t>
      </w:r>
      <w:proofErr w:type="spellEnd"/>
      <w:r w:rsidRPr="006736E5">
        <w:rPr>
          <w:lang w:val="es-ES"/>
        </w:rPr>
        <w:t xml:space="preserve"> </w:t>
      </w:r>
      <w:proofErr w:type="spellStart"/>
      <w:r w:rsidRPr="006736E5">
        <w:rPr>
          <w:lang w:val="es-ES"/>
        </w:rPr>
        <w:t>clean</w:t>
      </w:r>
      <w:proofErr w:type="spellEnd"/>
    </w:p>
    <w:p w14:paraId="3A409847" w14:textId="77777777" w:rsidR="006736E5" w:rsidRPr="006736E5" w:rsidRDefault="006736E5">
      <w:pPr>
        <w:numPr>
          <w:ilvl w:val="0"/>
          <w:numId w:val="88"/>
        </w:numPr>
        <w:rPr>
          <w:lang w:val="es-ES"/>
        </w:rPr>
      </w:pPr>
      <w:r w:rsidRPr="006736E5">
        <w:rPr>
          <w:lang w:val="es-ES"/>
        </w:rPr>
        <w:t>Compila la aplicación:</w:t>
      </w:r>
    </w:p>
    <w:p w14:paraId="64AB2D03" w14:textId="77777777" w:rsidR="006736E5" w:rsidRPr="006736E5" w:rsidRDefault="006736E5" w:rsidP="006736E5">
      <w:pPr>
        <w:rPr>
          <w:lang w:val="es-ES"/>
        </w:rPr>
      </w:pPr>
      <w:proofErr w:type="spellStart"/>
      <w:r w:rsidRPr="006736E5">
        <w:rPr>
          <w:lang w:val="es-ES"/>
        </w:rPr>
        <w:t>make</w:t>
      </w:r>
      <w:proofErr w:type="spellEnd"/>
    </w:p>
    <w:p w14:paraId="69228825" w14:textId="79E1F8EB" w:rsidR="006736E5" w:rsidRPr="006736E5" w:rsidRDefault="006736E5" w:rsidP="006736E5">
      <w:pPr>
        <w:rPr>
          <w:lang w:val="es-ES"/>
        </w:rPr>
      </w:pPr>
      <w:r w:rsidRPr="006736E5">
        <w:rPr>
          <w:lang w:val="es-ES"/>
        </w:rPr>
        <w:t xml:space="preserve">Esto generará el binario </w:t>
      </w:r>
      <w:proofErr w:type="spellStart"/>
      <w:r w:rsidRPr="006736E5">
        <w:rPr>
          <w:lang w:val="es-ES"/>
        </w:rPr>
        <w:t>gps_demo</w:t>
      </w:r>
      <w:proofErr w:type="spellEnd"/>
      <w:r w:rsidRPr="006736E5">
        <w:rPr>
          <w:lang w:val="es-ES"/>
        </w:rPr>
        <w:t>, listo para copiar al dispositivo.</w:t>
      </w:r>
    </w:p>
    <w:p w14:paraId="6CCDD778" w14:textId="482EA110" w:rsidR="006736E5" w:rsidRPr="006736E5" w:rsidRDefault="00626A89" w:rsidP="00626A89">
      <w:pPr>
        <w:pStyle w:val="Ttulo3"/>
        <w:rPr>
          <w:lang w:val="es-ES"/>
        </w:rPr>
      </w:pPr>
      <w:r>
        <w:rPr>
          <w:rFonts w:ascii="Segoe UI Emoji" w:hAnsi="Segoe UI Emoji" w:cs="Segoe UI Emoji"/>
          <w:lang w:val="es-ES"/>
        </w:rPr>
        <w:t xml:space="preserve">6.2.6. </w:t>
      </w:r>
      <w:r w:rsidR="006736E5" w:rsidRPr="006736E5">
        <w:rPr>
          <w:lang w:val="es-ES"/>
        </w:rPr>
        <w:t>Despliegue en el dispositivo</w:t>
      </w:r>
    </w:p>
    <w:p w14:paraId="2FD0033E" w14:textId="77777777" w:rsidR="006736E5" w:rsidRPr="006736E5" w:rsidRDefault="006736E5">
      <w:pPr>
        <w:numPr>
          <w:ilvl w:val="0"/>
          <w:numId w:val="89"/>
        </w:numPr>
        <w:rPr>
          <w:lang w:val="es-ES"/>
        </w:rPr>
      </w:pPr>
      <w:r w:rsidRPr="006736E5">
        <w:rPr>
          <w:lang w:val="es-ES"/>
        </w:rPr>
        <w:t>Copia tu binario (por ejemplo, a /</w:t>
      </w:r>
      <w:proofErr w:type="spellStart"/>
      <w:r w:rsidRPr="006736E5">
        <w:rPr>
          <w:lang w:val="es-ES"/>
        </w:rPr>
        <w:t>root</w:t>
      </w:r>
      <w:proofErr w:type="spellEnd"/>
      <w:r w:rsidRPr="006736E5">
        <w:rPr>
          <w:lang w:val="es-ES"/>
        </w:rPr>
        <w:t>/).</w:t>
      </w:r>
    </w:p>
    <w:p w14:paraId="5A1923AF" w14:textId="77777777" w:rsidR="006736E5" w:rsidRPr="006736E5" w:rsidRDefault="006736E5">
      <w:pPr>
        <w:numPr>
          <w:ilvl w:val="0"/>
          <w:numId w:val="89"/>
        </w:numPr>
        <w:rPr>
          <w:lang w:val="es-ES"/>
        </w:rPr>
      </w:pPr>
      <w:r w:rsidRPr="006736E5">
        <w:rPr>
          <w:lang w:val="es-ES"/>
        </w:rPr>
        <w:t>Asegúrate de que libTelematics.so esté presente en /</w:t>
      </w:r>
      <w:proofErr w:type="spellStart"/>
      <w:r w:rsidRPr="006736E5">
        <w:rPr>
          <w:lang w:val="es-ES"/>
        </w:rPr>
        <w:t>usr</w:t>
      </w:r>
      <w:proofErr w:type="spellEnd"/>
      <w:r w:rsidRPr="006736E5">
        <w:rPr>
          <w:lang w:val="es-ES"/>
        </w:rPr>
        <w:t>/</w:t>
      </w:r>
      <w:proofErr w:type="spellStart"/>
      <w:r w:rsidRPr="006736E5">
        <w:rPr>
          <w:lang w:val="es-ES"/>
        </w:rPr>
        <w:t>lib</w:t>
      </w:r>
      <w:proofErr w:type="spellEnd"/>
      <w:r w:rsidRPr="006736E5">
        <w:rPr>
          <w:lang w:val="es-ES"/>
        </w:rPr>
        <w:t>/.</w:t>
      </w:r>
    </w:p>
    <w:p w14:paraId="117AD954" w14:textId="77777777" w:rsidR="006736E5" w:rsidRPr="006736E5" w:rsidRDefault="006736E5">
      <w:pPr>
        <w:numPr>
          <w:ilvl w:val="0"/>
          <w:numId w:val="89"/>
        </w:numPr>
        <w:rPr>
          <w:lang w:val="es-ES"/>
        </w:rPr>
      </w:pPr>
      <w:r w:rsidRPr="006736E5">
        <w:rPr>
          <w:lang w:val="es-ES"/>
        </w:rPr>
        <w:t xml:space="preserve">Asigna permisos de ejecución con </w:t>
      </w:r>
      <w:proofErr w:type="spellStart"/>
      <w:r w:rsidRPr="006736E5">
        <w:rPr>
          <w:lang w:val="es-ES"/>
        </w:rPr>
        <w:t>chmod</w:t>
      </w:r>
      <w:proofErr w:type="spellEnd"/>
      <w:r w:rsidRPr="006736E5">
        <w:rPr>
          <w:lang w:val="es-ES"/>
        </w:rPr>
        <w:t xml:space="preserve"> +x </w:t>
      </w:r>
      <w:proofErr w:type="spellStart"/>
      <w:r w:rsidRPr="006736E5">
        <w:rPr>
          <w:lang w:val="es-ES"/>
        </w:rPr>
        <w:t>gps_demo</w:t>
      </w:r>
      <w:proofErr w:type="spellEnd"/>
      <w:r w:rsidRPr="006736E5">
        <w:rPr>
          <w:lang w:val="es-ES"/>
        </w:rPr>
        <w:t>.</w:t>
      </w:r>
    </w:p>
    <w:p w14:paraId="23AD2D4F" w14:textId="77777777" w:rsidR="006736E5" w:rsidRPr="006736E5" w:rsidRDefault="006736E5" w:rsidP="006736E5">
      <w:pPr>
        <w:rPr>
          <w:lang w:val="es-ES"/>
        </w:rPr>
      </w:pPr>
    </w:p>
    <w:p w14:paraId="12AE6B88" w14:textId="478F20EE" w:rsidR="00E17E23" w:rsidRDefault="00E17E23" w:rsidP="00E17E23">
      <w:pPr>
        <w:pStyle w:val="Ttulo2"/>
        <w:jc w:val="left"/>
        <w:rPr>
          <w:lang w:val="es-ES"/>
        </w:rPr>
      </w:pPr>
      <w:bookmarkStart w:id="36" w:name="_Toc201829645"/>
      <w:r w:rsidRPr="00E17E23">
        <w:rPr>
          <w:lang w:val="es-ES"/>
        </w:rPr>
        <w:t>6.3. Ejecución manual y como servicio del sistema</w:t>
      </w:r>
      <w:bookmarkEnd w:id="36"/>
    </w:p>
    <w:p w14:paraId="403BF0A0" w14:textId="4B8C2B7A" w:rsidR="00626A89" w:rsidRPr="00626A89" w:rsidRDefault="00626A89" w:rsidP="00626A89">
      <w:pPr>
        <w:rPr>
          <w:lang w:val="es-ES"/>
        </w:rPr>
      </w:pPr>
      <w:r w:rsidRPr="00626A89">
        <w:rPr>
          <w:lang w:val="es-ES"/>
        </w:rPr>
        <w:t xml:space="preserve">Una vez compilada tu aplicación y flasheado el dispositivo con el </w:t>
      </w:r>
      <w:proofErr w:type="spellStart"/>
      <w:r w:rsidRPr="00626A89">
        <w:rPr>
          <w:lang w:val="es-ES"/>
        </w:rPr>
        <w:t>rootfs</w:t>
      </w:r>
      <w:proofErr w:type="spellEnd"/>
      <w:r w:rsidRPr="00626A89">
        <w:rPr>
          <w:lang w:val="es-ES"/>
        </w:rPr>
        <w:t xml:space="preserve"> actualizado, el siguiente paso es verificar que la aplicación se ejecuta correctamente en el hardware de destino. Esto puede hacerse de forma manual desde el terminal del sistema o integrándola como un servicio persistente con </w:t>
      </w:r>
      <w:proofErr w:type="spellStart"/>
      <w:r w:rsidRPr="00626A89">
        <w:rPr>
          <w:lang w:val="es-ES"/>
        </w:rPr>
        <w:t>systemd</w:t>
      </w:r>
      <w:proofErr w:type="spellEnd"/>
      <w:r w:rsidRPr="00626A89">
        <w:rPr>
          <w:lang w:val="es-ES"/>
        </w:rPr>
        <w:t>.</w:t>
      </w:r>
    </w:p>
    <w:p w14:paraId="568AF221" w14:textId="0A2BA184" w:rsidR="00626A89" w:rsidRPr="00626A89" w:rsidRDefault="00626A89" w:rsidP="00626A89">
      <w:pPr>
        <w:pStyle w:val="Ttulo3"/>
        <w:rPr>
          <w:lang w:val="es-ES"/>
        </w:rPr>
      </w:pPr>
      <w:r>
        <w:rPr>
          <w:rFonts w:ascii="Segoe UI Emoji" w:hAnsi="Segoe UI Emoji" w:cs="Segoe UI Emoji"/>
          <w:lang w:val="es-ES"/>
        </w:rPr>
        <w:t xml:space="preserve">6.3.1. </w:t>
      </w:r>
      <w:r w:rsidRPr="00626A89">
        <w:rPr>
          <w:lang w:val="es-ES"/>
        </w:rPr>
        <w:t>Ejecución manual</w:t>
      </w:r>
    </w:p>
    <w:p w14:paraId="2B77CB2F" w14:textId="77777777" w:rsidR="00626A89" w:rsidRPr="00626A89" w:rsidRDefault="00626A89" w:rsidP="00626A89">
      <w:pPr>
        <w:rPr>
          <w:lang w:val="es-ES"/>
        </w:rPr>
      </w:pPr>
      <w:r w:rsidRPr="00626A89">
        <w:rPr>
          <w:lang w:val="es-ES"/>
        </w:rPr>
        <w:t>La forma más directa de comprobar el funcionamiento de la aplicación es lanzarla manualmente desde el terminal del dispositivo:</w:t>
      </w:r>
    </w:p>
    <w:p w14:paraId="2DBA92D5" w14:textId="77777777" w:rsidR="00626A89" w:rsidRPr="00626A89" w:rsidRDefault="00626A89">
      <w:pPr>
        <w:numPr>
          <w:ilvl w:val="0"/>
          <w:numId w:val="90"/>
        </w:numPr>
        <w:rPr>
          <w:lang w:val="es-ES"/>
        </w:rPr>
      </w:pPr>
      <w:r w:rsidRPr="00626A89">
        <w:rPr>
          <w:lang w:val="es-ES"/>
        </w:rPr>
        <w:t>Accede al terminal del dispositivo por UART:</w:t>
      </w:r>
    </w:p>
    <w:p w14:paraId="699FB72A" w14:textId="77777777" w:rsidR="00626A89" w:rsidRPr="00626A89" w:rsidRDefault="00626A89">
      <w:pPr>
        <w:numPr>
          <w:ilvl w:val="1"/>
          <w:numId w:val="90"/>
        </w:numPr>
        <w:rPr>
          <w:lang w:val="es-ES"/>
        </w:rPr>
      </w:pPr>
      <w:r w:rsidRPr="00626A89">
        <w:rPr>
          <w:lang w:val="es-ES"/>
        </w:rPr>
        <w:t xml:space="preserve">Conecta la placa de depuración al puerto J1 (Serial </w:t>
      </w:r>
      <w:proofErr w:type="spellStart"/>
      <w:r w:rsidRPr="00626A89">
        <w:rPr>
          <w:lang w:val="es-ES"/>
        </w:rPr>
        <w:t>Debug</w:t>
      </w:r>
      <w:proofErr w:type="spellEnd"/>
      <w:r w:rsidRPr="00626A89">
        <w:rPr>
          <w:lang w:val="es-ES"/>
        </w:rPr>
        <w:t>).</w:t>
      </w:r>
    </w:p>
    <w:p w14:paraId="2F42B288" w14:textId="77777777" w:rsidR="00626A89" w:rsidRPr="00626A89" w:rsidRDefault="00626A89">
      <w:pPr>
        <w:numPr>
          <w:ilvl w:val="1"/>
          <w:numId w:val="90"/>
        </w:numPr>
        <w:rPr>
          <w:lang w:val="es-ES"/>
        </w:rPr>
      </w:pPr>
      <w:r w:rsidRPr="00626A89">
        <w:rPr>
          <w:lang w:val="es-ES"/>
        </w:rPr>
        <w:t xml:space="preserve">Usa una herramienta como </w:t>
      </w:r>
      <w:proofErr w:type="spellStart"/>
      <w:r w:rsidRPr="00626A89">
        <w:rPr>
          <w:lang w:val="es-ES"/>
        </w:rPr>
        <w:t>minicom</w:t>
      </w:r>
      <w:proofErr w:type="spellEnd"/>
      <w:r w:rsidRPr="00626A89">
        <w:rPr>
          <w:lang w:val="es-ES"/>
        </w:rPr>
        <w:t xml:space="preserve">, </w:t>
      </w:r>
      <w:proofErr w:type="spellStart"/>
      <w:r w:rsidRPr="00626A89">
        <w:rPr>
          <w:lang w:val="es-ES"/>
        </w:rPr>
        <w:t>microcom</w:t>
      </w:r>
      <w:proofErr w:type="spellEnd"/>
      <w:r w:rsidRPr="00626A89">
        <w:rPr>
          <w:lang w:val="es-ES"/>
        </w:rPr>
        <w:t xml:space="preserve"> o Tera </w:t>
      </w:r>
      <w:proofErr w:type="spellStart"/>
      <w:r w:rsidRPr="00626A89">
        <w:rPr>
          <w:lang w:val="es-ES"/>
        </w:rPr>
        <w:t>Term</w:t>
      </w:r>
      <w:proofErr w:type="spellEnd"/>
      <w:r w:rsidRPr="00626A89">
        <w:rPr>
          <w:lang w:val="es-ES"/>
        </w:rPr>
        <w:t xml:space="preserve"> con los siguientes parámetros:</w:t>
      </w:r>
    </w:p>
    <w:p w14:paraId="1B7DF5F9" w14:textId="77777777" w:rsidR="00626A89" w:rsidRPr="00626A89" w:rsidRDefault="00626A89" w:rsidP="00626A89">
      <w:pPr>
        <w:rPr>
          <w:lang w:val="es-ES"/>
        </w:rPr>
      </w:pPr>
      <w:r w:rsidRPr="00626A89">
        <w:rPr>
          <w:lang w:val="es-ES"/>
        </w:rPr>
        <w:t>Velocidad:        115200 bps</w:t>
      </w:r>
    </w:p>
    <w:p w14:paraId="4A5206E1" w14:textId="77777777" w:rsidR="00626A89" w:rsidRPr="00626A89" w:rsidRDefault="00626A89" w:rsidP="00626A89">
      <w:pPr>
        <w:rPr>
          <w:lang w:val="es-ES"/>
        </w:rPr>
      </w:pPr>
      <w:r w:rsidRPr="00626A89">
        <w:rPr>
          <w:lang w:val="es-ES"/>
        </w:rPr>
        <w:t>Bits de datos:    8</w:t>
      </w:r>
    </w:p>
    <w:p w14:paraId="47DED322" w14:textId="77777777" w:rsidR="00626A89" w:rsidRPr="00626A89" w:rsidRDefault="00626A89" w:rsidP="00626A89">
      <w:pPr>
        <w:rPr>
          <w:lang w:val="es-ES"/>
        </w:rPr>
      </w:pPr>
      <w:r w:rsidRPr="00626A89">
        <w:rPr>
          <w:lang w:val="es-ES"/>
        </w:rPr>
        <w:lastRenderedPageBreak/>
        <w:t>Paridad:          Ninguna</w:t>
      </w:r>
    </w:p>
    <w:p w14:paraId="4A56A0AF" w14:textId="77777777" w:rsidR="00626A89" w:rsidRPr="00626A89" w:rsidRDefault="00626A89" w:rsidP="00626A89">
      <w:pPr>
        <w:rPr>
          <w:lang w:val="es-ES"/>
        </w:rPr>
      </w:pPr>
      <w:r w:rsidRPr="00626A89">
        <w:rPr>
          <w:lang w:val="es-ES"/>
        </w:rPr>
        <w:t>Bits de parada:   1</w:t>
      </w:r>
    </w:p>
    <w:p w14:paraId="785F3189" w14:textId="77777777" w:rsidR="00626A89" w:rsidRPr="00626A89" w:rsidRDefault="00626A89" w:rsidP="00626A89">
      <w:pPr>
        <w:rPr>
          <w:lang w:val="es-ES"/>
        </w:rPr>
      </w:pPr>
      <w:r w:rsidRPr="00626A89">
        <w:rPr>
          <w:lang w:val="es-ES"/>
        </w:rPr>
        <w:t>Control de flujo: Ninguno</w:t>
      </w:r>
    </w:p>
    <w:p w14:paraId="76FC5E69" w14:textId="77777777" w:rsidR="00626A89" w:rsidRPr="00626A89" w:rsidRDefault="00626A89">
      <w:pPr>
        <w:numPr>
          <w:ilvl w:val="0"/>
          <w:numId w:val="90"/>
        </w:numPr>
        <w:rPr>
          <w:lang w:val="es-ES"/>
        </w:rPr>
      </w:pPr>
      <w:r w:rsidRPr="00626A89">
        <w:rPr>
          <w:lang w:val="es-ES"/>
        </w:rPr>
        <w:t>Navega al directorio donde copiaste el binario (por ejemplo, /</w:t>
      </w:r>
      <w:proofErr w:type="spellStart"/>
      <w:r w:rsidRPr="00626A89">
        <w:rPr>
          <w:lang w:val="es-ES"/>
        </w:rPr>
        <w:t>root</w:t>
      </w:r>
      <w:proofErr w:type="spellEnd"/>
      <w:r w:rsidRPr="00626A89">
        <w:rPr>
          <w:lang w:val="es-ES"/>
        </w:rPr>
        <w:t>).</w:t>
      </w:r>
    </w:p>
    <w:p w14:paraId="4ABED5E9" w14:textId="77777777" w:rsidR="00626A89" w:rsidRPr="00626A89" w:rsidRDefault="00626A89">
      <w:pPr>
        <w:numPr>
          <w:ilvl w:val="0"/>
          <w:numId w:val="90"/>
        </w:numPr>
        <w:rPr>
          <w:lang w:val="es-ES"/>
        </w:rPr>
      </w:pPr>
      <w:r w:rsidRPr="00626A89">
        <w:rPr>
          <w:lang w:val="es-ES"/>
        </w:rPr>
        <w:t>Asigna permisos de ejecución si aún no los tiene:</w:t>
      </w:r>
    </w:p>
    <w:p w14:paraId="72E29791" w14:textId="77777777" w:rsidR="00626A89" w:rsidRPr="00626A89" w:rsidRDefault="00626A89" w:rsidP="00626A89">
      <w:pPr>
        <w:rPr>
          <w:lang w:val="es-ES"/>
        </w:rPr>
      </w:pPr>
      <w:proofErr w:type="spellStart"/>
      <w:r w:rsidRPr="00626A89">
        <w:rPr>
          <w:lang w:val="es-ES"/>
        </w:rPr>
        <w:t>chmod</w:t>
      </w:r>
      <w:proofErr w:type="spellEnd"/>
      <w:r w:rsidRPr="00626A89">
        <w:rPr>
          <w:lang w:val="es-ES"/>
        </w:rPr>
        <w:t xml:space="preserve"> +x </w:t>
      </w:r>
      <w:proofErr w:type="spellStart"/>
      <w:r w:rsidRPr="00626A89">
        <w:rPr>
          <w:lang w:val="es-ES"/>
        </w:rPr>
        <w:t>gps_demo</w:t>
      </w:r>
      <w:proofErr w:type="spellEnd"/>
    </w:p>
    <w:p w14:paraId="79DD914E" w14:textId="77777777" w:rsidR="00626A89" w:rsidRPr="00626A89" w:rsidRDefault="00626A89">
      <w:pPr>
        <w:numPr>
          <w:ilvl w:val="0"/>
          <w:numId w:val="90"/>
        </w:numPr>
        <w:rPr>
          <w:lang w:val="es-ES"/>
        </w:rPr>
      </w:pPr>
      <w:r w:rsidRPr="00626A89">
        <w:rPr>
          <w:lang w:val="es-ES"/>
        </w:rPr>
        <w:t>Ejecuta tu aplicación:</w:t>
      </w:r>
    </w:p>
    <w:p w14:paraId="7C6C8846" w14:textId="77777777" w:rsidR="00626A89" w:rsidRPr="00626A89" w:rsidRDefault="00626A89" w:rsidP="00626A89">
      <w:pPr>
        <w:rPr>
          <w:lang w:val="es-ES"/>
        </w:rPr>
      </w:pPr>
      <w:proofErr w:type="gramStart"/>
      <w:r w:rsidRPr="00626A89">
        <w:rPr>
          <w:lang w:val="es-ES"/>
        </w:rPr>
        <w:t>./</w:t>
      </w:r>
      <w:proofErr w:type="spellStart"/>
      <w:proofErr w:type="gramEnd"/>
      <w:r w:rsidRPr="00626A89">
        <w:rPr>
          <w:lang w:val="es-ES"/>
        </w:rPr>
        <w:t>gps_demo</w:t>
      </w:r>
      <w:proofErr w:type="spellEnd"/>
    </w:p>
    <w:p w14:paraId="6AB4EB2D" w14:textId="77777777" w:rsidR="00626A89" w:rsidRPr="00626A89" w:rsidRDefault="00626A89">
      <w:pPr>
        <w:numPr>
          <w:ilvl w:val="0"/>
          <w:numId w:val="90"/>
        </w:numPr>
        <w:rPr>
          <w:lang w:val="es-ES"/>
        </w:rPr>
      </w:pPr>
      <w:r w:rsidRPr="00626A89">
        <w:rPr>
          <w:lang w:val="es-ES"/>
        </w:rPr>
        <w:t>Observa la salida por terminal:</w:t>
      </w:r>
    </w:p>
    <w:p w14:paraId="39AF0007" w14:textId="77777777" w:rsidR="00626A89" w:rsidRPr="00626A89" w:rsidRDefault="00626A89">
      <w:pPr>
        <w:numPr>
          <w:ilvl w:val="1"/>
          <w:numId w:val="90"/>
        </w:numPr>
        <w:rPr>
          <w:lang w:val="es-ES"/>
        </w:rPr>
      </w:pPr>
      <w:r w:rsidRPr="00626A89">
        <w:rPr>
          <w:lang w:val="es-ES"/>
        </w:rPr>
        <w:t>Deberías ver mensajes como: Datos GPS (GNRMC): ....</w:t>
      </w:r>
    </w:p>
    <w:p w14:paraId="09A0EEDA" w14:textId="77777777" w:rsidR="00626A89" w:rsidRPr="00626A89" w:rsidRDefault="00626A89">
      <w:pPr>
        <w:numPr>
          <w:ilvl w:val="1"/>
          <w:numId w:val="90"/>
        </w:numPr>
        <w:rPr>
          <w:lang w:val="es-ES"/>
        </w:rPr>
      </w:pPr>
      <w:r w:rsidRPr="00626A89">
        <w:rPr>
          <w:lang w:val="es-ES"/>
        </w:rPr>
        <w:t>Si ves errores como Error al iniciar la librería, comprueba:</w:t>
      </w:r>
    </w:p>
    <w:p w14:paraId="7DF7E0A8" w14:textId="77777777" w:rsidR="00626A89" w:rsidRPr="00626A89" w:rsidRDefault="00626A89">
      <w:pPr>
        <w:numPr>
          <w:ilvl w:val="2"/>
          <w:numId w:val="90"/>
        </w:numPr>
        <w:rPr>
          <w:lang w:val="es-ES"/>
        </w:rPr>
      </w:pPr>
      <w:r w:rsidRPr="00626A89">
        <w:rPr>
          <w:lang w:val="es-ES"/>
        </w:rPr>
        <w:t>Que libTelematics.so esté en /</w:t>
      </w:r>
      <w:proofErr w:type="spellStart"/>
      <w:r w:rsidRPr="00626A89">
        <w:rPr>
          <w:lang w:val="es-ES"/>
        </w:rPr>
        <w:t>usr</w:t>
      </w:r>
      <w:proofErr w:type="spellEnd"/>
      <w:r w:rsidRPr="00626A89">
        <w:rPr>
          <w:lang w:val="es-ES"/>
        </w:rPr>
        <w:t>/</w:t>
      </w:r>
      <w:proofErr w:type="spellStart"/>
      <w:r w:rsidRPr="00626A89">
        <w:rPr>
          <w:lang w:val="es-ES"/>
        </w:rPr>
        <w:t>lib</w:t>
      </w:r>
      <w:proofErr w:type="spellEnd"/>
      <w:r w:rsidRPr="00626A89">
        <w:rPr>
          <w:lang w:val="es-ES"/>
        </w:rPr>
        <w:t>/</w:t>
      </w:r>
    </w:p>
    <w:p w14:paraId="29728777" w14:textId="77777777" w:rsidR="00626A89" w:rsidRPr="00626A89" w:rsidRDefault="00626A89">
      <w:pPr>
        <w:numPr>
          <w:ilvl w:val="2"/>
          <w:numId w:val="90"/>
        </w:numPr>
        <w:rPr>
          <w:lang w:val="es-ES"/>
        </w:rPr>
      </w:pPr>
      <w:r w:rsidRPr="00626A89">
        <w:rPr>
          <w:lang w:val="es-ES"/>
        </w:rPr>
        <w:t xml:space="preserve">Que tu aplicación llame correctamente a </w:t>
      </w:r>
      <w:proofErr w:type="spellStart"/>
      <w:proofErr w:type="gramStart"/>
      <w:r w:rsidRPr="00626A89">
        <w:rPr>
          <w:lang w:val="es-ES"/>
        </w:rPr>
        <w:t>init</w:t>
      </w:r>
      <w:proofErr w:type="spellEnd"/>
      <w:r w:rsidRPr="00626A89">
        <w:rPr>
          <w:lang w:val="es-ES"/>
        </w:rPr>
        <w:t>(</w:t>
      </w:r>
      <w:proofErr w:type="gramEnd"/>
      <w:r w:rsidRPr="00626A89">
        <w:rPr>
          <w:lang w:val="es-ES"/>
        </w:rPr>
        <w:t>)</w:t>
      </w:r>
    </w:p>
    <w:p w14:paraId="29C3B294" w14:textId="77777777" w:rsidR="00626A89" w:rsidRPr="00626A89" w:rsidRDefault="00626A89">
      <w:pPr>
        <w:numPr>
          <w:ilvl w:val="2"/>
          <w:numId w:val="90"/>
        </w:numPr>
        <w:rPr>
          <w:lang w:val="es-ES"/>
        </w:rPr>
      </w:pPr>
      <w:r w:rsidRPr="00626A89">
        <w:rPr>
          <w:lang w:val="es-ES"/>
        </w:rPr>
        <w:t xml:space="preserve">Que el orden </w:t>
      </w:r>
      <w:proofErr w:type="spellStart"/>
      <w:r w:rsidRPr="00626A89">
        <w:rPr>
          <w:lang w:val="es-ES"/>
        </w:rPr>
        <w:t>gsm_modem_</w:t>
      </w:r>
      <w:proofErr w:type="gramStart"/>
      <w:r w:rsidRPr="00626A89">
        <w:rPr>
          <w:lang w:val="es-ES"/>
        </w:rPr>
        <w:t>on</w:t>
      </w:r>
      <w:proofErr w:type="spellEnd"/>
      <w:r w:rsidRPr="00626A89">
        <w:rPr>
          <w:lang w:val="es-ES"/>
        </w:rPr>
        <w:t>(</w:t>
      </w:r>
      <w:proofErr w:type="gramEnd"/>
      <w:r w:rsidRPr="00626A89">
        <w:rPr>
          <w:lang w:val="es-ES"/>
        </w:rPr>
        <w:t xml:space="preserve">) → </w:t>
      </w:r>
      <w:proofErr w:type="spellStart"/>
      <w:r w:rsidRPr="00626A89">
        <w:rPr>
          <w:lang w:val="es-ES"/>
        </w:rPr>
        <w:t>gps_</w:t>
      </w:r>
      <w:proofErr w:type="gramStart"/>
      <w:r w:rsidRPr="00626A89">
        <w:rPr>
          <w:lang w:val="es-ES"/>
        </w:rPr>
        <w:t>init</w:t>
      </w:r>
      <w:proofErr w:type="spellEnd"/>
      <w:r w:rsidRPr="00626A89">
        <w:rPr>
          <w:lang w:val="es-ES"/>
        </w:rPr>
        <w:t>(</w:t>
      </w:r>
      <w:proofErr w:type="gramEnd"/>
      <w:r w:rsidRPr="00626A89">
        <w:rPr>
          <w:lang w:val="es-ES"/>
        </w:rPr>
        <w:t xml:space="preserve">) → </w:t>
      </w:r>
      <w:proofErr w:type="spellStart"/>
      <w:r w:rsidRPr="00626A89">
        <w:rPr>
          <w:lang w:val="es-ES"/>
        </w:rPr>
        <w:t>get_gps_</w:t>
      </w:r>
      <w:proofErr w:type="gramStart"/>
      <w:r w:rsidRPr="00626A89">
        <w:rPr>
          <w:lang w:val="es-ES"/>
        </w:rPr>
        <w:t>data</w:t>
      </w:r>
      <w:proofErr w:type="spellEnd"/>
      <w:r w:rsidRPr="00626A89">
        <w:rPr>
          <w:lang w:val="es-ES"/>
        </w:rPr>
        <w:t>(</w:t>
      </w:r>
      <w:proofErr w:type="gramEnd"/>
      <w:r w:rsidRPr="00626A89">
        <w:rPr>
          <w:lang w:val="es-ES"/>
        </w:rPr>
        <w:t>) se respete</w:t>
      </w:r>
    </w:p>
    <w:p w14:paraId="3ACD91F1" w14:textId="7AFBB55A" w:rsidR="00626A89" w:rsidRPr="00626A89" w:rsidRDefault="00626A89">
      <w:pPr>
        <w:numPr>
          <w:ilvl w:val="2"/>
          <w:numId w:val="90"/>
        </w:numPr>
        <w:rPr>
          <w:lang w:val="es-ES"/>
        </w:rPr>
      </w:pPr>
      <w:r w:rsidRPr="00626A89">
        <w:rPr>
          <w:lang w:val="es-ES"/>
        </w:rPr>
        <w:t xml:space="preserve">Que uses </w:t>
      </w:r>
      <w:proofErr w:type="spellStart"/>
      <w:proofErr w:type="gramStart"/>
      <w:r w:rsidRPr="00626A89">
        <w:rPr>
          <w:lang w:val="es-ES"/>
        </w:rPr>
        <w:t>sleep</w:t>
      </w:r>
      <w:proofErr w:type="spellEnd"/>
      <w:r w:rsidRPr="00626A89">
        <w:rPr>
          <w:lang w:val="es-ES"/>
        </w:rPr>
        <w:t>(</w:t>
      </w:r>
      <w:proofErr w:type="gramEnd"/>
      <w:r w:rsidRPr="00626A89">
        <w:rPr>
          <w:lang w:val="es-ES"/>
        </w:rPr>
        <w:t xml:space="preserve">1) entre lecturas GPS para evitar </w:t>
      </w:r>
      <w:proofErr w:type="spellStart"/>
      <w:r w:rsidRPr="00626A89">
        <w:rPr>
          <w:lang w:val="es-ES"/>
        </w:rPr>
        <w:t>Timeout</w:t>
      </w:r>
      <w:proofErr w:type="spellEnd"/>
      <w:r w:rsidRPr="00626A89">
        <w:rPr>
          <w:lang w:val="es-ES"/>
        </w:rPr>
        <w:t xml:space="preserve"> Error (0xA001000B)</w:t>
      </w:r>
    </w:p>
    <w:p w14:paraId="7B6499AC" w14:textId="02A296CB" w:rsidR="00626A89" w:rsidRPr="00626A89" w:rsidRDefault="00626A89" w:rsidP="00626A89">
      <w:pPr>
        <w:pStyle w:val="Ttulo3"/>
        <w:rPr>
          <w:lang w:val="es-ES"/>
        </w:rPr>
      </w:pPr>
      <w:r>
        <w:rPr>
          <w:rFonts w:ascii="Segoe UI Emoji" w:hAnsi="Segoe UI Emoji" w:cs="Segoe UI Emoji"/>
          <w:lang w:val="es-ES"/>
        </w:rPr>
        <w:t xml:space="preserve">6.3.2. </w:t>
      </w:r>
      <w:r w:rsidRPr="00626A89">
        <w:rPr>
          <w:lang w:val="es-ES"/>
        </w:rPr>
        <w:t xml:space="preserve">Ejecución como servicio con </w:t>
      </w:r>
      <w:proofErr w:type="spellStart"/>
      <w:r w:rsidRPr="00626A89">
        <w:rPr>
          <w:lang w:val="es-ES"/>
        </w:rPr>
        <w:t>systemd</w:t>
      </w:r>
      <w:proofErr w:type="spellEnd"/>
    </w:p>
    <w:p w14:paraId="5D68547E" w14:textId="77777777" w:rsidR="00626A89" w:rsidRPr="00626A89" w:rsidRDefault="00626A89" w:rsidP="00626A89">
      <w:pPr>
        <w:rPr>
          <w:lang w:val="es-ES"/>
        </w:rPr>
      </w:pPr>
      <w:r w:rsidRPr="00626A89">
        <w:rPr>
          <w:lang w:val="es-ES"/>
        </w:rPr>
        <w:t xml:space="preserve">Para que tu aplicación se ejecute automáticamente al arrancar el dispositivo, puedes integrarla como un servicio de </w:t>
      </w:r>
      <w:proofErr w:type="spellStart"/>
      <w:r w:rsidRPr="00626A89">
        <w:rPr>
          <w:lang w:val="es-ES"/>
        </w:rPr>
        <w:t>systemd</w:t>
      </w:r>
      <w:proofErr w:type="spellEnd"/>
      <w:r w:rsidRPr="00626A89">
        <w:rPr>
          <w:lang w:val="es-ES"/>
        </w:rPr>
        <w:t>.</w:t>
      </w:r>
    </w:p>
    <w:p w14:paraId="067E4D1A" w14:textId="77777777" w:rsidR="00626A89" w:rsidRPr="00626A89" w:rsidRDefault="00626A89" w:rsidP="00626A89">
      <w:pPr>
        <w:rPr>
          <w:lang w:val="es-ES"/>
        </w:rPr>
      </w:pPr>
      <w:r w:rsidRPr="00626A89">
        <w:rPr>
          <w:lang w:val="es-ES"/>
        </w:rPr>
        <w:t>1. Crear el archivo de servicio</w:t>
      </w:r>
    </w:p>
    <w:p w14:paraId="3660A46E" w14:textId="77777777" w:rsidR="00626A89" w:rsidRPr="00626A89" w:rsidRDefault="00626A89" w:rsidP="00626A89">
      <w:pPr>
        <w:rPr>
          <w:lang w:val="es-ES"/>
        </w:rPr>
      </w:pPr>
      <w:r w:rsidRPr="00626A89">
        <w:rPr>
          <w:lang w:val="es-ES"/>
        </w:rPr>
        <w:t xml:space="preserve">Ejemplo: </w:t>
      </w:r>
      <w:proofErr w:type="spellStart"/>
      <w:r w:rsidRPr="00626A89">
        <w:rPr>
          <w:lang w:val="es-ES"/>
        </w:rPr>
        <w:t>gps_</w:t>
      </w:r>
      <w:proofErr w:type="gramStart"/>
      <w:r w:rsidRPr="00626A89">
        <w:rPr>
          <w:lang w:val="es-ES"/>
        </w:rPr>
        <w:t>demo.service</w:t>
      </w:r>
      <w:proofErr w:type="spellEnd"/>
      <w:proofErr w:type="gramEnd"/>
    </w:p>
    <w:p w14:paraId="18913084" w14:textId="77777777" w:rsidR="00626A89" w:rsidRPr="00626A89" w:rsidRDefault="00626A89" w:rsidP="00626A89">
      <w:pPr>
        <w:rPr>
          <w:lang w:val="es-ES"/>
        </w:rPr>
      </w:pPr>
      <w:proofErr w:type="spellStart"/>
      <w:r w:rsidRPr="00626A89">
        <w:rPr>
          <w:lang w:val="es-ES"/>
        </w:rPr>
        <w:t>Description</w:t>
      </w:r>
      <w:proofErr w:type="spellEnd"/>
      <w:r w:rsidRPr="00626A89">
        <w:rPr>
          <w:lang w:val="es-ES"/>
        </w:rPr>
        <w:t>=GPS Demo App</w:t>
      </w:r>
    </w:p>
    <w:p w14:paraId="14FEEA62" w14:textId="77777777" w:rsidR="00626A89" w:rsidRPr="00626A89" w:rsidRDefault="00626A89" w:rsidP="00626A89">
      <w:pPr>
        <w:rPr>
          <w:lang w:val="en-US"/>
        </w:rPr>
      </w:pPr>
      <w:r w:rsidRPr="00626A89">
        <w:rPr>
          <w:lang w:val="en-US"/>
        </w:rPr>
        <w:t>After=multi-</w:t>
      </w:r>
      <w:proofErr w:type="spellStart"/>
      <w:proofErr w:type="gramStart"/>
      <w:r w:rsidRPr="00626A89">
        <w:rPr>
          <w:lang w:val="en-US"/>
        </w:rPr>
        <w:t>user.target</w:t>
      </w:r>
      <w:proofErr w:type="spellEnd"/>
      <w:proofErr w:type="gramEnd"/>
    </w:p>
    <w:p w14:paraId="12726E72" w14:textId="77777777" w:rsidR="00626A89" w:rsidRPr="00626A89" w:rsidRDefault="00626A89" w:rsidP="00626A89">
      <w:pPr>
        <w:rPr>
          <w:lang w:val="en-US"/>
        </w:rPr>
      </w:pPr>
    </w:p>
    <w:p w14:paraId="6C9361E8" w14:textId="77777777" w:rsidR="00626A89" w:rsidRPr="00626A89" w:rsidRDefault="00626A89" w:rsidP="00626A89">
      <w:pPr>
        <w:rPr>
          <w:lang w:val="en-US"/>
        </w:rPr>
      </w:pPr>
      <w:r w:rsidRPr="00626A89">
        <w:rPr>
          <w:lang w:val="en-US"/>
        </w:rPr>
        <w:t>Type=simple</w:t>
      </w:r>
    </w:p>
    <w:p w14:paraId="6D1FFE56" w14:textId="77777777" w:rsidR="00626A89" w:rsidRPr="00626A89" w:rsidRDefault="00626A89" w:rsidP="00626A89">
      <w:pPr>
        <w:rPr>
          <w:lang w:val="en-US"/>
        </w:rPr>
      </w:pPr>
      <w:proofErr w:type="spellStart"/>
      <w:r w:rsidRPr="00626A89">
        <w:rPr>
          <w:lang w:val="en-US"/>
        </w:rPr>
        <w:t>ExecStart</w:t>
      </w:r>
      <w:proofErr w:type="spellEnd"/>
      <w:r w:rsidRPr="00626A89">
        <w:rPr>
          <w:lang w:val="en-US"/>
        </w:rPr>
        <w:t>=/root/</w:t>
      </w:r>
      <w:proofErr w:type="spellStart"/>
      <w:r w:rsidRPr="00626A89">
        <w:rPr>
          <w:lang w:val="en-US"/>
        </w:rPr>
        <w:t>gps_demo</w:t>
      </w:r>
      <w:proofErr w:type="spellEnd"/>
    </w:p>
    <w:p w14:paraId="7F6D0939" w14:textId="77777777" w:rsidR="00626A89" w:rsidRPr="00626A89" w:rsidRDefault="00626A89" w:rsidP="00626A89">
      <w:pPr>
        <w:rPr>
          <w:lang w:val="en-US"/>
        </w:rPr>
      </w:pPr>
      <w:proofErr w:type="spellStart"/>
      <w:r w:rsidRPr="00626A89">
        <w:rPr>
          <w:lang w:val="en-US"/>
        </w:rPr>
        <w:t>WorkingDirectory</w:t>
      </w:r>
      <w:proofErr w:type="spellEnd"/>
      <w:r w:rsidRPr="00626A89">
        <w:rPr>
          <w:lang w:val="en-US"/>
        </w:rPr>
        <w:t>=/root</w:t>
      </w:r>
    </w:p>
    <w:p w14:paraId="1507C3C6" w14:textId="77777777" w:rsidR="00626A89" w:rsidRPr="00626A89" w:rsidRDefault="00626A89" w:rsidP="00626A89">
      <w:pPr>
        <w:rPr>
          <w:lang w:val="en-US"/>
        </w:rPr>
      </w:pPr>
      <w:r w:rsidRPr="00626A89">
        <w:rPr>
          <w:lang w:val="en-US"/>
        </w:rPr>
        <w:t>Restart=always</w:t>
      </w:r>
    </w:p>
    <w:p w14:paraId="65EE4457" w14:textId="77777777" w:rsidR="00626A89" w:rsidRPr="00626A89" w:rsidRDefault="00626A89" w:rsidP="00626A89">
      <w:pPr>
        <w:rPr>
          <w:lang w:val="en-US"/>
        </w:rPr>
      </w:pPr>
      <w:proofErr w:type="spellStart"/>
      <w:r w:rsidRPr="00626A89">
        <w:rPr>
          <w:lang w:val="en-US"/>
        </w:rPr>
        <w:t>StandardOutput</w:t>
      </w:r>
      <w:proofErr w:type="spellEnd"/>
      <w:r w:rsidRPr="00626A89">
        <w:rPr>
          <w:lang w:val="en-US"/>
        </w:rPr>
        <w:t>=journal</w:t>
      </w:r>
    </w:p>
    <w:p w14:paraId="00C0AD67" w14:textId="77777777" w:rsidR="00626A89" w:rsidRPr="00626A89" w:rsidRDefault="00626A89" w:rsidP="00626A89">
      <w:pPr>
        <w:rPr>
          <w:lang w:val="en-US"/>
        </w:rPr>
      </w:pPr>
      <w:proofErr w:type="spellStart"/>
      <w:r w:rsidRPr="00626A89">
        <w:rPr>
          <w:lang w:val="en-US"/>
        </w:rPr>
        <w:t>StandardError</w:t>
      </w:r>
      <w:proofErr w:type="spellEnd"/>
      <w:r w:rsidRPr="00626A89">
        <w:rPr>
          <w:lang w:val="en-US"/>
        </w:rPr>
        <w:t>=journal</w:t>
      </w:r>
    </w:p>
    <w:p w14:paraId="7AC8FC31" w14:textId="77777777" w:rsidR="00626A89" w:rsidRPr="00626A89" w:rsidRDefault="00626A89" w:rsidP="00626A89">
      <w:pPr>
        <w:rPr>
          <w:lang w:val="en-US"/>
        </w:rPr>
      </w:pPr>
    </w:p>
    <w:p w14:paraId="418F17C7" w14:textId="77777777" w:rsidR="00626A89" w:rsidRPr="00626A89" w:rsidRDefault="00626A89" w:rsidP="00626A89">
      <w:pPr>
        <w:rPr>
          <w:lang w:val="en-US"/>
        </w:rPr>
      </w:pPr>
      <w:proofErr w:type="spellStart"/>
      <w:r w:rsidRPr="00626A89">
        <w:rPr>
          <w:lang w:val="en-US"/>
        </w:rPr>
        <w:t>WantedBy</w:t>
      </w:r>
      <w:proofErr w:type="spellEnd"/>
      <w:r w:rsidRPr="00626A89">
        <w:rPr>
          <w:lang w:val="en-US"/>
        </w:rPr>
        <w:t>=multi-</w:t>
      </w:r>
      <w:proofErr w:type="spellStart"/>
      <w:proofErr w:type="gramStart"/>
      <w:r w:rsidRPr="00626A89">
        <w:rPr>
          <w:lang w:val="en-US"/>
        </w:rPr>
        <w:t>user.target</w:t>
      </w:r>
      <w:proofErr w:type="spellEnd"/>
      <w:proofErr w:type="gramEnd"/>
    </w:p>
    <w:p w14:paraId="298FFBF8" w14:textId="77777777" w:rsidR="00626A89" w:rsidRPr="00626A89" w:rsidRDefault="00626A89" w:rsidP="00626A89">
      <w:pPr>
        <w:rPr>
          <w:lang w:val="es-ES"/>
        </w:rPr>
      </w:pPr>
      <w:r w:rsidRPr="00626A89">
        <w:rPr>
          <w:lang w:val="es-ES"/>
        </w:rPr>
        <w:t>2. Copiarlo al sistema</w:t>
      </w:r>
    </w:p>
    <w:p w14:paraId="13C2284C" w14:textId="77777777" w:rsidR="00626A89" w:rsidRPr="00626A89" w:rsidRDefault="00626A89">
      <w:pPr>
        <w:numPr>
          <w:ilvl w:val="0"/>
          <w:numId w:val="91"/>
        </w:numPr>
        <w:rPr>
          <w:lang w:val="es-ES"/>
        </w:rPr>
      </w:pPr>
      <w:r w:rsidRPr="00626A89">
        <w:rPr>
          <w:lang w:val="es-ES"/>
        </w:rPr>
        <w:t>Opción A (antes del flasheo): colócalo en /</w:t>
      </w:r>
      <w:proofErr w:type="spellStart"/>
      <w:r w:rsidRPr="00626A89">
        <w:rPr>
          <w:lang w:val="es-ES"/>
        </w:rPr>
        <w:t>lib</w:t>
      </w:r>
      <w:proofErr w:type="spellEnd"/>
      <w:r w:rsidRPr="00626A89">
        <w:rPr>
          <w:lang w:val="es-ES"/>
        </w:rPr>
        <w:t>/</w:t>
      </w:r>
      <w:proofErr w:type="spellStart"/>
      <w:r w:rsidRPr="00626A89">
        <w:rPr>
          <w:lang w:val="es-ES"/>
        </w:rPr>
        <w:t>systemd</w:t>
      </w:r>
      <w:proofErr w:type="spellEnd"/>
      <w:r w:rsidRPr="00626A89">
        <w:rPr>
          <w:lang w:val="es-ES"/>
        </w:rPr>
        <w:t>/</w:t>
      </w:r>
      <w:proofErr w:type="spellStart"/>
      <w:r w:rsidRPr="00626A89">
        <w:rPr>
          <w:lang w:val="es-ES"/>
        </w:rPr>
        <w:t>system</w:t>
      </w:r>
      <w:proofErr w:type="spellEnd"/>
      <w:r w:rsidRPr="00626A89">
        <w:rPr>
          <w:lang w:val="es-ES"/>
        </w:rPr>
        <w:t xml:space="preserve">/ dentro del </w:t>
      </w:r>
      <w:proofErr w:type="spellStart"/>
      <w:r w:rsidRPr="00626A89">
        <w:rPr>
          <w:lang w:val="es-ES"/>
        </w:rPr>
        <w:t>rootfs</w:t>
      </w:r>
      <w:proofErr w:type="spellEnd"/>
      <w:r w:rsidRPr="00626A89">
        <w:rPr>
          <w:lang w:val="es-ES"/>
        </w:rPr>
        <w:t xml:space="preserve"> extraído.</w:t>
      </w:r>
    </w:p>
    <w:p w14:paraId="1A909EDD" w14:textId="77777777" w:rsidR="00626A89" w:rsidRPr="00626A89" w:rsidRDefault="00626A89">
      <w:pPr>
        <w:numPr>
          <w:ilvl w:val="0"/>
          <w:numId w:val="91"/>
        </w:numPr>
        <w:rPr>
          <w:lang w:val="es-ES"/>
        </w:rPr>
      </w:pPr>
      <w:r w:rsidRPr="00626A89">
        <w:rPr>
          <w:lang w:val="es-ES"/>
        </w:rPr>
        <w:t>Opción B (vía red): si el dispositivo ya está operativo, usa SCP:</w:t>
      </w:r>
    </w:p>
    <w:p w14:paraId="7486966B" w14:textId="77777777" w:rsidR="00626A89" w:rsidRPr="00626A89" w:rsidRDefault="00626A89" w:rsidP="00626A89">
      <w:pPr>
        <w:rPr>
          <w:lang w:val="en-US"/>
        </w:rPr>
      </w:pPr>
      <w:proofErr w:type="spellStart"/>
      <w:r w:rsidRPr="00626A89">
        <w:rPr>
          <w:lang w:val="en-US"/>
        </w:rPr>
        <w:t>scp</w:t>
      </w:r>
      <w:proofErr w:type="spellEnd"/>
      <w:r w:rsidRPr="00626A89">
        <w:rPr>
          <w:lang w:val="en-US"/>
        </w:rPr>
        <w:t xml:space="preserve"> </w:t>
      </w:r>
      <w:proofErr w:type="spellStart"/>
      <w:r w:rsidRPr="00626A89">
        <w:rPr>
          <w:lang w:val="en-US"/>
        </w:rPr>
        <w:t>gps_</w:t>
      </w:r>
      <w:proofErr w:type="gramStart"/>
      <w:r w:rsidRPr="00626A89">
        <w:rPr>
          <w:lang w:val="en-US"/>
        </w:rPr>
        <w:t>demo.service</w:t>
      </w:r>
      <w:proofErr w:type="spellEnd"/>
      <w:proofErr w:type="gramEnd"/>
      <w:r w:rsidRPr="00626A89">
        <w:rPr>
          <w:lang w:val="en-US"/>
        </w:rPr>
        <w:t xml:space="preserve"> root@&lt;IP_DEL_DISPOSITIVO&gt;:/lib/</w:t>
      </w:r>
      <w:proofErr w:type="spellStart"/>
      <w:r w:rsidRPr="00626A89">
        <w:rPr>
          <w:lang w:val="en-US"/>
        </w:rPr>
        <w:t>systemd</w:t>
      </w:r>
      <w:proofErr w:type="spellEnd"/>
      <w:r w:rsidRPr="00626A89">
        <w:rPr>
          <w:lang w:val="en-US"/>
        </w:rPr>
        <w:t>/system/</w:t>
      </w:r>
    </w:p>
    <w:p w14:paraId="6A45838D" w14:textId="77777777" w:rsidR="00626A89" w:rsidRPr="00626A89" w:rsidRDefault="00626A89" w:rsidP="00626A89">
      <w:pPr>
        <w:rPr>
          <w:lang w:val="es-ES"/>
        </w:rPr>
      </w:pPr>
      <w:r w:rsidRPr="00626A89">
        <w:rPr>
          <w:lang w:val="es-ES"/>
        </w:rPr>
        <w:lastRenderedPageBreak/>
        <w:t>3. Activar el servicio</w:t>
      </w:r>
    </w:p>
    <w:p w14:paraId="07D49BA8" w14:textId="77777777" w:rsidR="00626A89" w:rsidRPr="00626A89" w:rsidRDefault="00626A89">
      <w:pPr>
        <w:numPr>
          <w:ilvl w:val="0"/>
          <w:numId w:val="92"/>
        </w:numPr>
        <w:rPr>
          <w:lang w:val="es-ES"/>
        </w:rPr>
      </w:pPr>
      <w:r w:rsidRPr="00626A89">
        <w:rPr>
          <w:lang w:val="es-ES"/>
        </w:rPr>
        <w:t>Para habilitar el servicio:</w:t>
      </w:r>
    </w:p>
    <w:p w14:paraId="58C8AFDE" w14:textId="77777777" w:rsidR="00626A89" w:rsidRPr="00626A89" w:rsidRDefault="00626A89" w:rsidP="00626A89">
      <w:pPr>
        <w:rPr>
          <w:lang w:val="es-ES"/>
        </w:rPr>
      </w:pPr>
      <w:proofErr w:type="spellStart"/>
      <w:r w:rsidRPr="00626A89">
        <w:rPr>
          <w:lang w:val="es-ES"/>
        </w:rPr>
        <w:t>systemctl</w:t>
      </w:r>
      <w:proofErr w:type="spellEnd"/>
      <w:r w:rsidRPr="00626A89">
        <w:rPr>
          <w:lang w:val="es-ES"/>
        </w:rPr>
        <w:t xml:space="preserve"> </w:t>
      </w:r>
      <w:proofErr w:type="spellStart"/>
      <w:r w:rsidRPr="00626A89">
        <w:rPr>
          <w:lang w:val="es-ES"/>
        </w:rPr>
        <w:t>enable</w:t>
      </w:r>
      <w:proofErr w:type="spellEnd"/>
      <w:r w:rsidRPr="00626A89">
        <w:rPr>
          <w:lang w:val="es-ES"/>
        </w:rPr>
        <w:t xml:space="preserve"> </w:t>
      </w:r>
      <w:proofErr w:type="spellStart"/>
      <w:r w:rsidRPr="00626A89">
        <w:rPr>
          <w:lang w:val="es-ES"/>
        </w:rPr>
        <w:t>gps_demo</w:t>
      </w:r>
      <w:proofErr w:type="spellEnd"/>
    </w:p>
    <w:p w14:paraId="260FC3FF" w14:textId="77777777" w:rsidR="00626A89" w:rsidRPr="00626A89" w:rsidRDefault="00626A89">
      <w:pPr>
        <w:numPr>
          <w:ilvl w:val="0"/>
          <w:numId w:val="92"/>
        </w:numPr>
        <w:rPr>
          <w:lang w:val="es-ES"/>
        </w:rPr>
      </w:pPr>
      <w:r w:rsidRPr="00626A89">
        <w:rPr>
          <w:lang w:val="es-ES"/>
        </w:rPr>
        <w:t>Para iniciarlo manualmente (sin reiniciar):</w:t>
      </w:r>
    </w:p>
    <w:p w14:paraId="2BCDBD20" w14:textId="77777777" w:rsidR="00626A89" w:rsidRPr="00626A89" w:rsidRDefault="00626A89" w:rsidP="00626A89">
      <w:pPr>
        <w:rPr>
          <w:lang w:val="en-US"/>
        </w:rPr>
      </w:pPr>
      <w:proofErr w:type="spellStart"/>
      <w:r w:rsidRPr="00626A89">
        <w:rPr>
          <w:lang w:val="en-US"/>
        </w:rPr>
        <w:t>systemctl</w:t>
      </w:r>
      <w:proofErr w:type="spellEnd"/>
      <w:r w:rsidRPr="00626A89">
        <w:rPr>
          <w:lang w:val="en-US"/>
        </w:rPr>
        <w:t xml:space="preserve"> start </w:t>
      </w:r>
      <w:proofErr w:type="spellStart"/>
      <w:r w:rsidRPr="00626A89">
        <w:rPr>
          <w:lang w:val="en-US"/>
        </w:rPr>
        <w:t>gps_demo</w:t>
      </w:r>
      <w:proofErr w:type="spellEnd"/>
    </w:p>
    <w:p w14:paraId="0EDD4CE5" w14:textId="77777777" w:rsidR="00626A89" w:rsidRPr="00626A89" w:rsidRDefault="00626A89" w:rsidP="00626A89">
      <w:pPr>
        <w:rPr>
          <w:lang w:val="es-ES"/>
        </w:rPr>
      </w:pPr>
      <w:r w:rsidRPr="00626A89">
        <w:rPr>
          <w:lang w:val="es-ES"/>
        </w:rPr>
        <w:t>4. Verificar el servicio</w:t>
      </w:r>
    </w:p>
    <w:p w14:paraId="5ADB9F9E" w14:textId="77777777" w:rsidR="00626A89" w:rsidRPr="00626A89" w:rsidRDefault="00626A89">
      <w:pPr>
        <w:numPr>
          <w:ilvl w:val="0"/>
          <w:numId w:val="93"/>
        </w:numPr>
        <w:rPr>
          <w:lang w:val="es-ES"/>
        </w:rPr>
      </w:pPr>
      <w:r w:rsidRPr="00626A89">
        <w:rPr>
          <w:lang w:val="es-ES"/>
        </w:rPr>
        <w:t>Comprobar si está en ejecución:</w:t>
      </w:r>
    </w:p>
    <w:p w14:paraId="74C19419" w14:textId="77777777" w:rsidR="00626A89" w:rsidRPr="00626A89" w:rsidRDefault="00626A89" w:rsidP="00626A89">
      <w:pPr>
        <w:rPr>
          <w:lang w:val="en-US"/>
        </w:rPr>
      </w:pPr>
      <w:proofErr w:type="spellStart"/>
      <w:r w:rsidRPr="00626A89">
        <w:rPr>
          <w:lang w:val="en-US"/>
        </w:rPr>
        <w:t>systemctl</w:t>
      </w:r>
      <w:proofErr w:type="spellEnd"/>
      <w:r w:rsidRPr="00626A89">
        <w:rPr>
          <w:lang w:val="en-US"/>
        </w:rPr>
        <w:t xml:space="preserve"> status </w:t>
      </w:r>
      <w:proofErr w:type="spellStart"/>
      <w:r w:rsidRPr="00626A89">
        <w:rPr>
          <w:lang w:val="en-US"/>
        </w:rPr>
        <w:t>gps_demo</w:t>
      </w:r>
      <w:proofErr w:type="spellEnd"/>
    </w:p>
    <w:p w14:paraId="415B8024" w14:textId="77777777" w:rsidR="00626A89" w:rsidRPr="00626A89" w:rsidRDefault="00626A89">
      <w:pPr>
        <w:numPr>
          <w:ilvl w:val="0"/>
          <w:numId w:val="93"/>
        </w:numPr>
        <w:rPr>
          <w:lang w:val="es-ES"/>
        </w:rPr>
      </w:pPr>
      <w:r w:rsidRPr="00626A89">
        <w:rPr>
          <w:lang w:val="es-ES"/>
        </w:rPr>
        <w:t>Consultar logs:</w:t>
      </w:r>
    </w:p>
    <w:p w14:paraId="1C53D5F9" w14:textId="46363858" w:rsidR="00626A89" w:rsidRPr="00626A89" w:rsidRDefault="00626A89" w:rsidP="00626A89">
      <w:pPr>
        <w:rPr>
          <w:lang w:val="es-ES"/>
        </w:rPr>
      </w:pPr>
      <w:proofErr w:type="spellStart"/>
      <w:r w:rsidRPr="00626A89">
        <w:rPr>
          <w:lang w:val="es-ES"/>
        </w:rPr>
        <w:t>journalctl</w:t>
      </w:r>
      <w:proofErr w:type="spellEnd"/>
      <w:r w:rsidRPr="00626A89">
        <w:rPr>
          <w:lang w:val="es-ES"/>
        </w:rPr>
        <w:t xml:space="preserve"> -u </w:t>
      </w:r>
      <w:proofErr w:type="spellStart"/>
      <w:r w:rsidRPr="00626A89">
        <w:rPr>
          <w:lang w:val="es-ES"/>
        </w:rPr>
        <w:t>gps_demo</w:t>
      </w:r>
      <w:proofErr w:type="spellEnd"/>
      <w:r w:rsidRPr="00626A89">
        <w:rPr>
          <w:lang w:val="es-ES"/>
        </w:rPr>
        <w:t xml:space="preserve"> -f</w:t>
      </w:r>
    </w:p>
    <w:p w14:paraId="57446708" w14:textId="53E89957" w:rsidR="00626A89" w:rsidRPr="00626A89" w:rsidRDefault="00626A89" w:rsidP="00626A89">
      <w:pPr>
        <w:pStyle w:val="Ttulo3"/>
        <w:rPr>
          <w:bCs w:val="0"/>
          <w:lang w:val="es-ES"/>
        </w:rPr>
      </w:pPr>
      <w:r w:rsidRPr="00626A89">
        <w:rPr>
          <w:rFonts w:ascii="Segoe UI Emoji" w:hAnsi="Segoe UI Emoji" w:cs="Segoe UI Emoji"/>
          <w:bCs w:val="0"/>
          <w:lang w:val="es-ES"/>
        </w:rPr>
        <w:t xml:space="preserve">6.3.3. </w:t>
      </w:r>
      <w:r w:rsidRPr="00626A89">
        <w:rPr>
          <w:bCs w:val="0"/>
          <w:lang w:val="es-ES"/>
        </w:rPr>
        <w:t>Recomendaciones</w:t>
      </w:r>
    </w:p>
    <w:p w14:paraId="763172DF" w14:textId="77777777" w:rsidR="00626A89" w:rsidRPr="00626A89" w:rsidRDefault="00626A89">
      <w:pPr>
        <w:numPr>
          <w:ilvl w:val="0"/>
          <w:numId w:val="94"/>
        </w:numPr>
        <w:rPr>
          <w:lang w:val="es-ES"/>
        </w:rPr>
      </w:pPr>
      <w:r w:rsidRPr="00626A89">
        <w:rPr>
          <w:lang w:val="es-ES"/>
        </w:rPr>
        <w:t>Asegúrate de que el binario tenga permisos de ejecución:</w:t>
      </w:r>
    </w:p>
    <w:p w14:paraId="1AC14D06" w14:textId="77777777" w:rsidR="00626A89" w:rsidRPr="00626A89" w:rsidRDefault="00626A89" w:rsidP="00626A89">
      <w:pPr>
        <w:rPr>
          <w:lang w:val="en-US"/>
        </w:rPr>
      </w:pPr>
      <w:proofErr w:type="spellStart"/>
      <w:r w:rsidRPr="00626A89">
        <w:rPr>
          <w:lang w:val="en-US"/>
        </w:rPr>
        <w:t>chmod</w:t>
      </w:r>
      <w:proofErr w:type="spellEnd"/>
      <w:r w:rsidRPr="00626A89">
        <w:rPr>
          <w:lang w:val="en-US"/>
        </w:rPr>
        <w:t xml:space="preserve"> +x /root/</w:t>
      </w:r>
      <w:proofErr w:type="spellStart"/>
      <w:r w:rsidRPr="00626A89">
        <w:rPr>
          <w:lang w:val="en-US"/>
        </w:rPr>
        <w:t>gps_demo</w:t>
      </w:r>
      <w:proofErr w:type="spellEnd"/>
    </w:p>
    <w:p w14:paraId="04B4A58B" w14:textId="77777777" w:rsidR="00626A89" w:rsidRPr="00626A89" w:rsidRDefault="00626A89">
      <w:pPr>
        <w:numPr>
          <w:ilvl w:val="0"/>
          <w:numId w:val="94"/>
        </w:numPr>
        <w:rPr>
          <w:lang w:val="es-ES"/>
        </w:rPr>
      </w:pPr>
      <w:r w:rsidRPr="00626A89">
        <w:rPr>
          <w:lang w:val="es-ES"/>
        </w:rPr>
        <w:t xml:space="preserve">Si flasheas un </w:t>
      </w:r>
      <w:proofErr w:type="spellStart"/>
      <w:r w:rsidRPr="00626A89">
        <w:rPr>
          <w:lang w:val="es-ES"/>
        </w:rPr>
        <w:t>rootfs</w:t>
      </w:r>
      <w:proofErr w:type="spellEnd"/>
      <w:r w:rsidRPr="00626A89">
        <w:rPr>
          <w:lang w:val="es-ES"/>
        </w:rPr>
        <w:t xml:space="preserve"> nuevo, incluye siempre:</w:t>
      </w:r>
    </w:p>
    <w:p w14:paraId="213F681D" w14:textId="77777777" w:rsidR="00626A89" w:rsidRPr="00626A89" w:rsidRDefault="00626A89">
      <w:pPr>
        <w:numPr>
          <w:ilvl w:val="1"/>
          <w:numId w:val="94"/>
        </w:numPr>
        <w:rPr>
          <w:lang w:val="es-ES"/>
        </w:rPr>
      </w:pPr>
      <w:r w:rsidRPr="00626A89">
        <w:rPr>
          <w:lang w:val="es-ES"/>
        </w:rPr>
        <w:t>El binario en /</w:t>
      </w:r>
      <w:proofErr w:type="spellStart"/>
      <w:r w:rsidRPr="00626A89">
        <w:rPr>
          <w:lang w:val="es-ES"/>
        </w:rPr>
        <w:t>root</w:t>
      </w:r>
      <w:proofErr w:type="spellEnd"/>
      <w:r w:rsidRPr="00626A89">
        <w:rPr>
          <w:lang w:val="es-ES"/>
        </w:rPr>
        <w:t>/</w:t>
      </w:r>
    </w:p>
    <w:p w14:paraId="1889F73B" w14:textId="77777777" w:rsidR="00626A89" w:rsidRPr="00626A89" w:rsidRDefault="00626A89">
      <w:pPr>
        <w:numPr>
          <w:ilvl w:val="1"/>
          <w:numId w:val="94"/>
        </w:numPr>
        <w:rPr>
          <w:lang w:val="es-ES"/>
        </w:rPr>
      </w:pPr>
      <w:r w:rsidRPr="00626A89">
        <w:rPr>
          <w:lang w:val="es-ES"/>
        </w:rPr>
        <w:t>libTelematics.so en /</w:t>
      </w:r>
      <w:proofErr w:type="spellStart"/>
      <w:r w:rsidRPr="00626A89">
        <w:rPr>
          <w:lang w:val="es-ES"/>
        </w:rPr>
        <w:t>usr</w:t>
      </w:r>
      <w:proofErr w:type="spellEnd"/>
      <w:r w:rsidRPr="00626A89">
        <w:rPr>
          <w:lang w:val="es-ES"/>
        </w:rPr>
        <w:t>/</w:t>
      </w:r>
      <w:proofErr w:type="spellStart"/>
      <w:r w:rsidRPr="00626A89">
        <w:rPr>
          <w:lang w:val="es-ES"/>
        </w:rPr>
        <w:t>lib</w:t>
      </w:r>
      <w:proofErr w:type="spellEnd"/>
      <w:r w:rsidRPr="00626A89">
        <w:rPr>
          <w:lang w:val="es-ES"/>
        </w:rPr>
        <w:t>/</w:t>
      </w:r>
    </w:p>
    <w:p w14:paraId="7FDE4BFA" w14:textId="77777777" w:rsidR="00626A89" w:rsidRPr="00626A89" w:rsidRDefault="00626A89">
      <w:pPr>
        <w:numPr>
          <w:ilvl w:val="1"/>
          <w:numId w:val="94"/>
        </w:numPr>
        <w:rPr>
          <w:lang w:val="es-ES"/>
        </w:rPr>
      </w:pPr>
      <w:r w:rsidRPr="00626A89">
        <w:rPr>
          <w:lang w:val="es-ES"/>
        </w:rPr>
        <w:t xml:space="preserve">El </w:t>
      </w:r>
      <w:proofErr w:type="gramStart"/>
      <w:r w:rsidRPr="00626A89">
        <w:rPr>
          <w:lang w:val="es-ES"/>
        </w:rPr>
        <w:t>archivo .</w:t>
      </w:r>
      <w:proofErr w:type="spellStart"/>
      <w:r w:rsidRPr="00626A89">
        <w:rPr>
          <w:lang w:val="es-ES"/>
        </w:rPr>
        <w:t>service</w:t>
      </w:r>
      <w:proofErr w:type="spellEnd"/>
      <w:proofErr w:type="gramEnd"/>
      <w:r w:rsidRPr="00626A89">
        <w:rPr>
          <w:lang w:val="es-ES"/>
        </w:rPr>
        <w:t xml:space="preserve"> en /</w:t>
      </w:r>
      <w:proofErr w:type="spellStart"/>
      <w:r w:rsidRPr="00626A89">
        <w:rPr>
          <w:lang w:val="es-ES"/>
        </w:rPr>
        <w:t>lib</w:t>
      </w:r>
      <w:proofErr w:type="spellEnd"/>
      <w:r w:rsidRPr="00626A89">
        <w:rPr>
          <w:lang w:val="es-ES"/>
        </w:rPr>
        <w:t>/</w:t>
      </w:r>
      <w:proofErr w:type="spellStart"/>
      <w:r w:rsidRPr="00626A89">
        <w:rPr>
          <w:lang w:val="es-ES"/>
        </w:rPr>
        <w:t>systemd</w:t>
      </w:r>
      <w:proofErr w:type="spellEnd"/>
      <w:r w:rsidRPr="00626A89">
        <w:rPr>
          <w:lang w:val="es-ES"/>
        </w:rPr>
        <w:t>/</w:t>
      </w:r>
      <w:proofErr w:type="spellStart"/>
      <w:r w:rsidRPr="00626A89">
        <w:rPr>
          <w:lang w:val="es-ES"/>
        </w:rPr>
        <w:t>system</w:t>
      </w:r>
      <w:proofErr w:type="spellEnd"/>
      <w:r w:rsidRPr="00626A89">
        <w:rPr>
          <w:lang w:val="es-ES"/>
        </w:rPr>
        <w:t>/</w:t>
      </w:r>
    </w:p>
    <w:p w14:paraId="6736E7D4" w14:textId="31E41DDF" w:rsidR="00626A89" w:rsidRPr="00626A89" w:rsidRDefault="00626A89">
      <w:pPr>
        <w:numPr>
          <w:ilvl w:val="0"/>
          <w:numId w:val="94"/>
        </w:numPr>
        <w:jc w:val="left"/>
        <w:rPr>
          <w:lang w:val="es-ES"/>
        </w:rPr>
      </w:pPr>
      <w:r w:rsidRPr="00626A89">
        <w:rPr>
          <w:lang w:val="es-ES"/>
        </w:rPr>
        <w:t xml:space="preserve">Respeta la secuencia correcta de inicialización para </w:t>
      </w:r>
      <w:proofErr w:type="spellStart"/>
      <w:r w:rsidRPr="00626A89">
        <w:rPr>
          <w:lang w:val="es-ES"/>
        </w:rPr>
        <w:t>APIs</w:t>
      </w:r>
      <w:proofErr w:type="spellEnd"/>
      <w:r w:rsidRPr="00626A89">
        <w:rPr>
          <w:lang w:val="es-ES"/>
        </w:rPr>
        <w:t xml:space="preserve"> GPS:</w:t>
      </w:r>
      <w:r w:rsidRPr="00626A89">
        <w:rPr>
          <w:lang w:val="es-ES"/>
        </w:rPr>
        <w:br/>
      </w:r>
      <w:proofErr w:type="spellStart"/>
      <w:proofErr w:type="gramStart"/>
      <w:r w:rsidRPr="00626A89">
        <w:rPr>
          <w:lang w:val="es-ES"/>
        </w:rPr>
        <w:t>init</w:t>
      </w:r>
      <w:proofErr w:type="spellEnd"/>
      <w:r w:rsidRPr="00626A89">
        <w:rPr>
          <w:lang w:val="es-ES"/>
        </w:rPr>
        <w:t>(</w:t>
      </w:r>
      <w:proofErr w:type="gramEnd"/>
      <w:r w:rsidRPr="00626A89">
        <w:rPr>
          <w:lang w:val="es-ES"/>
        </w:rPr>
        <w:t xml:space="preserve">) → </w:t>
      </w:r>
      <w:proofErr w:type="spellStart"/>
      <w:r w:rsidRPr="00626A89">
        <w:rPr>
          <w:lang w:val="es-ES"/>
        </w:rPr>
        <w:t>gsm_modem_</w:t>
      </w:r>
      <w:proofErr w:type="gramStart"/>
      <w:r w:rsidRPr="00626A89">
        <w:rPr>
          <w:lang w:val="es-ES"/>
        </w:rPr>
        <w:t>on</w:t>
      </w:r>
      <w:proofErr w:type="spellEnd"/>
      <w:r w:rsidRPr="00626A89">
        <w:rPr>
          <w:lang w:val="es-ES"/>
        </w:rPr>
        <w:t>(</w:t>
      </w:r>
      <w:proofErr w:type="gramEnd"/>
      <w:r w:rsidRPr="00626A89">
        <w:rPr>
          <w:lang w:val="es-ES"/>
        </w:rPr>
        <w:t xml:space="preserve">) → </w:t>
      </w:r>
      <w:proofErr w:type="spellStart"/>
      <w:r w:rsidRPr="00626A89">
        <w:rPr>
          <w:lang w:val="es-ES"/>
        </w:rPr>
        <w:t>gps_</w:t>
      </w:r>
      <w:proofErr w:type="gramStart"/>
      <w:r w:rsidRPr="00626A89">
        <w:rPr>
          <w:lang w:val="es-ES"/>
        </w:rPr>
        <w:t>init</w:t>
      </w:r>
      <w:proofErr w:type="spellEnd"/>
      <w:r w:rsidRPr="00626A89">
        <w:rPr>
          <w:lang w:val="es-ES"/>
        </w:rPr>
        <w:t>(</w:t>
      </w:r>
      <w:proofErr w:type="gramEnd"/>
      <w:r w:rsidRPr="00626A89">
        <w:rPr>
          <w:lang w:val="es-ES"/>
        </w:rPr>
        <w:t xml:space="preserve">) → </w:t>
      </w:r>
      <w:proofErr w:type="spellStart"/>
      <w:r w:rsidRPr="00626A89">
        <w:rPr>
          <w:lang w:val="es-ES"/>
        </w:rPr>
        <w:t>get_gps_</w:t>
      </w:r>
      <w:proofErr w:type="gramStart"/>
      <w:r w:rsidRPr="00626A89">
        <w:rPr>
          <w:lang w:val="es-ES"/>
        </w:rPr>
        <w:t>data</w:t>
      </w:r>
      <w:proofErr w:type="spellEnd"/>
      <w:r w:rsidRPr="00626A89">
        <w:rPr>
          <w:lang w:val="es-ES"/>
        </w:rPr>
        <w:t>(</w:t>
      </w:r>
      <w:proofErr w:type="gramEnd"/>
      <w:r w:rsidRPr="00626A89">
        <w:rPr>
          <w:lang w:val="es-ES"/>
        </w:rPr>
        <w:t>)</w:t>
      </w:r>
      <w:r w:rsidRPr="00626A89">
        <w:rPr>
          <w:lang w:val="es-ES"/>
        </w:rPr>
        <w:br/>
        <w:t xml:space="preserve">Usa </w:t>
      </w:r>
      <w:proofErr w:type="spellStart"/>
      <w:proofErr w:type="gramStart"/>
      <w:r w:rsidRPr="00626A89">
        <w:rPr>
          <w:lang w:val="es-ES"/>
        </w:rPr>
        <w:t>sleep</w:t>
      </w:r>
      <w:proofErr w:type="spellEnd"/>
      <w:r w:rsidRPr="00626A89">
        <w:rPr>
          <w:lang w:val="es-ES"/>
        </w:rPr>
        <w:t>(</w:t>
      </w:r>
      <w:proofErr w:type="gramEnd"/>
      <w:r w:rsidRPr="00626A89">
        <w:rPr>
          <w:lang w:val="es-ES"/>
        </w:rPr>
        <w:t xml:space="preserve">1) entre llamadas a </w:t>
      </w:r>
      <w:proofErr w:type="spellStart"/>
      <w:r w:rsidRPr="00626A89">
        <w:rPr>
          <w:lang w:val="es-ES"/>
        </w:rPr>
        <w:t>get_gps_</w:t>
      </w:r>
      <w:proofErr w:type="gramStart"/>
      <w:r w:rsidRPr="00626A89">
        <w:rPr>
          <w:lang w:val="es-ES"/>
        </w:rPr>
        <w:t>data</w:t>
      </w:r>
      <w:proofErr w:type="spellEnd"/>
      <w:r w:rsidRPr="00626A89">
        <w:rPr>
          <w:lang w:val="es-ES"/>
        </w:rPr>
        <w:t>(</w:t>
      </w:r>
      <w:proofErr w:type="gramEnd"/>
      <w:r w:rsidRPr="00626A89">
        <w:rPr>
          <w:lang w:val="es-ES"/>
        </w:rPr>
        <w:t>).</w:t>
      </w:r>
    </w:p>
    <w:p w14:paraId="2B830318" w14:textId="4A96B519" w:rsidR="00E17E23" w:rsidRDefault="00E17E23" w:rsidP="00E17E23">
      <w:pPr>
        <w:pStyle w:val="Ttulo2"/>
        <w:jc w:val="left"/>
        <w:rPr>
          <w:lang w:val="es-ES"/>
        </w:rPr>
      </w:pPr>
      <w:bookmarkStart w:id="37" w:name="_Toc201829646"/>
      <w:r w:rsidRPr="00E17E23">
        <w:rPr>
          <w:lang w:val="es-ES"/>
        </w:rPr>
        <w:t>6.4. Captura de logs y trazas</w:t>
      </w:r>
      <w:bookmarkEnd w:id="37"/>
    </w:p>
    <w:p w14:paraId="7B1A6206" w14:textId="74E00B11" w:rsidR="00A01CF3" w:rsidRPr="00A01CF3" w:rsidRDefault="00A01CF3" w:rsidP="00A01CF3">
      <w:pPr>
        <w:rPr>
          <w:lang w:val="es-ES"/>
        </w:rPr>
      </w:pPr>
      <w:r w:rsidRPr="00A01CF3">
        <w:rPr>
          <w:lang w:val="es-ES"/>
        </w:rPr>
        <w:t xml:space="preserve">El registro y análisis de logs en el </w:t>
      </w:r>
      <w:r w:rsidR="0049325B">
        <w:rPr>
          <w:lang w:val="es-ES"/>
        </w:rPr>
        <w:t>dispositivo</w:t>
      </w:r>
      <w:r w:rsidRPr="00A01CF3">
        <w:rPr>
          <w:lang w:val="es-ES"/>
        </w:rPr>
        <w:t xml:space="preserve"> es fundamental para depurar errores, validar el comportamiento de los periféricos y monitorizar la ejecución de servicios persistentes. El dispositivo, incorpora herramientas estándar del sistema como </w:t>
      </w:r>
      <w:proofErr w:type="spellStart"/>
      <w:r w:rsidRPr="00A01CF3">
        <w:rPr>
          <w:lang w:val="es-ES"/>
        </w:rPr>
        <w:t>systemd-journald</w:t>
      </w:r>
      <w:proofErr w:type="spellEnd"/>
      <w:r w:rsidRPr="00A01CF3">
        <w:rPr>
          <w:lang w:val="es-ES"/>
        </w:rPr>
        <w:t xml:space="preserve"> y </w:t>
      </w:r>
      <w:proofErr w:type="spellStart"/>
      <w:r w:rsidRPr="00A01CF3">
        <w:rPr>
          <w:lang w:val="es-ES"/>
        </w:rPr>
        <w:t>journalctl</w:t>
      </w:r>
      <w:proofErr w:type="spellEnd"/>
      <w:r w:rsidRPr="00A01CF3">
        <w:rPr>
          <w:lang w:val="es-ES"/>
        </w:rPr>
        <w:t xml:space="preserve"> que permiten implementar una trazabilidad eficaz durante el desarrollo.</w:t>
      </w:r>
    </w:p>
    <w:p w14:paraId="3C15A71D" w14:textId="466841A1" w:rsidR="00A01CF3" w:rsidRPr="00A01CF3" w:rsidRDefault="00A01CF3" w:rsidP="00A01CF3">
      <w:pPr>
        <w:pStyle w:val="Ttulo3"/>
        <w:rPr>
          <w:lang w:val="es-ES"/>
        </w:rPr>
      </w:pPr>
      <w:r>
        <w:rPr>
          <w:lang w:val="es-ES"/>
        </w:rPr>
        <w:t xml:space="preserve">6.4.1. </w:t>
      </w:r>
      <w:r w:rsidRPr="00A01CF3">
        <w:rPr>
          <w:lang w:val="es-ES"/>
        </w:rPr>
        <w:t xml:space="preserve">Logs centralizados con </w:t>
      </w:r>
      <w:proofErr w:type="spellStart"/>
      <w:r w:rsidRPr="00A01CF3">
        <w:rPr>
          <w:lang w:val="es-ES"/>
        </w:rPr>
        <w:t>systemd</w:t>
      </w:r>
      <w:proofErr w:type="spellEnd"/>
    </w:p>
    <w:p w14:paraId="25B8CB9E" w14:textId="77777777" w:rsidR="00A01CF3" w:rsidRPr="00A01CF3" w:rsidRDefault="00A01CF3" w:rsidP="00A01CF3">
      <w:pPr>
        <w:rPr>
          <w:lang w:val="es-ES"/>
        </w:rPr>
      </w:pPr>
      <w:r w:rsidRPr="00A01CF3">
        <w:rPr>
          <w:lang w:val="es-ES"/>
        </w:rPr>
        <w:t>Cuando una aplicación se ejecuta como servicio, es recomendable redirigir su salida estándar (</w:t>
      </w:r>
      <w:proofErr w:type="spellStart"/>
      <w:r w:rsidRPr="00A01CF3">
        <w:rPr>
          <w:lang w:val="es-ES"/>
        </w:rPr>
        <w:t>stdout</w:t>
      </w:r>
      <w:proofErr w:type="spellEnd"/>
      <w:r w:rsidRPr="00A01CF3">
        <w:rPr>
          <w:lang w:val="es-ES"/>
        </w:rPr>
        <w:t>) y errores (</w:t>
      </w:r>
      <w:proofErr w:type="spellStart"/>
      <w:r w:rsidRPr="00A01CF3">
        <w:rPr>
          <w:lang w:val="es-ES"/>
        </w:rPr>
        <w:t>stderr</w:t>
      </w:r>
      <w:proofErr w:type="spellEnd"/>
      <w:r w:rsidRPr="00A01CF3">
        <w:rPr>
          <w:lang w:val="es-ES"/>
        </w:rPr>
        <w:t xml:space="preserve">) al </w:t>
      </w:r>
      <w:proofErr w:type="spellStart"/>
      <w:r w:rsidRPr="00A01CF3">
        <w:rPr>
          <w:lang w:val="es-ES"/>
        </w:rPr>
        <w:t>journal</w:t>
      </w:r>
      <w:proofErr w:type="spellEnd"/>
      <w:r w:rsidRPr="00A01CF3">
        <w:rPr>
          <w:lang w:val="es-ES"/>
        </w:rPr>
        <w:t xml:space="preserve"> del sistema. Para ello, en el </w:t>
      </w:r>
      <w:proofErr w:type="gramStart"/>
      <w:r w:rsidRPr="00A01CF3">
        <w:rPr>
          <w:lang w:val="es-ES"/>
        </w:rPr>
        <w:t>archivo .</w:t>
      </w:r>
      <w:proofErr w:type="spellStart"/>
      <w:r w:rsidRPr="00A01CF3">
        <w:rPr>
          <w:lang w:val="es-ES"/>
        </w:rPr>
        <w:t>service</w:t>
      </w:r>
      <w:proofErr w:type="spellEnd"/>
      <w:proofErr w:type="gramEnd"/>
      <w:r w:rsidRPr="00A01CF3">
        <w:rPr>
          <w:lang w:val="es-ES"/>
        </w:rPr>
        <w:t xml:space="preserve"> se deben incluir:</w:t>
      </w:r>
    </w:p>
    <w:p w14:paraId="68364E6B" w14:textId="77777777" w:rsidR="00A01CF3" w:rsidRPr="00A01CF3" w:rsidRDefault="00A01CF3" w:rsidP="00A01CF3">
      <w:pPr>
        <w:rPr>
          <w:lang w:val="es-ES"/>
        </w:rPr>
      </w:pPr>
      <w:proofErr w:type="spellStart"/>
      <w:r w:rsidRPr="00A01CF3">
        <w:rPr>
          <w:lang w:val="es-ES"/>
        </w:rPr>
        <w:t>StandardOutput</w:t>
      </w:r>
      <w:proofErr w:type="spellEnd"/>
      <w:r w:rsidRPr="00A01CF3">
        <w:rPr>
          <w:lang w:val="es-ES"/>
        </w:rPr>
        <w:t>=</w:t>
      </w:r>
      <w:proofErr w:type="spellStart"/>
      <w:r w:rsidRPr="00A01CF3">
        <w:rPr>
          <w:lang w:val="es-ES"/>
        </w:rPr>
        <w:t>journal</w:t>
      </w:r>
      <w:proofErr w:type="spellEnd"/>
    </w:p>
    <w:p w14:paraId="066B47A0" w14:textId="77777777" w:rsidR="00A01CF3" w:rsidRPr="00A01CF3" w:rsidRDefault="00A01CF3" w:rsidP="00A01CF3">
      <w:pPr>
        <w:rPr>
          <w:lang w:val="es-ES"/>
        </w:rPr>
      </w:pPr>
      <w:proofErr w:type="spellStart"/>
      <w:r w:rsidRPr="00A01CF3">
        <w:rPr>
          <w:lang w:val="es-ES"/>
        </w:rPr>
        <w:t>StandardError</w:t>
      </w:r>
      <w:proofErr w:type="spellEnd"/>
      <w:r w:rsidRPr="00A01CF3">
        <w:rPr>
          <w:lang w:val="es-ES"/>
        </w:rPr>
        <w:t>=</w:t>
      </w:r>
      <w:proofErr w:type="spellStart"/>
      <w:r w:rsidRPr="00A01CF3">
        <w:rPr>
          <w:lang w:val="es-ES"/>
        </w:rPr>
        <w:t>journal</w:t>
      </w:r>
      <w:proofErr w:type="spellEnd"/>
    </w:p>
    <w:p w14:paraId="5CA7760D" w14:textId="77777777" w:rsidR="00A01CF3" w:rsidRPr="00A01CF3" w:rsidRDefault="00A01CF3" w:rsidP="00A01CF3">
      <w:pPr>
        <w:rPr>
          <w:lang w:val="es-ES"/>
        </w:rPr>
      </w:pPr>
      <w:r w:rsidRPr="00A01CF3">
        <w:rPr>
          <w:lang w:val="es-ES"/>
        </w:rPr>
        <w:t>Esto permite consultar los registros generados por la aplicación con comandos como:</w:t>
      </w:r>
    </w:p>
    <w:p w14:paraId="2A763FB7" w14:textId="77777777" w:rsidR="00A01CF3" w:rsidRPr="00A01CF3" w:rsidRDefault="00A01CF3" w:rsidP="00A01CF3">
      <w:pPr>
        <w:rPr>
          <w:lang w:val="en-US"/>
        </w:rPr>
      </w:pPr>
      <w:proofErr w:type="spellStart"/>
      <w:r w:rsidRPr="00A01CF3">
        <w:rPr>
          <w:lang w:val="en-US"/>
        </w:rPr>
        <w:t>journalctl</w:t>
      </w:r>
      <w:proofErr w:type="spellEnd"/>
      <w:r w:rsidRPr="00A01CF3">
        <w:rPr>
          <w:lang w:val="en-US"/>
        </w:rPr>
        <w:t xml:space="preserve"> -u </w:t>
      </w:r>
      <w:proofErr w:type="spellStart"/>
      <w:r w:rsidRPr="00A01CF3">
        <w:rPr>
          <w:lang w:val="en-US"/>
        </w:rPr>
        <w:t>gps_demo</w:t>
      </w:r>
      <w:proofErr w:type="spellEnd"/>
    </w:p>
    <w:p w14:paraId="15771FE2" w14:textId="77777777" w:rsidR="00A01CF3" w:rsidRPr="00A01CF3" w:rsidRDefault="00A01CF3" w:rsidP="00A01CF3">
      <w:pPr>
        <w:rPr>
          <w:lang w:val="en-US"/>
        </w:rPr>
      </w:pPr>
      <w:proofErr w:type="spellStart"/>
      <w:r w:rsidRPr="00A01CF3">
        <w:rPr>
          <w:lang w:val="en-US"/>
        </w:rPr>
        <w:t>journalctl</w:t>
      </w:r>
      <w:proofErr w:type="spellEnd"/>
      <w:r w:rsidRPr="00A01CF3">
        <w:rPr>
          <w:lang w:val="en-US"/>
        </w:rPr>
        <w:t xml:space="preserve"> -u </w:t>
      </w:r>
      <w:proofErr w:type="spellStart"/>
      <w:r w:rsidRPr="00A01CF3">
        <w:rPr>
          <w:lang w:val="en-US"/>
        </w:rPr>
        <w:t>gps_demo</w:t>
      </w:r>
      <w:proofErr w:type="spellEnd"/>
      <w:r w:rsidRPr="00A01CF3">
        <w:rPr>
          <w:lang w:val="en-US"/>
        </w:rPr>
        <w:t xml:space="preserve"> -f</w:t>
      </w:r>
    </w:p>
    <w:p w14:paraId="160ED0C2" w14:textId="77777777" w:rsidR="00A01CF3" w:rsidRPr="00A01CF3" w:rsidRDefault="00A01CF3" w:rsidP="00A01CF3">
      <w:pPr>
        <w:rPr>
          <w:lang w:val="en-US"/>
        </w:rPr>
      </w:pPr>
      <w:proofErr w:type="spellStart"/>
      <w:r w:rsidRPr="00A01CF3">
        <w:rPr>
          <w:lang w:val="en-US"/>
        </w:rPr>
        <w:t>journalctl</w:t>
      </w:r>
      <w:proofErr w:type="spellEnd"/>
      <w:r w:rsidRPr="00A01CF3">
        <w:rPr>
          <w:lang w:val="en-US"/>
        </w:rPr>
        <w:t xml:space="preserve"> -u </w:t>
      </w:r>
      <w:proofErr w:type="spellStart"/>
      <w:r w:rsidRPr="00A01CF3">
        <w:rPr>
          <w:lang w:val="en-US"/>
        </w:rPr>
        <w:t>gps_demo</w:t>
      </w:r>
      <w:proofErr w:type="spellEnd"/>
      <w:r w:rsidRPr="00A01CF3">
        <w:rPr>
          <w:lang w:val="en-US"/>
        </w:rPr>
        <w:t xml:space="preserve"> --since "5 minutes ago"</w:t>
      </w:r>
    </w:p>
    <w:p w14:paraId="20CFA0A8" w14:textId="68001A7B" w:rsidR="00A01CF3" w:rsidRPr="00A01CF3" w:rsidRDefault="00A01CF3" w:rsidP="00A01CF3">
      <w:pPr>
        <w:rPr>
          <w:lang w:val="es-ES"/>
        </w:rPr>
      </w:pPr>
      <w:r w:rsidRPr="00A01CF3">
        <w:rPr>
          <w:lang w:val="es-ES"/>
        </w:rPr>
        <w:t xml:space="preserve">Además de los registros de ejecución, </w:t>
      </w:r>
      <w:proofErr w:type="spellStart"/>
      <w:r w:rsidRPr="00A01CF3">
        <w:rPr>
          <w:lang w:val="es-ES"/>
        </w:rPr>
        <w:t>systemctl</w:t>
      </w:r>
      <w:proofErr w:type="spellEnd"/>
      <w:r w:rsidRPr="00A01CF3">
        <w:rPr>
          <w:lang w:val="es-ES"/>
        </w:rPr>
        <w:t xml:space="preserve"> status </w:t>
      </w:r>
      <w:proofErr w:type="spellStart"/>
      <w:r w:rsidRPr="00A01CF3">
        <w:rPr>
          <w:lang w:val="es-ES"/>
        </w:rPr>
        <w:t>gps_demo</w:t>
      </w:r>
      <w:proofErr w:type="spellEnd"/>
      <w:r w:rsidRPr="00A01CF3">
        <w:rPr>
          <w:lang w:val="es-ES"/>
        </w:rPr>
        <w:t xml:space="preserve"> permite verificar el estado actual del servicio.</w:t>
      </w:r>
    </w:p>
    <w:p w14:paraId="58530826" w14:textId="69E1C887" w:rsidR="00A01CF3" w:rsidRPr="00A01CF3" w:rsidRDefault="00A01CF3" w:rsidP="00A01CF3">
      <w:pPr>
        <w:pStyle w:val="Ttulo3"/>
        <w:rPr>
          <w:lang w:val="es-ES"/>
        </w:rPr>
      </w:pPr>
      <w:r>
        <w:rPr>
          <w:rFonts w:ascii="Segoe UI Emoji" w:hAnsi="Segoe UI Emoji" w:cs="Segoe UI Emoji"/>
          <w:lang w:val="es-ES"/>
        </w:rPr>
        <w:lastRenderedPageBreak/>
        <w:t xml:space="preserve">6.4.2. </w:t>
      </w:r>
      <w:r w:rsidRPr="00A01CF3">
        <w:rPr>
          <w:lang w:val="es-ES"/>
        </w:rPr>
        <w:t>Buenas prácticas de trazabilidad</w:t>
      </w:r>
    </w:p>
    <w:p w14:paraId="046C7FB6" w14:textId="1F6B4D69" w:rsidR="00A01CF3" w:rsidRPr="003D4679" w:rsidRDefault="00A01CF3">
      <w:pPr>
        <w:pStyle w:val="Prrafodelista"/>
        <w:numPr>
          <w:ilvl w:val="0"/>
          <w:numId w:val="97"/>
        </w:numPr>
        <w:rPr>
          <w:rFonts w:ascii="Arial" w:hAnsi="Arial"/>
          <w:lang w:val="es-ES"/>
        </w:rPr>
      </w:pPr>
      <w:r w:rsidRPr="003D4679">
        <w:rPr>
          <w:rFonts w:ascii="Arial" w:hAnsi="Arial"/>
          <w:lang w:val="es-ES"/>
        </w:rPr>
        <w:t>Códigos de retorno en formato hexadecimal</w:t>
      </w:r>
    </w:p>
    <w:p w14:paraId="516C1DCB" w14:textId="77777777" w:rsidR="00A01CF3" w:rsidRPr="00A01CF3" w:rsidRDefault="00A01CF3" w:rsidP="00A01CF3">
      <w:pPr>
        <w:rPr>
          <w:lang w:val="es-ES"/>
        </w:rPr>
      </w:pPr>
      <w:r w:rsidRPr="00A01CF3">
        <w:rPr>
          <w:lang w:val="es-ES"/>
        </w:rPr>
        <w:t>La librería libTelematics.so define sus códigos de retorno en hexadecimal. Es fundamental imprimirlos en ese formato para facilitar la interpretación:</w:t>
      </w:r>
    </w:p>
    <w:p w14:paraId="49AD8DD0" w14:textId="77777777" w:rsidR="00A01CF3" w:rsidRPr="00A01CF3" w:rsidRDefault="00A01CF3" w:rsidP="00A01CF3">
      <w:pPr>
        <w:rPr>
          <w:lang w:val="es-ES"/>
        </w:rPr>
      </w:pPr>
      <w:proofErr w:type="spellStart"/>
      <w:proofErr w:type="gramStart"/>
      <w:r w:rsidRPr="00A01CF3">
        <w:rPr>
          <w:lang w:val="es-ES"/>
        </w:rPr>
        <w:t>printf</w:t>
      </w:r>
      <w:proofErr w:type="spellEnd"/>
      <w:r w:rsidRPr="00A01CF3">
        <w:rPr>
          <w:lang w:val="es-ES"/>
        </w:rPr>
        <w:t>(</w:t>
      </w:r>
      <w:proofErr w:type="gramEnd"/>
      <w:r w:rsidRPr="00A01CF3">
        <w:rPr>
          <w:lang w:val="es-ES"/>
        </w:rPr>
        <w:t xml:space="preserve">"Error al iniciar el GPS: 0x%x\n", </w:t>
      </w:r>
      <w:proofErr w:type="spellStart"/>
      <w:r w:rsidRPr="00A01CF3">
        <w:rPr>
          <w:lang w:val="es-ES"/>
        </w:rPr>
        <w:t>rc</w:t>
      </w:r>
      <w:proofErr w:type="spellEnd"/>
      <w:r w:rsidRPr="00A01CF3">
        <w:rPr>
          <w:lang w:val="es-ES"/>
        </w:rPr>
        <w:t>);</w:t>
      </w:r>
    </w:p>
    <w:p w14:paraId="222644B3" w14:textId="77777777" w:rsidR="00A01CF3" w:rsidRPr="00A01CF3" w:rsidRDefault="00A01CF3" w:rsidP="00A01CF3">
      <w:pPr>
        <w:rPr>
          <w:lang w:val="es-ES"/>
        </w:rPr>
      </w:pPr>
      <w:r w:rsidRPr="00A01CF3">
        <w:rPr>
          <w:lang w:val="es-ES"/>
        </w:rPr>
        <w:t>Los códigos están categorizados por módulo (GSM, GPS, CAN, batería, sensores, Bluetooth, etc.), lo que facilita el diagnóstico preciso.</w:t>
      </w:r>
    </w:p>
    <w:p w14:paraId="31263C3A" w14:textId="77B1133B" w:rsidR="00A01CF3" w:rsidRPr="003D4679" w:rsidRDefault="00A01CF3">
      <w:pPr>
        <w:pStyle w:val="Prrafodelista"/>
        <w:numPr>
          <w:ilvl w:val="0"/>
          <w:numId w:val="70"/>
        </w:numPr>
        <w:rPr>
          <w:rFonts w:ascii="Arial" w:hAnsi="Arial"/>
          <w:lang w:val="es-ES"/>
        </w:rPr>
      </w:pPr>
      <w:r w:rsidRPr="003D4679">
        <w:rPr>
          <w:rFonts w:ascii="Arial" w:hAnsi="Arial"/>
          <w:lang w:val="es-ES"/>
        </w:rPr>
        <w:t>Verificación de inicialización</w:t>
      </w:r>
    </w:p>
    <w:p w14:paraId="22E15590" w14:textId="77777777" w:rsidR="00A01CF3" w:rsidRPr="00A01CF3" w:rsidRDefault="00A01CF3" w:rsidP="00A01CF3">
      <w:pPr>
        <w:rPr>
          <w:lang w:val="es-ES"/>
        </w:rPr>
      </w:pPr>
      <w:r w:rsidRPr="00A01CF3">
        <w:rPr>
          <w:lang w:val="es-ES"/>
        </w:rPr>
        <w:t>Cada módulo debe ser correctamente inicializado antes de utilizar sus funciones:</w:t>
      </w:r>
    </w:p>
    <w:p w14:paraId="399C3CA5" w14:textId="77777777" w:rsidR="00A01CF3" w:rsidRPr="00A01CF3" w:rsidRDefault="00A01CF3">
      <w:pPr>
        <w:numPr>
          <w:ilvl w:val="0"/>
          <w:numId w:val="95"/>
        </w:numPr>
        <w:rPr>
          <w:lang w:val="es-ES"/>
        </w:rPr>
      </w:pPr>
      <w:proofErr w:type="spellStart"/>
      <w:proofErr w:type="gramStart"/>
      <w:r w:rsidRPr="00A01CF3">
        <w:rPr>
          <w:lang w:val="es-ES"/>
        </w:rPr>
        <w:t>init</w:t>
      </w:r>
      <w:proofErr w:type="spellEnd"/>
      <w:r w:rsidRPr="00A01CF3">
        <w:rPr>
          <w:lang w:val="es-ES"/>
        </w:rPr>
        <w:t>(</w:t>
      </w:r>
      <w:proofErr w:type="gramEnd"/>
      <w:r w:rsidRPr="00A01CF3">
        <w:rPr>
          <w:lang w:val="es-ES"/>
        </w:rPr>
        <w:t>) para el sistema IPC de la librería</w:t>
      </w:r>
    </w:p>
    <w:p w14:paraId="39CF5CC9" w14:textId="77777777" w:rsidR="00A01CF3" w:rsidRPr="00A01CF3" w:rsidRDefault="00A01CF3">
      <w:pPr>
        <w:numPr>
          <w:ilvl w:val="0"/>
          <w:numId w:val="95"/>
        </w:numPr>
        <w:rPr>
          <w:lang w:val="es-ES"/>
        </w:rPr>
      </w:pPr>
      <w:proofErr w:type="spellStart"/>
      <w:r w:rsidRPr="00A01CF3">
        <w:rPr>
          <w:lang w:val="es-ES"/>
        </w:rPr>
        <w:t>gsm_modem_</w:t>
      </w:r>
      <w:proofErr w:type="gramStart"/>
      <w:r w:rsidRPr="00A01CF3">
        <w:rPr>
          <w:lang w:val="es-ES"/>
        </w:rPr>
        <w:t>on</w:t>
      </w:r>
      <w:proofErr w:type="spellEnd"/>
      <w:r w:rsidRPr="00A01CF3">
        <w:rPr>
          <w:lang w:val="es-ES"/>
        </w:rPr>
        <w:t>(</w:t>
      </w:r>
      <w:proofErr w:type="gramEnd"/>
      <w:r w:rsidRPr="00A01CF3">
        <w:rPr>
          <w:lang w:val="es-ES"/>
        </w:rPr>
        <w:t>) antes de usar cualquier API de red</w:t>
      </w:r>
    </w:p>
    <w:p w14:paraId="63275280" w14:textId="77777777" w:rsidR="00A01CF3" w:rsidRPr="00A01CF3" w:rsidRDefault="00A01CF3">
      <w:pPr>
        <w:numPr>
          <w:ilvl w:val="0"/>
          <w:numId w:val="95"/>
        </w:numPr>
        <w:rPr>
          <w:lang w:val="es-ES"/>
        </w:rPr>
      </w:pPr>
      <w:proofErr w:type="spellStart"/>
      <w:r w:rsidRPr="00A01CF3">
        <w:rPr>
          <w:lang w:val="es-ES"/>
        </w:rPr>
        <w:t>gps_</w:t>
      </w:r>
      <w:proofErr w:type="gramStart"/>
      <w:r w:rsidRPr="00A01CF3">
        <w:rPr>
          <w:lang w:val="es-ES"/>
        </w:rPr>
        <w:t>init</w:t>
      </w:r>
      <w:proofErr w:type="spellEnd"/>
      <w:r w:rsidRPr="00A01CF3">
        <w:rPr>
          <w:lang w:val="es-ES"/>
        </w:rPr>
        <w:t>(</w:t>
      </w:r>
      <w:proofErr w:type="gramEnd"/>
      <w:r w:rsidRPr="00A01CF3">
        <w:rPr>
          <w:lang w:val="es-ES"/>
        </w:rPr>
        <w:t xml:space="preserve">) tras activar el módem y antes de </w:t>
      </w:r>
      <w:proofErr w:type="spellStart"/>
      <w:r w:rsidRPr="00A01CF3">
        <w:rPr>
          <w:lang w:val="es-ES"/>
        </w:rPr>
        <w:t>get_gps_</w:t>
      </w:r>
      <w:proofErr w:type="gramStart"/>
      <w:r w:rsidRPr="00A01CF3">
        <w:rPr>
          <w:lang w:val="es-ES"/>
        </w:rPr>
        <w:t>data</w:t>
      </w:r>
      <w:proofErr w:type="spellEnd"/>
      <w:r w:rsidRPr="00A01CF3">
        <w:rPr>
          <w:lang w:val="es-ES"/>
        </w:rPr>
        <w:t>(</w:t>
      </w:r>
      <w:proofErr w:type="gramEnd"/>
      <w:r w:rsidRPr="00A01CF3">
        <w:rPr>
          <w:lang w:val="es-ES"/>
        </w:rPr>
        <w:t>)</w:t>
      </w:r>
    </w:p>
    <w:p w14:paraId="7694DD47" w14:textId="77777777" w:rsidR="00A01CF3" w:rsidRPr="00A01CF3" w:rsidRDefault="00A01CF3">
      <w:pPr>
        <w:numPr>
          <w:ilvl w:val="0"/>
          <w:numId w:val="95"/>
        </w:numPr>
        <w:rPr>
          <w:lang w:val="es-ES"/>
        </w:rPr>
      </w:pPr>
      <w:proofErr w:type="spellStart"/>
      <w:r w:rsidRPr="00A01CF3">
        <w:rPr>
          <w:lang w:val="es-ES"/>
        </w:rPr>
        <w:t>can_</w:t>
      </w:r>
      <w:proofErr w:type="gramStart"/>
      <w:r w:rsidRPr="00A01CF3">
        <w:rPr>
          <w:lang w:val="es-ES"/>
        </w:rPr>
        <w:t>init</w:t>
      </w:r>
      <w:proofErr w:type="spellEnd"/>
      <w:r w:rsidRPr="00A01CF3">
        <w:rPr>
          <w:lang w:val="es-ES"/>
        </w:rPr>
        <w:t>(</w:t>
      </w:r>
      <w:proofErr w:type="gramEnd"/>
      <w:r w:rsidRPr="00A01CF3">
        <w:rPr>
          <w:lang w:val="es-ES"/>
        </w:rPr>
        <w:t xml:space="preserve">) o </w:t>
      </w:r>
      <w:proofErr w:type="spellStart"/>
      <w:r w:rsidRPr="00A01CF3">
        <w:rPr>
          <w:lang w:val="es-ES"/>
        </w:rPr>
        <w:t>set_auto_</w:t>
      </w:r>
      <w:proofErr w:type="gramStart"/>
      <w:r w:rsidRPr="00A01CF3">
        <w:rPr>
          <w:lang w:val="es-ES"/>
        </w:rPr>
        <w:t>boardrate</w:t>
      </w:r>
      <w:proofErr w:type="spellEnd"/>
      <w:r w:rsidRPr="00A01CF3">
        <w:rPr>
          <w:lang w:val="es-ES"/>
        </w:rPr>
        <w:t>(</w:t>
      </w:r>
      <w:proofErr w:type="gramEnd"/>
      <w:r w:rsidRPr="00A01CF3">
        <w:rPr>
          <w:lang w:val="es-ES"/>
        </w:rPr>
        <w:t>) antes de operar el bus CAN</w:t>
      </w:r>
    </w:p>
    <w:p w14:paraId="47F9D265" w14:textId="77777777" w:rsidR="00A01CF3" w:rsidRPr="00A01CF3" w:rsidRDefault="00A01CF3">
      <w:pPr>
        <w:numPr>
          <w:ilvl w:val="0"/>
          <w:numId w:val="95"/>
        </w:numPr>
        <w:rPr>
          <w:lang w:val="es-ES"/>
        </w:rPr>
      </w:pPr>
      <w:proofErr w:type="spellStart"/>
      <w:r w:rsidRPr="00A01CF3">
        <w:rPr>
          <w:lang w:val="es-ES"/>
        </w:rPr>
        <w:t>acc_</w:t>
      </w:r>
      <w:proofErr w:type="gramStart"/>
      <w:r w:rsidRPr="00A01CF3">
        <w:rPr>
          <w:lang w:val="es-ES"/>
        </w:rPr>
        <w:t>init</w:t>
      </w:r>
      <w:proofErr w:type="spellEnd"/>
      <w:r w:rsidRPr="00A01CF3">
        <w:rPr>
          <w:lang w:val="es-ES"/>
        </w:rPr>
        <w:t>(</w:t>
      </w:r>
      <w:proofErr w:type="gramEnd"/>
      <w:r w:rsidRPr="00A01CF3">
        <w:rPr>
          <w:lang w:val="es-ES"/>
        </w:rPr>
        <w:t xml:space="preserve">), </w:t>
      </w:r>
      <w:proofErr w:type="spellStart"/>
      <w:r w:rsidRPr="00A01CF3">
        <w:rPr>
          <w:lang w:val="es-ES"/>
        </w:rPr>
        <w:t>gyro_</w:t>
      </w:r>
      <w:proofErr w:type="gramStart"/>
      <w:r w:rsidRPr="00A01CF3">
        <w:rPr>
          <w:lang w:val="es-ES"/>
        </w:rPr>
        <w:t>init</w:t>
      </w:r>
      <w:proofErr w:type="spellEnd"/>
      <w:r w:rsidRPr="00A01CF3">
        <w:rPr>
          <w:lang w:val="es-ES"/>
        </w:rPr>
        <w:t>(</w:t>
      </w:r>
      <w:proofErr w:type="gramEnd"/>
      <w:r w:rsidRPr="00A01CF3">
        <w:rPr>
          <w:lang w:val="es-ES"/>
        </w:rPr>
        <w:t xml:space="preserve">) y </w:t>
      </w:r>
      <w:proofErr w:type="spellStart"/>
      <w:r w:rsidRPr="00A01CF3">
        <w:rPr>
          <w:lang w:val="es-ES"/>
        </w:rPr>
        <w:t>i_battery_</w:t>
      </w:r>
      <w:proofErr w:type="gramStart"/>
      <w:r w:rsidRPr="00A01CF3">
        <w:rPr>
          <w:lang w:val="es-ES"/>
        </w:rPr>
        <w:t>init</w:t>
      </w:r>
      <w:proofErr w:type="spellEnd"/>
      <w:r w:rsidRPr="00A01CF3">
        <w:rPr>
          <w:lang w:val="es-ES"/>
        </w:rPr>
        <w:t>(</w:t>
      </w:r>
      <w:proofErr w:type="gramEnd"/>
      <w:r w:rsidRPr="00A01CF3">
        <w:rPr>
          <w:lang w:val="es-ES"/>
        </w:rPr>
        <w:t>) para sensores y batería</w:t>
      </w:r>
    </w:p>
    <w:p w14:paraId="56095238" w14:textId="77777777" w:rsidR="00A01CF3" w:rsidRPr="00A01CF3" w:rsidRDefault="00A01CF3" w:rsidP="00A01CF3">
      <w:pPr>
        <w:rPr>
          <w:lang w:val="es-ES"/>
        </w:rPr>
      </w:pPr>
      <w:r w:rsidRPr="00A01CF3">
        <w:rPr>
          <w:lang w:val="es-ES"/>
        </w:rPr>
        <w:t>Omitir estas inicializaciones puede provocar errores sutiles que solo se detectan en tiempo de ejecución.</w:t>
      </w:r>
    </w:p>
    <w:p w14:paraId="3EA40CE7" w14:textId="52878AEC" w:rsidR="00A01CF3" w:rsidRPr="003D4679" w:rsidRDefault="00A01CF3">
      <w:pPr>
        <w:pStyle w:val="Prrafodelista"/>
        <w:numPr>
          <w:ilvl w:val="0"/>
          <w:numId w:val="70"/>
        </w:numPr>
        <w:rPr>
          <w:rFonts w:ascii="Arial" w:hAnsi="Arial"/>
          <w:lang w:val="es-ES"/>
        </w:rPr>
      </w:pPr>
      <w:r w:rsidRPr="003D4679">
        <w:rPr>
          <w:rFonts w:ascii="Arial" w:hAnsi="Arial"/>
          <w:lang w:val="es-ES"/>
        </w:rPr>
        <w:t>Trazas en hilos y bloques funcionales</w:t>
      </w:r>
    </w:p>
    <w:p w14:paraId="480EBBE3" w14:textId="5CFFDDC8" w:rsidR="00A01CF3" w:rsidRPr="00A01CF3" w:rsidRDefault="00A01CF3" w:rsidP="00A01CF3">
      <w:pPr>
        <w:rPr>
          <w:lang w:val="es-ES"/>
        </w:rPr>
      </w:pPr>
      <w:r w:rsidRPr="00A01CF3">
        <w:rPr>
          <w:lang w:val="es-ES"/>
        </w:rPr>
        <w:t xml:space="preserve">En aplicaciones multihilo (por ejemplo, usando </w:t>
      </w:r>
      <w:proofErr w:type="spellStart"/>
      <w:r w:rsidRPr="00A01CF3">
        <w:rPr>
          <w:lang w:val="es-ES"/>
        </w:rPr>
        <w:t>pthread</w:t>
      </w:r>
      <w:proofErr w:type="spellEnd"/>
      <w:r w:rsidRPr="00A01CF3">
        <w:rPr>
          <w:lang w:val="es-ES"/>
        </w:rPr>
        <w:t>), se recomienda imprimir mensajes al crear, iniciar y cerrar cada hilo. Igualmente, se recomienda delimitar con trazas los bloques funcionales clave (inicio y fin), especialmente si tu aplicación gestiona múltiples periféricos.</w:t>
      </w:r>
    </w:p>
    <w:p w14:paraId="784AD94A" w14:textId="26E884BA" w:rsidR="00A01CF3" w:rsidRPr="00A01CF3" w:rsidRDefault="003D4679" w:rsidP="003D4679">
      <w:pPr>
        <w:pStyle w:val="Ttulo3"/>
        <w:rPr>
          <w:lang w:val="es-ES"/>
        </w:rPr>
      </w:pPr>
      <w:r>
        <w:rPr>
          <w:rFonts w:ascii="Segoe UI Symbol" w:hAnsi="Segoe UI Symbol" w:cs="Segoe UI Symbol"/>
          <w:lang w:val="es-ES"/>
        </w:rPr>
        <w:t xml:space="preserve">6.4.3. </w:t>
      </w:r>
      <w:r w:rsidR="00A01CF3" w:rsidRPr="00A01CF3">
        <w:rPr>
          <w:lang w:val="es-ES"/>
        </w:rPr>
        <w:t>Captura avanzada y logs persistentes</w:t>
      </w:r>
    </w:p>
    <w:p w14:paraId="6A7EE650" w14:textId="77777777" w:rsidR="00A01CF3" w:rsidRPr="00A01CF3" w:rsidRDefault="00A01CF3" w:rsidP="00A01CF3">
      <w:pPr>
        <w:rPr>
          <w:lang w:val="es-ES"/>
        </w:rPr>
      </w:pPr>
      <w:r w:rsidRPr="00A01CF3">
        <w:rPr>
          <w:lang w:val="es-ES"/>
        </w:rPr>
        <w:t xml:space="preserve">Además del </w:t>
      </w:r>
      <w:proofErr w:type="spellStart"/>
      <w:r w:rsidRPr="00A01CF3">
        <w:rPr>
          <w:lang w:val="es-ES"/>
        </w:rPr>
        <w:t>journal</w:t>
      </w:r>
      <w:proofErr w:type="spellEnd"/>
      <w:r w:rsidRPr="00A01CF3">
        <w:rPr>
          <w:lang w:val="es-ES"/>
        </w:rPr>
        <w:t>, puedes redirigir la salida de tu aplicación a un archivo local:</w:t>
      </w:r>
    </w:p>
    <w:p w14:paraId="0FD3BC34" w14:textId="77777777" w:rsidR="00A01CF3" w:rsidRPr="00A01CF3" w:rsidRDefault="00A01CF3" w:rsidP="00A01CF3">
      <w:pPr>
        <w:rPr>
          <w:lang w:val="en-US"/>
        </w:rPr>
      </w:pPr>
      <w:r w:rsidRPr="00A01CF3">
        <w:rPr>
          <w:lang w:val="en-US"/>
        </w:rPr>
        <w:t>/root/</w:t>
      </w:r>
      <w:proofErr w:type="spellStart"/>
      <w:r w:rsidRPr="00A01CF3">
        <w:rPr>
          <w:lang w:val="en-US"/>
        </w:rPr>
        <w:t>gps_demo</w:t>
      </w:r>
      <w:proofErr w:type="spellEnd"/>
      <w:r w:rsidRPr="00A01CF3">
        <w:rPr>
          <w:lang w:val="en-US"/>
        </w:rPr>
        <w:t xml:space="preserve"> &gt; /home/root/gps_log.txt 2&gt;&amp;1</w:t>
      </w:r>
    </w:p>
    <w:p w14:paraId="7DB03C4F" w14:textId="3580DFBF" w:rsidR="00A01CF3" w:rsidRPr="00A01CF3" w:rsidRDefault="00A01CF3" w:rsidP="00A01CF3">
      <w:pPr>
        <w:rPr>
          <w:lang w:val="es-ES"/>
        </w:rPr>
      </w:pPr>
      <w:r w:rsidRPr="00A01CF3">
        <w:rPr>
          <w:lang w:val="es-ES"/>
        </w:rPr>
        <w:t>Esto es útil en entornos sin conectividad remota, o para analizar trazas tras reinicios.</w:t>
      </w:r>
    </w:p>
    <w:p w14:paraId="6D06B050" w14:textId="3FEA1423" w:rsidR="00A01CF3" w:rsidRPr="00A01CF3" w:rsidRDefault="003D4679" w:rsidP="003D4679">
      <w:pPr>
        <w:pStyle w:val="Ttulo3"/>
        <w:rPr>
          <w:lang w:val="es-ES"/>
        </w:rPr>
      </w:pPr>
      <w:r>
        <w:rPr>
          <w:lang w:val="es-ES"/>
        </w:rPr>
        <w:t xml:space="preserve">6.4.4. </w:t>
      </w:r>
      <w:r w:rsidR="00A01CF3" w:rsidRPr="00A01CF3">
        <w:rPr>
          <w:lang w:val="es-ES"/>
        </w:rPr>
        <w:t>Diagnóstico de fallos</w:t>
      </w:r>
    </w:p>
    <w:p w14:paraId="34A6D297" w14:textId="77777777" w:rsidR="00A01CF3" w:rsidRPr="00A01CF3" w:rsidRDefault="00A01CF3" w:rsidP="00A01CF3">
      <w:pPr>
        <w:rPr>
          <w:lang w:val="es-ES"/>
        </w:rPr>
      </w:pPr>
      <w:r w:rsidRPr="00A01CF3">
        <w:rPr>
          <w:lang w:val="es-ES"/>
        </w:rPr>
        <w:t>Cuando una aplicación o servicio falla:</w:t>
      </w:r>
    </w:p>
    <w:p w14:paraId="7EE9C97D" w14:textId="77777777" w:rsidR="00A01CF3" w:rsidRPr="00A01CF3" w:rsidRDefault="00A01CF3">
      <w:pPr>
        <w:numPr>
          <w:ilvl w:val="0"/>
          <w:numId w:val="96"/>
        </w:numPr>
        <w:rPr>
          <w:lang w:val="es-ES"/>
        </w:rPr>
      </w:pPr>
      <w:r w:rsidRPr="00A01CF3">
        <w:rPr>
          <w:lang w:val="es-ES"/>
        </w:rPr>
        <w:t xml:space="preserve">Consulta </w:t>
      </w:r>
      <w:proofErr w:type="spellStart"/>
      <w:r w:rsidRPr="00A01CF3">
        <w:rPr>
          <w:lang w:val="es-ES"/>
        </w:rPr>
        <w:t>systemctl</w:t>
      </w:r>
      <w:proofErr w:type="spellEnd"/>
      <w:r w:rsidRPr="00A01CF3">
        <w:rPr>
          <w:lang w:val="es-ES"/>
        </w:rPr>
        <w:t xml:space="preserve"> status </w:t>
      </w:r>
      <w:proofErr w:type="spellStart"/>
      <w:r w:rsidRPr="00A01CF3">
        <w:rPr>
          <w:lang w:val="es-ES"/>
        </w:rPr>
        <w:t>gps_demo</w:t>
      </w:r>
      <w:proofErr w:type="spellEnd"/>
      <w:r w:rsidRPr="00A01CF3">
        <w:rPr>
          <w:lang w:val="es-ES"/>
        </w:rPr>
        <w:t xml:space="preserve"> para identificar si ha fallado en el arranque.</w:t>
      </w:r>
    </w:p>
    <w:p w14:paraId="69E3AA0F" w14:textId="77777777" w:rsidR="00A01CF3" w:rsidRPr="00A01CF3" w:rsidRDefault="00A01CF3">
      <w:pPr>
        <w:numPr>
          <w:ilvl w:val="0"/>
          <w:numId w:val="96"/>
        </w:numPr>
        <w:rPr>
          <w:lang w:val="es-ES"/>
        </w:rPr>
      </w:pPr>
      <w:r w:rsidRPr="00A01CF3">
        <w:rPr>
          <w:lang w:val="es-ES"/>
        </w:rPr>
        <w:t xml:space="preserve">Usa </w:t>
      </w:r>
      <w:proofErr w:type="spellStart"/>
      <w:r w:rsidRPr="00A01CF3">
        <w:rPr>
          <w:lang w:val="es-ES"/>
        </w:rPr>
        <w:t>journalctl</w:t>
      </w:r>
      <w:proofErr w:type="spellEnd"/>
      <w:r w:rsidRPr="00A01CF3">
        <w:rPr>
          <w:lang w:val="es-ES"/>
        </w:rPr>
        <w:t xml:space="preserve"> -u </w:t>
      </w:r>
      <w:proofErr w:type="spellStart"/>
      <w:r w:rsidRPr="00A01CF3">
        <w:rPr>
          <w:lang w:val="es-ES"/>
        </w:rPr>
        <w:t>gps_demo</w:t>
      </w:r>
      <w:proofErr w:type="spellEnd"/>
      <w:r w:rsidRPr="00A01CF3">
        <w:rPr>
          <w:lang w:val="es-ES"/>
        </w:rPr>
        <w:t xml:space="preserve"> --</w:t>
      </w:r>
      <w:proofErr w:type="spellStart"/>
      <w:r w:rsidRPr="00A01CF3">
        <w:rPr>
          <w:lang w:val="es-ES"/>
        </w:rPr>
        <w:t>since</w:t>
      </w:r>
      <w:proofErr w:type="spellEnd"/>
      <w:r w:rsidRPr="00A01CF3">
        <w:rPr>
          <w:lang w:val="es-ES"/>
        </w:rPr>
        <w:t xml:space="preserve"> "5 minutes </w:t>
      </w:r>
      <w:proofErr w:type="spellStart"/>
      <w:r w:rsidRPr="00A01CF3">
        <w:rPr>
          <w:lang w:val="es-ES"/>
        </w:rPr>
        <w:t>ago</w:t>
      </w:r>
      <w:proofErr w:type="spellEnd"/>
      <w:r w:rsidRPr="00A01CF3">
        <w:rPr>
          <w:lang w:val="es-ES"/>
        </w:rPr>
        <w:t>" para revisar los últimos errores.</w:t>
      </w:r>
    </w:p>
    <w:p w14:paraId="5DFFDFC8" w14:textId="77777777" w:rsidR="00A01CF3" w:rsidRPr="00A01CF3" w:rsidRDefault="00A01CF3">
      <w:pPr>
        <w:numPr>
          <w:ilvl w:val="0"/>
          <w:numId w:val="96"/>
        </w:numPr>
        <w:rPr>
          <w:lang w:val="es-ES"/>
        </w:rPr>
      </w:pPr>
      <w:r w:rsidRPr="00A01CF3">
        <w:rPr>
          <w:lang w:val="es-ES"/>
        </w:rPr>
        <w:t>Verifica si la librería libTelematics.so está correctamente ubicada en /</w:t>
      </w:r>
      <w:proofErr w:type="spellStart"/>
      <w:r w:rsidRPr="00A01CF3">
        <w:rPr>
          <w:lang w:val="es-ES"/>
        </w:rPr>
        <w:t>usr</w:t>
      </w:r>
      <w:proofErr w:type="spellEnd"/>
      <w:r w:rsidRPr="00A01CF3">
        <w:rPr>
          <w:lang w:val="es-ES"/>
        </w:rPr>
        <w:t>/</w:t>
      </w:r>
      <w:proofErr w:type="spellStart"/>
      <w:r w:rsidRPr="00A01CF3">
        <w:rPr>
          <w:lang w:val="es-ES"/>
        </w:rPr>
        <w:t>lib</w:t>
      </w:r>
      <w:proofErr w:type="spellEnd"/>
      <w:r w:rsidRPr="00A01CF3">
        <w:rPr>
          <w:lang w:val="es-ES"/>
        </w:rPr>
        <w:t>/ y si el binario tiene permisos de ejecución (</w:t>
      </w:r>
      <w:proofErr w:type="spellStart"/>
      <w:r w:rsidRPr="00A01CF3">
        <w:rPr>
          <w:lang w:val="es-ES"/>
        </w:rPr>
        <w:t>chmod</w:t>
      </w:r>
      <w:proofErr w:type="spellEnd"/>
      <w:r w:rsidRPr="00A01CF3">
        <w:rPr>
          <w:lang w:val="es-ES"/>
        </w:rPr>
        <w:t xml:space="preserve"> +x).</w:t>
      </w:r>
    </w:p>
    <w:p w14:paraId="6F542D6A" w14:textId="67EF97B5" w:rsidR="00A01CF3" w:rsidRPr="00A01CF3" w:rsidRDefault="003D4679" w:rsidP="003D4679">
      <w:pPr>
        <w:pStyle w:val="Ttulo3"/>
        <w:rPr>
          <w:lang w:val="es-ES"/>
        </w:rPr>
      </w:pPr>
      <w:r>
        <w:rPr>
          <w:lang w:val="es-ES"/>
        </w:rPr>
        <w:t xml:space="preserve">6.4.5. </w:t>
      </w:r>
      <w:r w:rsidR="00A01CF3" w:rsidRPr="00A01CF3">
        <w:rPr>
          <w:lang w:val="es-ES"/>
        </w:rPr>
        <w:t xml:space="preserve">Soporte de </w:t>
      </w:r>
      <w:proofErr w:type="spellStart"/>
      <w:r w:rsidR="00A01CF3" w:rsidRPr="00A01CF3">
        <w:rPr>
          <w:lang w:val="es-ES"/>
        </w:rPr>
        <w:t>debug</w:t>
      </w:r>
      <w:proofErr w:type="spellEnd"/>
      <w:r w:rsidR="00A01CF3" w:rsidRPr="00A01CF3">
        <w:rPr>
          <w:lang w:val="es-ES"/>
        </w:rPr>
        <w:t xml:space="preserve"> en la librería</w:t>
      </w:r>
    </w:p>
    <w:p w14:paraId="0B5F2037" w14:textId="77777777" w:rsidR="00A01CF3" w:rsidRPr="00A01CF3" w:rsidRDefault="00A01CF3" w:rsidP="00A01CF3">
      <w:pPr>
        <w:rPr>
          <w:lang w:val="es-ES"/>
        </w:rPr>
      </w:pPr>
      <w:r w:rsidRPr="00A01CF3">
        <w:rPr>
          <w:lang w:val="es-ES"/>
        </w:rPr>
        <w:t xml:space="preserve">El fichero de cabecera </w:t>
      </w:r>
      <w:proofErr w:type="spellStart"/>
      <w:r w:rsidRPr="00A01CF3">
        <w:rPr>
          <w:lang w:val="es-ES"/>
        </w:rPr>
        <w:t>debug.h</w:t>
      </w:r>
      <w:proofErr w:type="spellEnd"/>
      <w:r w:rsidRPr="00A01CF3">
        <w:rPr>
          <w:lang w:val="es-ES"/>
        </w:rPr>
        <w:t>, incluido en el SDK, sugiere que libTelematics.so dispone de niveles de depuración adicionales. Si los habilitas, podrían darte trazas internas de la propia librería útiles para desarrollos avanzados.</w:t>
      </w:r>
    </w:p>
    <w:p w14:paraId="62CDD6E6" w14:textId="77777777" w:rsidR="00A01CF3" w:rsidRPr="00A01CF3" w:rsidRDefault="00A01CF3" w:rsidP="00A01CF3">
      <w:pPr>
        <w:rPr>
          <w:lang w:val="es-ES"/>
        </w:rPr>
      </w:pPr>
    </w:p>
    <w:p w14:paraId="5C1A6FEE" w14:textId="77777777" w:rsidR="00E17E23" w:rsidRPr="00E17E23" w:rsidRDefault="00E17E23" w:rsidP="00E17E23">
      <w:pPr>
        <w:pStyle w:val="Ttulo1"/>
        <w:rPr>
          <w:noProof/>
          <w:lang w:val="es-ES"/>
        </w:rPr>
      </w:pPr>
      <w:bookmarkStart w:id="38" w:name="_Toc201829647"/>
      <w:r w:rsidRPr="00E17E23">
        <w:rPr>
          <w:noProof/>
          <w:lang w:val="es-ES"/>
        </w:rPr>
        <w:lastRenderedPageBreak/>
        <w:t>7. API del dispositivo (libTelematics.so)</w:t>
      </w:r>
      <w:bookmarkEnd w:id="38"/>
    </w:p>
    <w:p w14:paraId="1E66FCDD" w14:textId="77777777" w:rsidR="00E17E23" w:rsidRDefault="00E17E23" w:rsidP="00E17E23">
      <w:pPr>
        <w:pStyle w:val="Ttulo2"/>
        <w:jc w:val="left"/>
        <w:rPr>
          <w:lang w:val="es-ES"/>
        </w:rPr>
      </w:pPr>
      <w:bookmarkStart w:id="39" w:name="_Toc201829648"/>
      <w:r w:rsidRPr="00E17E23">
        <w:rPr>
          <w:lang w:val="es-ES"/>
        </w:rPr>
        <w:t>7.1. Inicialización general</w:t>
      </w:r>
      <w:bookmarkEnd w:id="39"/>
    </w:p>
    <w:p w14:paraId="6B91F4AA" w14:textId="77777777" w:rsidR="00E17E23" w:rsidRDefault="00E17E23" w:rsidP="00E17E23">
      <w:pPr>
        <w:pStyle w:val="Ttulo2"/>
        <w:jc w:val="left"/>
        <w:rPr>
          <w:lang w:val="es-ES"/>
        </w:rPr>
      </w:pPr>
      <w:bookmarkStart w:id="40" w:name="_Toc201829649"/>
      <w:r w:rsidRPr="00E17E23">
        <w:rPr>
          <w:lang w:val="es-ES"/>
        </w:rPr>
        <w:t>7.2. Gestión de red GSM/LTE</w:t>
      </w:r>
      <w:bookmarkEnd w:id="40"/>
    </w:p>
    <w:p w14:paraId="1AD960D6" w14:textId="77777777" w:rsidR="00E17E23" w:rsidRDefault="00E17E23" w:rsidP="00E17E23">
      <w:pPr>
        <w:pStyle w:val="Ttulo2"/>
        <w:jc w:val="left"/>
        <w:rPr>
          <w:lang w:val="es-ES"/>
        </w:rPr>
      </w:pPr>
      <w:bookmarkStart w:id="41" w:name="_Toc201829650"/>
      <w:r w:rsidRPr="00E17E23">
        <w:rPr>
          <w:lang w:val="es-ES"/>
        </w:rPr>
        <w:t>7.3. Lectura de datos GNSS</w:t>
      </w:r>
      <w:bookmarkEnd w:id="41"/>
    </w:p>
    <w:p w14:paraId="556DABBA" w14:textId="77777777" w:rsidR="00E17E23" w:rsidRDefault="00E17E23" w:rsidP="00E17E23">
      <w:pPr>
        <w:pStyle w:val="Ttulo2"/>
        <w:jc w:val="left"/>
        <w:rPr>
          <w:lang w:val="es-ES"/>
        </w:rPr>
      </w:pPr>
      <w:bookmarkStart w:id="42" w:name="_Toc201829651"/>
      <w:r w:rsidRPr="00E17E23">
        <w:rPr>
          <w:lang w:val="es-ES"/>
        </w:rPr>
        <w:t>7.4. Comunicación CAN-FD</w:t>
      </w:r>
      <w:bookmarkEnd w:id="42"/>
    </w:p>
    <w:p w14:paraId="048F94BD" w14:textId="77777777" w:rsidR="00E17E23" w:rsidRDefault="00E17E23" w:rsidP="00E17E23">
      <w:pPr>
        <w:pStyle w:val="Ttulo2"/>
        <w:jc w:val="left"/>
        <w:rPr>
          <w:lang w:val="es-ES"/>
        </w:rPr>
      </w:pPr>
      <w:bookmarkStart w:id="43" w:name="_Toc201829652"/>
      <w:r w:rsidRPr="00E17E23">
        <w:rPr>
          <w:lang w:val="es-ES"/>
        </w:rPr>
        <w:t>7.5. Lectura de sensores inerciales</w:t>
      </w:r>
      <w:bookmarkEnd w:id="43"/>
    </w:p>
    <w:p w14:paraId="25BA4DC5" w14:textId="77777777" w:rsidR="00E17E23" w:rsidRDefault="00E17E23" w:rsidP="00E17E23">
      <w:pPr>
        <w:pStyle w:val="Ttulo2"/>
        <w:jc w:val="left"/>
        <w:rPr>
          <w:lang w:val="es-ES"/>
        </w:rPr>
      </w:pPr>
      <w:bookmarkStart w:id="44" w:name="_Toc201829653"/>
      <w:r w:rsidRPr="00E17E23">
        <w:rPr>
          <w:lang w:val="es-ES"/>
        </w:rPr>
        <w:t>7.6. Entradas/salidas digitales y analógicas</w:t>
      </w:r>
      <w:bookmarkEnd w:id="44"/>
    </w:p>
    <w:p w14:paraId="360437BD" w14:textId="77777777" w:rsidR="00E17E23" w:rsidRDefault="00E17E23" w:rsidP="00E17E23">
      <w:pPr>
        <w:pStyle w:val="Ttulo2"/>
        <w:jc w:val="left"/>
        <w:rPr>
          <w:lang w:val="es-ES"/>
        </w:rPr>
      </w:pPr>
      <w:bookmarkStart w:id="45" w:name="_Toc201829654"/>
      <w:r w:rsidRPr="00E17E23">
        <w:rPr>
          <w:lang w:val="es-ES"/>
        </w:rPr>
        <w:t>7.7. Gestión energética y modos de reposo</w:t>
      </w:r>
      <w:bookmarkEnd w:id="45"/>
    </w:p>
    <w:p w14:paraId="59600849" w14:textId="77777777" w:rsidR="00E17E23" w:rsidRDefault="00E17E23" w:rsidP="00E17E23">
      <w:pPr>
        <w:pStyle w:val="Ttulo2"/>
        <w:jc w:val="left"/>
        <w:rPr>
          <w:lang w:val="es-ES"/>
        </w:rPr>
      </w:pPr>
      <w:bookmarkStart w:id="46" w:name="_Toc201829655"/>
      <w:r w:rsidRPr="00E17E23">
        <w:rPr>
          <w:lang w:val="es-ES"/>
        </w:rPr>
        <w:t>7.8. Control de LED y otros periféricos</w:t>
      </w:r>
      <w:bookmarkEnd w:id="46"/>
    </w:p>
    <w:p w14:paraId="7D44F0D9" w14:textId="21DDE9D3" w:rsidR="00E17E23" w:rsidRPr="00E17E23" w:rsidRDefault="00E17E23" w:rsidP="00E17E23">
      <w:pPr>
        <w:pStyle w:val="Ttulo2"/>
        <w:jc w:val="left"/>
        <w:rPr>
          <w:lang w:val="es-ES"/>
        </w:rPr>
      </w:pPr>
      <w:bookmarkStart w:id="47" w:name="_Toc201829656"/>
      <w:r w:rsidRPr="00E17E23">
        <w:rPr>
          <w:lang w:val="es-ES"/>
        </w:rPr>
        <w:t>7.9. Códigos de retorno y gestión de errores</w:t>
      </w:r>
      <w:bookmarkEnd w:id="47"/>
    </w:p>
    <w:p w14:paraId="58D8AA8B" w14:textId="77777777" w:rsidR="00E17E23" w:rsidRPr="00E17E23" w:rsidRDefault="00E17E23" w:rsidP="00E17E23">
      <w:pPr>
        <w:pStyle w:val="Ttulo1"/>
        <w:rPr>
          <w:noProof/>
          <w:lang w:val="es-ES"/>
        </w:rPr>
      </w:pPr>
      <w:bookmarkStart w:id="48" w:name="_Toc201829657"/>
      <w:r w:rsidRPr="00E17E23">
        <w:rPr>
          <w:noProof/>
          <w:lang w:val="es-ES"/>
        </w:rPr>
        <w:lastRenderedPageBreak/>
        <w:t>8. Scripts y utilidades del sistema</w:t>
      </w:r>
      <w:bookmarkEnd w:id="48"/>
    </w:p>
    <w:p w14:paraId="3D9595AE" w14:textId="77777777" w:rsidR="00E17E23" w:rsidRDefault="00E17E23" w:rsidP="00E17E23">
      <w:pPr>
        <w:pStyle w:val="Ttulo2"/>
        <w:jc w:val="left"/>
        <w:rPr>
          <w:lang w:val="es-ES"/>
        </w:rPr>
      </w:pPr>
      <w:bookmarkStart w:id="49" w:name="_Toc201829658"/>
      <w:r w:rsidRPr="00E17E23">
        <w:rPr>
          <w:lang w:val="es-ES"/>
        </w:rPr>
        <w:t>8.1. Scripts incluidos en la imagen de fábrica</w:t>
      </w:r>
      <w:bookmarkEnd w:id="49"/>
    </w:p>
    <w:p w14:paraId="28B1DDD7" w14:textId="77777777" w:rsidR="00E17E23" w:rsidRDefault="00E17E23" w:rsidP="00E17E23">
      <w:pPr>
        <w:pStyle w:val="Ttulo2"/>
        <w:jc w:val="left"/>
        <w:rPr>
          <w:lang w:val="es-ES"/>
        </w:rPr>
      </w:pPr>
      <w:bookmarkStart w:id="50" w:name="_Toc201829659"/>
      <w:r w:rsidRPr="00E17E23">
        <w:rPr>
          <w:lang w:val="es-ES"/>
        </w:rPr>
        <w:t>8.2. Script de activación LTE, sensores y CAN</w:t>
      </w:r>
      <w:bookmarkEnd w:id="50"/>
    </w:p>
    <w:p w14:paraId="307E80A9" w14:textId="77777777" w:rsidR="00E17E23" w:rsidRDefault="00E17E23" w:rsidP="00E17E23">
      <w:pPr>
        <w:pStyle w:val="Ttulo2"/>
        <w:jc w:val="left"/>
        <w:rPr>
          <w:lang w:val="es-ES"/>
        </w:rPr>
      </w:pPr>
      <w:bookmarkStart w:id="51" w:name="_Toc201829660"/>
      <w:r w:rsidRPr="00E17E23">
        <w:rPr>
          <w:lang w:val="es-ES"/>
        </w:rPr>
        <w:t>8.3. Comunicación AT y herramientas de diagnóstico</w:t>
      </w:r>
      <w:bookmarkEnd w:id="51"/>
    </w:p>
    <w:p w14:paraId="0B137E20" w14:textId="507B97E1" w:rsidR="00E17E23" w:rsidRPr="00E17E23" w:rsidRDefault="00E17E23" w:rsidP="00E17E23">
      <w:pPr>
        <w:pStyle w:val="Ttulo2"/>
        <w:jc w:val="left"/>
        <w:rPr>
          <w:lang w:val="es-ES"/>
        </w:rPr>
      </w:pPr>
      <w:bookmarkStart w:id="52" w:name="_Toc201829661"/>
      <w:r w:rsidRPr="00E17E23">
        <w:rPr>
          <w:lang w:val="es-ES"/>
        </w:rPr>
        <w:t>8.4. Logs en ejecución y supervisión</w:t>
      </w:r>
      <w:bookmarkEnd w:id="52"/>
    </w:p>
    <w:p w14:paraId="05DA4D1F" w14:textId="77777777" w:rsidR="00E17E23" w:rsidRPr="00E17E23" w:rsidRDefault="00E17E23" w:rsidP="00E17E23">
      <w:pPr>
        <w:pStyle w:val="Ttulo1"/>
        <w:rPr>
          <w:noProof/>
          <w:lang w:val="es-ES"/>
        </w:rPr>
      </w:pPr>
      <w:bookmarkStart w:id="53" w:name="_Toc201829662"/>
      <w:r w:rsidRPr="00E17E23">
        <w:rPr>
          <w:noProof/>
          <w:lang w:val="es-ES"/>
        </w:rPr>
        <w:lastRenderedPageBreak/>
        <w:t>9. Configuración de red y APN</w:t>
      </w:r>
      <w:bookmarkEnd w:id="53"/>
    </w:p>
    <w:p w14:paraId="6F58F0D5" w14:textId="77777777" w:rsidR="00E17E23" w:rsidRDefault="00E17E23" w:rsidP="00E17E23">
      <w:pPr>
        <w:pStyle w:val="Ttulo2"/>
        <w:jc w:val="left"/>
        <w:rPr>
          <w:lang w:val="es-ES"/>
        </w:rPr>
      </w:pPr>
      <w:bookmarkStart w:id="54" w:name="_Toc201829663"/>
      <w:r w:rsidRPr="00E17E23">
        <w:rPr>
          <w:lang w:val="es-ES"/>
        </w:rPr>
        <w:t>9.1. Edición de networkconfig.xml</w:t>
      </w:r>
      <w:bookmarkEnd w:id="54"/>
    </w:p>
    <w:p w14:paraId="6C3F9498" w14:textId="77777777" w:rsidR="00E17E23" w:rsidRDefault="00E17E23" w:rsidP="00E17E23">
      <w:pPr>
        <w:pStyle w:val="Ttulo2"/>
        <w:jc w:val="left"/>
        <w:rPr>
          <w:lang w:val="es-ES"/>
        </w:rPr>
      </w:pPr>
      <w:bookmarkStart w:id="55" w:name="_Toc201829664"/>
      <w:r w:rsidRPr="00E17E23">
        <w:rPr>
          <w:lang w:val="es-ES"/>
        </w:rPr>
        <w:t>9.2. Configuración manual con vi en /etc/ppp/peers/</w:t>
      </w:r>
      <w:bookmarkEnd w:id="55"/>
    </w:p>
    <w:p w14:paraId="400AFB60" w14:textId="77777777" w:rsidR="00E17E23" w:rsidRDefault="00E17E23" w:rsidP="00E17E23">
      <w:pPr>
        <w:pStyle w:val="Ttulo2"/>
        <w:jc w:val="left"/>
        <w:rPr>
          <w:lang w:val="es-ES"/>
        </w:rPr>
      </w:pPr>
      <w:bookmarkStart w:id="56" w:name="_Toc201829665"/>
      <w:r w:rsidRPr="00E17E23">
        <w:rPr>
          <w:lang w:val="es-ES"/>
        </w:rPr>
        <w:t>9.3. Establecimiento de conexión PPP</w:t>
      </w:r>
      <w:bookmarkEnd w:id="56"/>
    </w:p>
    <w:p w14:paraId="22CD5A48" w14:textId="1DAAE474" w:rsidR="00E17E23" w:rsidRPr="00E17E23" w:rsidRDefault="00E17E23" w:rsidP="00E17E23">
      <w:pPr>
        <w:pStyle w:val="Ttulo2"/>
        <w:jc w:val="left"/>
        <w:rPr>
          <w:lang w:val="es-ES"/>
        </w:rPr>
      </w:pPr>
      <w:bookmarkStart w:id="57" w:name="_Toc201829666"/>
      <w:r w:rsidRPr="00E17E23">
        <w:rPr>
          <w:lang w:val="es-ES"/>
        </w:rPr>
        <w:t>9.4. Resolución de errores de red móvil</w:t>
      </w:r>
      <w:bookmarkEnd w:id="57"/>
    </w:p>
    <w:p w14:paraId="3B0D4297" w14:textId="77777777" w:rsidR="00E17E23" w:rsidRPr="00E17E23" w:rsidRDefault="00E17E23" w:rsidP="00E17E23">
      <w:pPr>
        <w:pStyle w:val="Ttulo1"/>
        <w:rPr>
          <w:noProof/>
          <w:lang w:val="es-ES"/>
        </w:rPr>
      </w:pPr>
      <w:bookmarkStart w:id="58" w:name="_Toc201829667"/>
      <w:r w:rsidRPr="00E17E23">
        <w:rPr>
          <w:noProof/>
          <w:lang w:val="es-ES"/>
        </w:rPr>
        <w:lastRenderedPageBreak/>
        <w:t>10. Actualizaciones OTA (opcional)</w:t>
      </w:r>
      <w:bookmarkEnd w:id="58"/>
    </w:p>
    <w:p w14:paraId="1FC77BBF" w14:textId="77777777" w:rsidR="00E17E23" w:rsidRDefault="00E17E23" w:rsidP="00E17E23">
      <w:pPr>
        <w:pStyle w:val="Ttulo2"/>
        <w:jc w:val="left"/>
        <w:rPr>
          <w:lang w:val="es-ES"/>
        </w:rPr>
      </w:pPr>
      <w:bookmarkStart w:id="59" w:name="_Toc201829668"/>
      <w:r w:rsidRPr="00E17E23">
        <w:rPr>
          <w:lang w:val="es-ES"/>
        </w:rPr>
        <w:t>10.1. Sistemas soportados: SWUpdate, Mender, OSTree</w:t>
      </w:r>
      <w:bookmarkEnd w:id="59"/>
    </w:p>
    <w:p w14:paraId="38CF884A" w14:textId="77777777" w:rsidR="00E17E23" w:rsidRDefault="00E17E23" w:rsidP="00E17E23">
      <w:pPr>
        <w:pStyle w:val="Ttulo2"/>
        <w:jc w:val="left"/>
        <w:rPr>
          <w:lang w:val="es-ES"/>
        </w:rPr>
      </w:pPr>
      <w:bookmarkStart w:id="60" w:name="_Toc201829669"/>
      <w:r w:rsidRPr="00E17E23">
        <w:rPr>
          <w:lang w:val="es-ES"/>
        </w:rPr>
        <w:t>10.2. Proceso de actualización segura</w:t>
      </w:r>
      <w:bookmarkEnd w:id="60"/>
    </w:p>
    <w:p w14:paraId="5BA0B188" w14:textId="77777777" w:rsidR="00E17E23" w:rsidRDefault="00E17E23" w:rsidP="00E17E23">
      <w:pPr>
        <w:pStyle w:val="Ttulo2"/>
        <w:jc w:val="left"/>
        <w:rPr>
          <w:lang w:val="es-ES"/>
        </w:rPr>
      </w:pPr>
      <w:bookmarkStart w:id="61" w:name="_Toc201829670"/>
      <w:r w:rsidRPr="00E17E23">
        <w:rPr>
          <w:lang w:val="es-ES"/>
        </w:rPr>
        <w:t>10.3. Validación y rollback</w:t>
      </w:r>
      <w:bookmarkEnd w:id="61"/>
    </w:p>
    <w:p w14:paraId="06C06ACF" w14:textId="4A9545B9" w:rsidR="00E17E23" w:rsidRPr="00E17E23" w:rsidRDefault="00E17E23" w:rsidP="00E17E23">
      <w:pPr>
        <w:pStyle w:val="Ttulo2"/>
        <w:jc w:val="left"/>
        <w:rPr>
          <w:lang w:val="es-ES"/>
        </w:rPr>
      </w:pPr>
      <w:bookmarkStart w:id="62" w:name="_Toc201829671"/>
      <w:r w:rsidRPr="00E17E23">
        <w:rPr>
          <w:lang w:val="es-ES"/>
        </w:rPr>
        <w:t>10.4. Firma y seguridad de actualizaciones</w:t>
      </w:r>
      <w:bookmarkEnd w:id="62"/>
    </w:p>
    <w:p w14:paraId="1ECE3369" w14:textId="77777777" w:rsidR="00E17E23" w:rsidRPr="00E17E23" w:rsidRDefault="00E17E23" w:rsidP="00E17E23">
      <w:pPr>
        <w:pStyle w:val="Ttulo1"/>
        <w:rPr>
          <w:noProof/>
          <w:lang w:val="es-ES"/>
        </w:rPr>
      </w:pPr>
      <w:bookmarkStart w:id="63" w:name="_Toc201829672"/>
      <w:r w:rsidRPr="00E17E23">
        <w:rPr>
          <w:noProof/>
          <w:lang w:val="es-ES"/>
        </w:rPr>
        <w:lastRenderedPageBreak/>
        <w:t>11. Ciberseguridad e ISO 21434</w:t>
      </w:r>
      <w:bookmarkEnd w:id="63"/>
    </w:p>
    <w:p w14:paraId="38063455" w14:textId="77777777" w:rsidR="00E17E23" w:rsidRDefault="00E17E23" w:rsidP="00E17E23">
      <w:pPr>
        <w:pStyle w:val="Ttulo2"/>
        <w:jc w:val="left"/>
        <w:rPr>
          <w:lang w:val="es-ES"/>
        </w:rPr>
      </w:pPr>
      <w:bookmarkStart w:id="64" w:name="_Toc201829673"/>
      <w:r w:rsidRPr="00E17E23">
        <w:rPr>
          <w:lang w:val="es-ES"/>
        </w:rPr>
        <w:t>11.1. Arranque seguro y claves criptográficas</w:t>
      </w:r>
      <w:bookmarkEnd w:id="64"/>
    </w:p>
    <w:p w14:paraId="789FE937" w14:textId="77777777" w:rsidR="00E17E23" w:rsidRDefault="00E17E23" w:rsidP="00E17E23">
      <w:pPr>
        <w:pStyle w:val="Ttulo2"/>
        <w:jc w:val="left"/>
        <w:rPr>
          <w:lang w:val="es-ES"/>
        </w:rPr>
      </w:pPr>
      <w:bookmarkStart w:id="65" w:name="_Toc201829674"/>
      <w:r w:rsidRPr="00E17E23">
        <w:rPr>
          <w:lang w:val="es-ES"/>
        </w:rPr>
        <w:t>11.2. Uso del Secure Element TA100</w:t>
      </w:r>
      <w:bookmarkEnd w:id="65"/>
    </w:p>
    <w:p w14:paraId="4505541C" w14:textId="77777777" w:rsidR="00E17E23" w:rsidRDefault="00E17E23" w:rsidP="00E17E23">
      <w:pPr>
        <w:pStyle w:val="Ttulo2"/>
        <w:jc w:val="left"/>
        <w:rPr>
          <w:lang w:val="es-ES"/>
        </w:rPr>
      </w:pPr>
      <w:bookmarkStart w:id="66" w:name="_Toc201829675"/>
      <w:r w:rsidRPr="00E17E23">
        <w:rPr>
          <w:lang w:val="es-ES"/>
        </w:rPr>
        <w:t>11.3. Comunicaciones seguras (TLS/MQTT)</w:t>
      </w:r>
      <w:bookmarkEnd w:id="66"/>
    </w:p>
    <w:p w14:paraId="587F76D2" w14:textId="77777777" w:rsidR="00E17E23" w:rsidRDefault="00E17E23" w:rsidP="00E17E23">
      <w:pPr>
        <w:pStyle w:val="Ttulo2"/>
        <w:jc w:val="left"/>
        <w:rPr>
          <w:lang w:val="es-ES"/>
        </w:rPr>
      </w:pPr>
      <w:bookmarkStart w:id="67" w:name="_Toc201829676"/>
      <w:r w:rsidRPr="00E17E23">
        <w:rPr>
          <w:lang w:val="es-ES"/>
        </w:rPr>
        <w:t>11.4. Almacenamiento cifrado y protección de datos</w:t>
      </w:r>
      <w:bookmarkEnd w:id="67"/>
    </w:p>
    <w:p w14:paraId="6796FD10" w14:textId="43C0DA32" w:rsidR="00E17E23" w:rsidRPr="00E17E23" w:rsidRDefault="00E17E23" w:rsidP="00E17E23">
      <w:pPr>
        <w:pStyle w:val="Ttulo2"/>
        <w:jc w:val="left"/>
        <w:rPr>
          <w:lang w:val="es-ES"/>
        </w:rPr>
      </w:pPr>
      <w:bookmarkStart w:id="68" w:name="_Toc201829677"/>
      <w:r w:rsidRPr="00E17E23">
        <w:rPr>
          <w:lang w:val="es-ES"/>
        </w:rPr>
        <w:t>11.5. Buenas prácticas para proyectos críticos</w:t>
      </w:r>
      <w:bookmarkEnd w:id="68"/>
    </w:p>
    <w:p w14:paraId="26773850" w14:textId="77777777" w:rsidR="00E17E23" w:rsidRPr="00E17E23" w:rsidRDefault="00E17E23" w:rsidP="00E17E23">
      <w:pPr>
        <w:pStyle w:val="Ttulo1"/>
        <w:rPr>
          <w:noProof/>
          <w:lang w:val="es-ES"/>
        </w:rPr>
      </w:pPr>
      <w:bookmarkStart w:id="69" w:name="_Toc201829678"/>
      <w:r w:rsidRPr="00E17E23">
        <w:rPr>
          <w:noProof/>
          <w:lang w:val="es-ES"/>
        </w:rPr>
        <w:lastRenderedPageBreak/>
        <w:t>12. Recomendaciones y mejores prácticas</w:t>
      </w:r>
      <w:bookmarkEnd w:id="69"/>
    </w:p>
    <w:p w14:paraId="32FE81B6" w14:textId="77777777" w:rsidR="00E17E23" w:rsidRDefault="00E17E23" w:rsidP="00E17E23">
      <w:pPr>
        <w:pStyle w:val="Ttulo2"/>
        <w:jc w:val="left"/>
        <w:rPr>
          <w:lang w:val="es-ES"/>
        </w:rPr>
      </w:pPr>
      <w:bookmarkStart w:id="70" w:name="_Toc201829679"/>
      <w:r w:rsidRPr="00E17E23">
        <w:rPr>
          <w:lang w:val="es-ES"/>
        </w:rPr>
        <w:t>12.1. Integración en sistemas de terceros</w:t>
      </w:r>
      <w:bookmarkEnd w:id="70"/>
    </w:p>
    <w:p w14:paraId="5A2D2ACD" w14:textId="77777777" w:rsidR="00E17E23" w:rsidRDefault="00E17E23" w:rsidP="00E17E23">
      <w:pPr>
        <w:pStyle w:val="Ttulo2"/>
        <w:jc w:val="left"/>
        <w:rPr>
          <w:lang w:val="es-ES"/>
        </w:rPr>
      </w:pPr>
      <w:bookmarkStart w:id="71" w:name="_Toc201829680"/>
      <w:r w:rsidRPr="00E17E23">
        <w:rPr>
          <w:lang w:val="es-ES"/>
        </w:rPr>
        <w:t>12.2. Registro de errores y mantenimiento</w:t>
      </w:r>
      <w:bookmarkEnd w:id="71"/>
    </w:p>
    <w:p w14:paraId="6A53D575" w14:textId="77777777" w:rsidR="00E17E23" w:rsidRDefault="00E17E23" w:rsidP="00E17E23">
      <w:pPr>
        <w:pStyle w:val="Ttulo2"/>
        <w:jc w:val="left"/>
        <w:rPr>
          <w:lang w:val="es-ES"/>
        </w:rPr>
      </w:pPr>
      <w:bookmarkStart w:id="72" w:name="_Toc201829681"/>
      <w:r w:rsidRPr="00E17E23">
        <w:rPr>
          <w:lang w:val="es-ES"/>
        </w:rPr>
        <w:t>12.3. Herramientas recomendadas para diagnosis</w:t>
      </w:r>
      <w:bookmarkEnd w:id="72"/>
    </w:p>
    <w:p w14:paraId="46B82550" w14:textId="6F249ACE" w:rsidR="00E17E23" w:rsidRPr="00E17E23" w:rsidRDefault="00E17E23" w:rsidP="00E17E23">
      <w:pPr>
        <w:pStyle w:val="Ttulo2"/>
        <w:jc w:val="left"/>
        <w:rPr>
          <w:lang w:val="es-ES"/>
        </w:rPr>
      </w:pPr>
      <w:bookmarkStart w:id="73" w:name="_Toc201829682"/>
      <w:r w:rsidRPr="00E17E23">
        <w:rPr>
          <w:lang w:val="es-ES"/>
        </w:rPr>
        <w:t>12.4. Solución de problemas frecuentes</w:t>
      </w:r>
      <w:bookmarkEnd w:id="73"/>
    </w:p>
    <w:p w14:paraId="217C3625" w14:textId="77777777" w:rsidR="00E17E23" w:rsidRPr="00E17E23" w:rsidRDefault="00E17E23" w:rsidP="00E17E23">
      <w:pPr>
        <w:pStyle w:val="Ttulo1"/>
        <w:rPr>
          <w:noProof/>
          <w:lang w:val="es-ES"/>
        </w:rPr>
      </w:pPr>
      <w:bookmarkStart w:id="74" w:name="_Toc201829683"/>
      <w:r w:rsidRPr="00E17E23">
        <w:rPr>
          <w:noProof/>
          <w:lang w:val="es-ES"/>
        </w:rPr>
        <w:lastRenderedPageBreak/>
        <w:t>13. Anexos</w:t>
      </w:r>
      <w:bookmarkEnd w:id="74"/>
    </w:p>
    <w:p w14:paraId="4781708A" w14:textId="77777777" w:rsidR="00E17E23" w:rsidRDefault="00E17E23" w:rsidP="00E17E23">
      <w:pPr>
        <w:pStyle w:val="Ttulo2"/>
        <w:jc w:val="left"/>
        <w:rPr>
          <w:lang w:val="es-ES"/>
        </w:rPr>
      </w:pPr>
      <w:bookmarkStart w:id="75" w:name="_Toc201829684"/>
      <w:r w:rsidRPr="00E17E23">
        <w:rPr>
          <w:lang w:val="es-ES"/>
        </w:rPr>
        <w:t>13.1. Tabla completa de funciones API</w:t>
      </w:r>
      <w:bookmarkEnd w:id="75"/>
    </w:p>
    <w:p w14:paraId="28A16126" w14:textId="77777777" w:rsidR="00E17E23" w:rsidRDefault="00E17E23" w:rsidP="00E17E23">
      <w:pPr>
        <w:pStyle w:val="Ttulo2"/>
        <w:jc w:val="left"/>
        <w:rPr>
          <w:lang w:val="es-ES"/>
        </w:rPr>
      </w:pPr>
      <w:bookmarkStart w:id="76" w:name="_Toc201829685"/>
      <w:r w:rsidRPr="00E17E23">
        <w:rPr>
          <w:lang w:val="es-ES"/>
        </w:rPr>
        <w:t>13.2. Tabla de códigos de error por subsistema</w:t>
      </w:r>
      <w:bookmarkEnd w:id="76"/>
    </w:p>
    <w:p w14:paraId="4E794234" w14:textId="77777777" w:rsidR="00E17E23" w:rsidRDefault="00E17E23" w:rsidP="00E17E23">
      <w:pPr>
        <w:pStyle w:val="Ttulo2"/>
        <w:jc w:val="left"/>
        <w:rPr>
          <w:lang w:val="es-ES"/>
        </w:rPr>
      </w:pPr>
      <w:bookmarkStart w:id="77" w:name="_Toc201829686"/>
      <w:r w:rsidRPr="00E17E23">
        <w:rPr>
          <w:lang w:val="es-ES"/>
        </w:rPr>
        <w:t>13.3. Plantillas de servicios systemd</w:t>
      </w:r>
      <w:bookmarkEnd w:id="77"/>
    </w:p>
    <w:p w14:paraId="4E08AD8F" w14:textId="77777777" w:rsidR="00E17E23" w:rsidRDefault="00E17E23" w:rsidP="00E17E23">
      <w:pPr>
        <w:pStyle w:val="Ttulo2"/>
        <w:jc w:val="left"/>
        <w:rPr>
          <w:lang w:val="es-ES"/>
        </w:rPr>
      </w:pPr>
      <w:bookmarkStart w:id="78" w:name="_Toc201829687"/>
      <w:r w:rsidRPr="00E17E23">
        <w:rPr>
          <w:lang w:val="es-ES"/>
        </w:rPr>
        <w:t>13.4. Referencias a documentación oficial</w:t>
      </w:r>
      <w:bookmarkEnd w:id="78"/>
    </w:p>
    <w:p w14:paraId="3535F93E" w14:textId="63765786" w:rsidR="00E17E23" w:rsidRPr="00E17E23" w:rsidRDefault="00E17E23" w:rsidP="00E17E23">
      <w:pPr>
        <w:pStyle w:val="Ttulo2"/>
        <w:jc w:val="left"/>
        <w:rPr>
          <w:lang w:val="es-ES"/>
        </w:rPr>
      </w:pPr>
      <w:bookmarkStart w:id="79" w:name="_Toc201829688"/>
      <w:r w:rsidRPr="00E17E23">
        <w:rPr>
          <w:lang w:val="es-ES"/>
        </w:rPr>
        <w:t>13.5. Glosario técnico</w:t>
      </w:r>
      <w:bookmarkEnd w:id="79"/>
    </w:p>
    <w:p w14:paraId="0516FB53" w14:textId="77777777" w:rsidR="00DB5366" w:rsidRDefault="00DB5366" w:rsidP="00DB5366">
      <w:pPr>
        <w:rPr>
          <w:lang w:val="es-ES"/>
        </w:rPr>
      </w:pPr>
    </w:p>
    <w:p w14:paraId="6ED21746" w14:textId="476DDB67" w:rsidR="00DB5366" w:rsidRDefault="00EB5B32" w:rsidP="00DB5366">
      <w:pPr>
        <w:pStyle w:val="Ttulo2"/>
        <w:rPr>
          <w:lang w:val="es-ES"/>
        </w:rPr>
      </w:pPr>
      <w:bookmarkStart w:id="80" w:name="_Toc201829689"/>
      <w:r>
        <w:rPr>
          <w:lang w:val="es-ES"/>
        </w:rPr>
        <w:t>Subtítulo dos</w:t>
      </w:r>
      <w:bookmarkEnd w:id="80"/>
    </w:p>
    <w:p w14:paraId="60B1DBF3" w14:textId="3E9DEB0F" w:rsidR="00DB5366" w:rsidRDefault="00DB5366" w:rsidP="00DB5366">
      <w:pPr>
        <w:rPr>
          <w:lang w:val="es-ES"/>
        </w:rPr>
      </w:pPr>
      <w:r>
        <w:rPr>
          <w:lang w:val="es-ES"/>
        </w:rPr>
        <w:t>L</w:t>
      </w:r>
      <w:r w:rsidR="00EB5B32">
        <w:rPr>
          <w:lang w:val="es-ES"/>
        </w:rPr>
        <w:t>as tablas se deben de mostrar como a continuación</w:t>
      </w:r>
      <w:r>
        <w:rPr>
          <w:lang w:val="es-ES"/>
        </w:rPr>
        <w:t>:</w:t>
      </w:r>
    </w:p>
    <w:p w14:paraId="40866BC9" w14:textId="77777777" w:rsidR="004B3189" w:rsidRDefault="004B3189" w:rsidP="004B3189">
      <w:pPr>
        <w:rPr>
          <w:lang w:val="es-ES"/>
        </w:rPr>
      </w:pPr>
    </w:p>
    <w:tbl>
      <w:tblPr>
        <w:tblStyle w:val="Tablaconcuadrcula"/>
        <w:tblW w:w="0" w:type="auto"/>
        <w:jc w:val="center"/>
        <w:tblLook w:val="04A0" w:firstRow="1" w:lastRow="0" w:firstColumn="1" w:lastColumn="0" w:noHBand="0" w:noVBand="1"/>
      </w:tblPr>
      <w:tblGrid>
        <w:gridCol w:w="1129"/>
        <w:gridCol w:w="3686"/>
        <w:gridCol w:w="1843"/>
      </w:tblGrid>
      <w:tr w:rsidR="0055466C" w14:paraId="3B6A1C85" w14:textId="77777777" w:rsidTr="00F8571D">
        <w:trPr>
          <w:jc w:val="center"/>
        </w:trPr>
        <w:tc>
          <w:tcPr>
            <w:tcW w:w="1129" w:type="dxa"/>
            <w:shd w:val="clear" w:color="auto" w:fill="D5DCE4" w:themeFill="text2" w:themeFillTint="33"/>
            <w:vAlign w:val="center"/>
          </w:tcPr>
          <w:p w14:paraId="498A86B0" w14:textId="6176C0EE" w:rsidR="0055466C" w:rsidRPr="00D214DD" w:rsidRDefault="00EB5B32" w:rsidP="00F8571D">
            <w:pPr>
              <w:jc w:val="center"/>
              <w:rPr>
                <w:b/>
                <w:bCs/>
                <w:lang w:val="es-ES"/>
              </w:rPr>
            </w:pPr>
            <w:proofErr w:type="spellStart"/>
            <w:r>
              <w:rPr>
                <w:b/>
                <w:bCs/>
                <w:lang w:val="es-ES"/>
              </w:rPr>
              <w:t>Tit</w:t>
            </w:r>
            <w:proofErr w:type="spellEnd"/>
          </w:p>
        </w:tc>
        <w:tc>
          <w:tcPr>
            <w:tcW w:w="3686" w:type="dxa"/>
            <w:shd w:val="clear" w:color="auto" w:fill="D5DCE4" w:themeFill="text2" w:themeFillTint="33"/>
            <w:vAlign w:val="center"/>
          </w:tcPr>
          <w:p w14:paraId="392599E4" w14:textId="2876E748" w:rsidR="0055466C" w:rsidRPr="00D214DD" w:rsidRDefault="00EB5B32" w:rsidP="00F8571D">
            <w:pPr>
              <w:jc w:val="center"/>
              <w:rPr>
                <w:b/>
                <w:bCs/>
                <w:lang w:val="es-ES"/>
              </w:rPr>
            </w:pPr>
            <w:proofErr w:type="spellStart"/>
            <w:r>
              <w:rPr>
                <w:b/>
                <w:bCs/>
                <w:lang w:val="es-ES"/>
              </w:rPr>
              <w:t>Tit</w:t>
            </w:r>
            <w:proofErr w:type="spellEnd"/>
          </w:p>
        </w:tc>
        <w:tc>
          <w:tcPr>
            <w:tcW w:w="1843" w:type="dxa"/>
            <w:shd w:val="clear" w:color="auto" w:fill="D5DCE4" w:themeFill="text2" w:themeFillTint="33"/>
            <w:vAlign w:val="center"/>
          </w:tcPr>
          <w:p w14:paraId="728D8D14" w14:textId="23635649" w:rsidR="0055466C" w:rsidRPr="00D214DD" w:rsidRDefault="00EB5B32" w:rsidP="00F8571D">
            <w:pPr>
              <w:jc w:val="center"/>
              <w:rPr>
                <w:b/>
                <w:bCs/>
                <w:lang w:val="es-ES"/>
              </w:rPr>
            </w:pPr>
            <w:proofErr w:type="spellStart"/>
            <w:r>
              <w:rPr>
                <w:b/>
                <w:bCs/>
                <w:lang w:val="es-ES"/>
              </w:rPr>
              <w:t>Tit</w:t>
            </w:r>
            <w:proofErr w:type="spellEnd"/>
          </w:p>
        </w:tc>
      </w:tr>
      <w:tr w:rsidR="0055466C" w14:paraId="34A20E3F" w14:textId="77777777" w:rsidTr="00F8571D">
        <w:trPr>
          <w:jc w:val="center"/>
        </w:trPr>
        <w:tc>
          <w:tcPr>
            <w:tcW w:w="1129" w:type="dxa"/>
          </w:tcPr>
          <w:p w14:paraId="4707952C" w14:textId="4A7974EF" w:rsidR="0055466C" w:rsidRDefault="0055466C" w:rsidP="00EB5B32">
            <w:pPr>
              <w:rPr>
                <w:lang w:val="es-ES"/>
              </w:rPr>
            </w:pPr>
          </w:p>
        </w:tc>
        <w:tc>
          <w:tcPr>
            <w:tcW w:w="3686" w:type="dxa"/>
          </w:tcPr>
          <w:p w14:paraId="70D4F5A7" w14:textId="765232F2" w:rsidR="0055466C" w:rsidRDefault="0055466C" w:rsidP="004B3189">
            <w:pPr>
              <w:rPr>
                <w:lang w:val="es-ES"/>
              </w:rPr>
            </w:pPr>
          </w:p>
        </w:tc>
        <w:tc>
          <w:tcPr>
            <w:tcW w:w="1843" w:type="dxa"/>
          </w:tcPr>
          <w:p w14:paraId="34E0F19E" w14:textId="3087DAF4" w:rsidR="0055466C" w:rsidRDefault="0055466C" w:rsidP="00F8571D">
            <w:pPr>
              <w:jc w:val="center"/>
              <w:rPr>
                <w:lang w:val="es-ES"/>
              </w:rPr>
            </w:pPr>
          </w:p>
        </w:tc>
      </w:tr>
      <w:tr w:rsidR="0055466C" w14:paraId="7F953891" w14:textId="77777777" w:rsidTr="00F8571D">
        <w:trPr>
          <w:jc w:val="center"/>
        </w:trPr>
        <w:tc>
          <w:tcPr>
            <w:tcW w:w="1129" w:type="dxa"/>
          </w:tcPr>
          <w:p w14:paraId="5DCC30C1" w14:textId="66E78C38" w:rsidR="0055466C" w:rsidRDefault="0055466C" w:rsidP="00F8571D">
            <w:pPr>
              <w:jc w:val="center"/>
              <w:rPr>
                <w:lang w:val="es-ES"/>
              </w:rPr>
            </w:pPr>
          </w:p>
        </w:tc>
        <w:tc>
          <w:tcPr>
            <w:tcW w:w="3686" w:type="dxa"/>
          </w:tcPr>
          <w:p w14:paraId="4809442E" w14:textId="5BFB286B" w:rsidR="0055466C" w:rsidRDefault="0055466C" w:rsidP="004B3189">
            <w:pPr>
              <w:rPr>
                <w:lang w:val="es-ES"/>
              </w:rPr>
            </w:pPr>
          </w:p>
        </w:tc>
        <w:tc>
          <w:tcPr>
            <w:tcW w:w="1843" w:type="dxa"/>
          </w:tcPr>
          <w:p w14:paraId="26896284" w14:textId="4D4A762C" w:rsidR="0055466C" w:rsidRDefault="0055466C" w:rsidP="00F8571D">
            <w:pPr>
              <w:jc w:val="center"/>
              <w:rPr>
                <w:lang w:val="es-ES"/>
              </w:rPr>
            </w:pPr>
          </w:p>
        </w:tc>
      </w:tr>
      <w:tr w:rsidR="0055466C" w14:paraId="295065B8" w14:textId="77777777" w:rsidTr="00F8571D">
        <w:trPr>
          <w:jc w:val="center"/>
        </w:trPr>
        <w:tc>
          <w:tcPr>
            <w:tcW w:w="1129" w:type="dxa"/>
          </w:tcPr>
          <w:p w14:paraId="619720B9" w14:textId="3CA46601" w:rsidR="0055466C" w:rsidRDefault="0055466C" w:rsidP="00F8571D">
            <w:pPr>
              <w:jc w:val="center"/>
              <w:rPr>
                <w:lang w:val="es-ES"/>
              </w:rPr>
            </w:pPr>
          </w:p>
        </w:tc>
        <w:tc>
          <w:tcPr>
            <w:tcW w:w="3686" w:type="dxa"/>
          </w:tcPr>
          <w:p w14:paraId="1AA811FB" w14:textId="09E9FD0C" w:rsidR="0055466C" w:rsidRDefault="0055466C" w:rsidP="004B3189">
            <w:pPr>
              <w:rPr>
                <w:lang w:val="es-ES"/>
              </w:rPr>
            </w:pPr>
          </w:p>
        </w:tc>
        <w:tc>
          <w:tcPr>
            <w:tcW w:w="1843" w:type="dxa"/>
          </w:tcPr>
          <w:p w14:paraId="3CC6950A" w14:textId="709D702D" w:rsidR="0055466C" w:rsidRDefault="0055466C" w:rsidP="00F8571D">
            <w:pPr>
              <w:jc w:val="center"/>
              <w:rPr>
                <w:lang w:val="es-ES"/>
              </w:rPr>
            </w:pPr>
          </w:p>
        </w:tc>
      </w:tr>
      <w:tr w:rsidR="0055466C" w14:paraId="10965FCD" w14:textId="77777777" w:rsidTr="00F8571D">
        <w:trPr>
          <w:jc w:val="center"/>
        </w:trPr>
        <w:tc>
          <w:tcPr>
            <w:tcW w:w="1129" w:type="dxa"/>
          </w:tcPr>
          <w:p w14:paraId="15BFED2A" w14:textId="62E55EBD" w:rsidR="0055466C" w:rsidRDefault="0055466C" w:rsidP="00F8571D">
            <w:pPr>
              <w:jc w:val="center"/>
              <w:rPr>
                <w:lang w:val="es-ES"/>
              </w:rPr>
            </w:pPr>
          </w:p>
        </w:tc>
        <w:tc>
          <w:tcPr>
            <w:tcW w:w="3686" w:type="dxa"/>
          </w:tcPr>
          <w:p w14:paraId="0C5B0975" w14:textId="1470642F" w:rsidR="0055466C" w:rsidRDefault="0055466C" w:rsidP="004B3189">
            <w:pPr>
              <w:rPr>
                <w:lang w:val="es-ES"/>
              </w:rPr>
            </w:pPr>
          </w:p>
        </w:tc>
        <w:tc>
          <w:tcPr>
            <w:tcW w:w="1843" w:type="dxa"/>
          </w:tcPr>
          <w:p w14:paraId="1B86772B" w14:textId="36C02BA7" w:rsidR="0055466C" w:rsidRDefault="0055466C" w:rsidP="00F8571D">
            <w:pPr>
              <w:jc w:val="center"/>
              <w:rPr>
                <w:lang w:val="es-ES"/>
              </w:rPr>
            </w:pPr>
          </w:p>
        </w:tc>
      </w:tr>
      <w:tr w:rsidR="0055466C" w14:paraId="779A6359" w14:textId="77777777" w:rsidTr="00F8571D">
        <w:trPr>
          <w:jc w:val="center"/>
        </w:trPr>
        <w:tc>
          <w:tcPr>
            <w:tcW w:w="1129" w:type="dxa"/>
          </w:tcPr>
          <w:p w14:paraId="5ECBB22B" w14:textId="05577193" w:rsidR="0055466C" w:rsidRDefault="0055466C" w:rsidP="00F8571D">
            <w:pPr>
              <w:jc w:val="center"/>
              <w:rPr>
                <w:lang w:val="es-ES"/>
              </w:rPr>
            </w:pPr>
          </w:p>
        </w:tc>
        <w:tc>
          <w:tcPr>
            <w:tcW w:w="3686" w:type="dxa"/>
          </w:tcPr>
          <w:p w14:paraId="73E5F145" w14:textId="06ACC7F5" w:rsidR="0055466C" w:rsidRDefault="0055466C" w:rsidP="004B3189">
            <w:pPr>
              <w:rPr>
                <w:lang w:val="es-ES"/>
              </w:rPr>
            </w:pPr>
          </w:p>
        </w:tc>
        <w:tc>
          <w:tcPr>
            <w:tcW w:w="1843" w:type="dxa"/>
          </w:tcPr>
          <w:p w14:paraId="5765CDF0" w14:textId="2D7FB448" w:rsidR="0055466C" w:rsidRDefault="0055466C" w:rsidP="00F8571D">
            <w:pPr>
              <w:jc w:val="center"/>
              <w:rPr>
                <w:lang w:val="es-ES"/>
              </w:rPr>
            </w:pPr>
          </w:p>
        </w:tc>
      </w:tr>
      <w:tr w:rsidR="00B1232E" w14:paraId="214C78DA" w14:textId="77777777" w:rsidTr="00F8571D">
        <w:trPr>
          <w:jc w:val="center"/>
        </w:trPr>
        <w:tc>
          <w:tcPr>
            <w:tcW w:w="1129" w:type="dxa"/>
          </w:tcPr>
          <w:p w14:paraId="21E6E233" w14:textId="1734036D" w:rsidR="00B1232E" w:rsidRDefault="00B1232E" w:rsidP="00F8571D">
            <w:pPr>
              <w:jc w:val="center"/>
              <w:rPr>
                <w:lang w:val="es-ES"/>
              </w:rPr>
            </w:pPr>
          </w:p>
        </w:tc>
        <w:tc>
          <w:tcPr>
            <w:tcW w:w="3686" w:type="dxa"/>
          </w:tcPr>
          <w:p w14:paraId="31807A19" w14:textId="41743B33" w:rsidR="00B1232E" w:rsidRDefault="00B1232E" w:rsidP="004B3189">
            <w:pPr>
              <w:rPr>
                <w:lang w:val="es-ES"/>
              </w:rPr>
            </w:pPr>
          </w:p>
        </w:tc>
        <w:tc>
          <w:tcPr>
            <w:tcW w:w="1843" w:type="dxa"/>
          </w:tcPr>
          <w:p w14:paraId="28D8D412" w14:textId="230FDBC3" w:rsidR="00B1232E" w:rsidRDefault="00B1232E" w:rsidP="00F8571D">
            <w:pPr>
              <w:jc w:val="center"/>
              <w:rPr>
                <w:lang w:val="es-ES"/>
              </w:rPr>
            </w:pPr>
          </w:p>
        </w:tc>
      </w:tr>
      <w:tr w:rsidR="00B1232E" w14:paraId="5E0BDA82" w14:textId="77777777" w:rsidTr="00F8571D">
        <w:trPr>
          <w:jc w:val="center"/>
        </w:trPr>
        <w:tc>
          <w:tcPr>
            <w:tcW w:w="1129" w:type="dxa"/>
          </w:tcPr>
          <w:p w14:paraId="51450B06" w14:textId="326E7F37" w:rsidR="00B1232E" w:rsidRDefault="00B1232E" w:rsidP="00F8571D">
            <w:pPr>
              <w:jc w:val="center"/>
              <w:rPr>
                <w:lang w:val="es-ES"/>
              </w:rPr>
            </w:pPr>
          </w:p>
        </w:tc>
        <w:tc>
          <w:tcPr>
            <w:tcW w:w="3686" w:type="dxa"/>
          </w:tcPr>
          <w:p w14:paraId="60C4CA2E" w14:textId="54131D5F" w:rsidR="00B1232E" w:rsidRDefault="00B1232E" w:rsidP="004B3189">
            <w:pPr>
              <w:rPr>
                <w:lang w:val="es-ES"/>
              </w:rPr>
            </w:pPr>
          </w:p>
        </w:tc>
        <w:tc>
          <w:tcPr>
            <w:tcW w:w="1843" w:type="dxa"/>
          </w:tcPr>
          <w:p w14:paraId="788D4137" w14:textId="7C5AAEC8" w:rsidR="00B1232E" w:rsidRDefault="00B1232E" w:rsidP="00F8571D">
            <w:pPr>
              <w:jc w:val="center"/>
              <w:rPr>
                <w:lang w:val="es-ES"/>
              </w:rPr>
            </w:pPr>
          </w:p>
        </w:tc>
      </w:tr>
      <w:tr w:rsidR="00B1232E" w14:paraId="49E3036A" w14:textId="77777777" w:rsidTr="00F8571D">
        <w:trPr>
          <w:jc w:val="center"/>
        </w:trPr>
        <w:tc>
          <w:tcPr>
            <w:tcW w:w="1129" w:type="dxa"/>
          </w:tcPr>
          <w:p w14:paraId="5D833727" w14:textId="3DF036BA" w:rsidR="00B1232E" w:rsidRDefault="00B1232E" w:rsidP="00F8571D">
            <w:pPr>
              <w:jc w:val="center"/>
              <w:rPr>
                <w:lang w:val="es-ES"/>
              </w:rPr>
            </w:pPr>
          </w:p>
        </w:tc>
        <w:tc>
          <w:tcPr>
            <w:tcW w:w="3686" w:type="dxa"/>
          </w:tcPr>
          <w:p w14:paraId="0DE7C39A" w14:textId="43705204" w:rsidR="00B1232E" w:rsidRDefault="00B1232E" w:rsidP="004B3189">
            <w:pPr>
              <w:rPr>
                <w:lang w:val="es-ES"/>
              </w:rPr>
            </w:pPr>
          </w:p>
        </w:tc>
        <w:tc>
          <w:tcPr>
            <w:tcW w:w="1843" w:type="dxa"/>
          </w:tcPr>
          <w:p w14:paraId="0F47A073" w14:textId="47073221" w:rsidR="00B1232E" w:rsidRDefault="00B1232E" w:rsidP="00F8571D">
            <w:pPr>
              <w:jc w:val="center"/>
              <w:rPr>
                <w:lang w:val="es-ES"/>
              </w:rPr>
            </w:pPr>
          </w:p>
        </w:tc>
      </w:tr>
    </w:tbl>
    <w:p w14:paraId="0E8D81B1" w14:textId="4C0FA4D2" w:rsidR="00E65AE8" w:rsidRPr="00EB5B32" w:rsidRDefault="00EB5B32" w:rsidP="00EB5B32">
      <w:pPr>
        <w:jc w:val="center"/>
        <w:rPr>
          <w:noProof/>
          <w:sz w:val="20"/>
          <w:szCs w:val="20"/>
          <w:lang w:val="es-ES"/>
        </w:rPr>
      </w:pPr>
      <w:r w:rsidRPr="00EB5B32">
        <w:rPr>
          <w:noProof/>
          <w:sz w:val="20"/>
          <w:szCs w:val="20"/>
          <w:lang w:val="es-ES"/>
        </w:rPr>
        <w:t>Tabla 1: xxxxxxx</w:t>
      </w:r>
    </w:p>
    <w:p w14:paraId="72B2B9DF" w14:textId="77777777" w:rsidR="00E65AE8" w:rsidRDefault="00E65AE8" w:rsidP="00FC3517">
      <w:pPr>
        <w:rPr>
          <w:rFonts w:asciiTheme="minorHAnsi" w:hAnsiTheme="minorHAnsi" w:cstheme="minorHAnsi"/>
          <w:lang w:val="es-ES"/>
        </w:rPr>
      </w:pPr>
    </w:p>
    <w:p w14:paraId="0D027EFE" w14:textId="0F32E77B" w:rsidR="0069174C" w:rsidRPr="0081257D" w:rsidRDefault="0069174C" w:rsidP="00EB5B32">
      <w:pPr>
        <w:rPr>
          <w:rFonts w:asciiTheme="minorHAnsi" w:hAnsiTheme="minorHAnsi" w:cstheme="minorHAnsi"/>
          <w:lang w:val="es-ES"/>
        </w:rPr>
      </w:pPr>
    </w:p>
    <w:sectPr w:rsidR="0069174C" w:rsidRPr="0081257D" w:rsidSect="003F735E">
      <w:headerReference w:type="default" r:id="rId16"/>
      <w:footerReference w:type="default" r:id="rId17"/>
      <w:headerReference w:type="first" r:id="rId18"/>
      <w:footerReference w:type="first" r:id="rId19"/>
      <w:pgSz w:w="11906" w:h="16838"/>
      <w:pgMar w:top="1701" w:right="1134" w:bottom="1418" w:left="1134" w:header="360" w:footer="17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38951" w14:textId="77777777" w:rsidR="00D94C4C" w:rsidRDefault="00D94C4C">
      <w:pPr>
        <w:spacing w:before="0" w:after="0" w:line="240" w:lineRule="auto"/>
      </w:pPr>
      <w:r>
        <w:separator/>
      </w:r>
    </w:p>
  </w:endnote>
  <w:endnote w:type="continuationSeparator" w:id="0">
    <w:p w14:paraId="5C281903" w14:textId="77777777" w:rsidR="00D94C4C" w:rsidRDefault="00D94C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A72B1" w14:textId="77777777" w:rsidR="00390007" w:rsidRDefault="00674A9D">
    <w:pPr>
      <w:pBdr>
        <w:top w:val="nil"/>
        <w:left w:val="nil"/>
        <w:bottom w:val="nil"/>
        <w:right w:val="nil"/>
        <w:between w:val="nil"/>
      </w:pBdr>
      <w:tabs>
        <w:tab w:val="center" w:pos="4252"/>
        <w:tab w:val="right" w:pos="8504"/>
      </w:tabs>
      <w:spacing w:before="0" w:after="0" w:line="240" w:lineRule="auto"/>
      <w:ind w:left="-720" w:right="-442"/>
      <w:rPr>
        <w:color w:val="000000"/>
        <w:sz w:val="18"/>
        <w:szCs w:val="18"/>
      </w:rPr>
    </w:pPr>
    <w:proofErr w:type="spellStart"/>
    <w:r>
      <w:rPr>
        <w:color w:val="000000"/>
        <w:sz w:val="18"/>
        <w:szCs w:val="18"/>
      </w:rPr>
      <w:t>OTC_Engineering</w:t>
    </w:r>
    <w:proofErr w:type="spellEnd"/>
    <w:r>
      <w:rPr>
        <w:color w:val="000000"/>
        <w:sz w:val="18"/>
        <w:szCs w:val="18"/>
      </w:rPr>
      <w:t>, S.L. | C/ Compositor Casanovas, 2 bis, 17800 -</w:t>
    </w:r>
    <w:proofErr w:type="spellStart"/>
    <w:r>
      <w:rPr>
        <w:color w:val="000000"/>
        <w:sz w:val="18"/>
        <w:szCs w:val="18"/>
      </w:rPr>
      <w:t>Olot</w:t>
    </w:r>
    <w:proofErr w:type="spellEnd"/>
    <w:r>
      <w:rPr>
        <w:color w:val="000000"/>
        <w:sz w:val="18"/>
        <w:szCs w:val="18"/>
      </w:rPr>
      <w:t xml:space="preserve">- (Girona) | </w:t>
    </w:r>
    <w:hyperlink r:id="rId1">
      <w:r>
        <w:rPr>
          <w:color w:val="0000FF"/>
          <w:sz w:val="18"/>
          <w:szCs w:val="18"/>
          <w:u w:val="single"/>
        </w:rPr>
        <w:t>info@otcengineering.com</w:t>
      </w:r>
    </w:hyperlink>
    <w:r>
      <w:rPr>
        <w:color w:val="000000"/>
        <w:sz w:val="18"/>
        <w:szCs w:val="18"/>
      </w:rPr>
      <w:t xml:space="preserve"> / </w:t>
    </w:r>
    <w:hyperlink r:id="rId2">
      <w:r>
        <w:rPr>
          <w:color w:val="0000FF"/>
          <w:sz w:val="18"/>
          <w:szCs w:val="18"/>
          <w:u w:val="single"/>
        </w:rPr>
        <w:t>www.otcengineering.com</w:t>
      </w:r>
    </w:hyperlink>
    <w:r>
      <w:rPr>
        <w:color w:val="000000"/>
        <w:sz w:val="18"/>
        <w:szCs w:val="18"/>
      </w:rPr>
      <w:t xml:space="preserve"> </w:t>
    </w:r>
  </w:p>
  <w:p w14:paraId="616EA3A0" w14:textId="77777777" w:rsidR="00390007" w:rsidRDefault="00390007">
    <w:pPr>
      <w:pBdr>
        <w:top w:val="nil"/>
        <w:left w:val="nil"/>
        <w:bottom w:val="nil"/>
        <w:right w:val="nil"/>
        <w:between w:val="nil"/>
      </w:pBdr>
      <w:tabs>
        <w:tab w:val="center" w:pos="4252"/>
        <w:tab w:val="right" w:pos="8504"/>
      </w:tabs>
      <w:spacing w:before="0" w:after="0" w:line="240" w:lineRule="auto"/>
      <w:ind w:left="-720"/>
      <w:rPr>
        <w:color w:val="000000"/>
        <w:sz w:val="18"/>
        <w:szCs w:val="18"/>
      </w:rPr>
    </w:pPr>
  </w:p>
  <w:p w14:paraId="6C881B39" w14:textId="77777777" w:rsidR="00390007" w:rsidRPr="00403F52"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lang w:val="es-ES"/>
      </w:rPr>
    </w:pPr>
    <w:proofErr w:type="spellStart"/>
    <w:r w:rsidRPr="00403F52">
      <w:rPr>
        <w:color w:val="000000"/>
        <w:sz w:val="18"/>
        <w:szCs w:val="18"/>
        <w:lang w:val="es-ES"/>
      </w:rPr>
      <w:t>Documentació</w:t>
    </w:r>
    <w:proofErr w:type="spellEnd"/>
    <w:r w:rsidRPr="00403F52">
      <w:rPr>
        <w:color w:val="000000"/>
        <w:sz w:val="18"/>
        <w:szCs w:val="18"/>
        <w:lang w:val="es-ES"/>
      </w:rPr>
      <w:t xml:space="preserve"> Privada i Confidencial, queda prohibida la copia o </w:t>
    </w:r>
    <w:proofErr w:type="spellStart"/>
    <w:r w:rsidRPr="00403F52">
      <w:rPr>
        <w:color w:val="000000"/>
        <w:sz w:val="18"/>
        <w:szCs w:val="18"/>
        <w:lang w:val="es-ES"/>
      </w:rPr>
      <w:t>distribució</w:t>
    </w:r>
    <w:proofErr w:type="spellEnd"/>
    <w:r w:rsidRPr="00403F52">
      <w:rPr>
        <w:color w:val="000000"/>
        <w:sz w:val="18"/>
        <w:szCs w:val="18"/>
        <w:lang w:val="es-ES"/>
      </w:rPr>
      <w:t xml:space="preserve"> no </w:t>
    </w:r>
    <w:proofErr w:type="spellStart"/>
    <w:r w:rsidRPr="00403F52">
      <w:rPr>
        <w:color w:val="000000"/>
        <w:sz w:val="18"/>
        <w:szCs w:val="18"/>
        <w:lang w:val="es-ES"/>
      </w:rPr>
      <w:t>autoritzada</w:t>
    </w:r>
    <w:proofErr w:type="spellEnd"/>
    <w:r w:rsidRPr="00403F52">
      <w:rPr>
        <w:color w:val="000000"/>
        <w:sz w:val="18"/>
        <w:szCs w:val="18"/>
        <w:lang w:val="es-ES"/>
      </w:rPr>
      <w:t xml:space="preserve"> del </w:t>
    </w:r>
    <w:proofErr w:type="spellStart"/>
    <w:r w:rsidRPr="00403F52">
      <w:rPr>
        <w:color w:val="000000"/>
        <w:sz w:val="18"/>
        <w:szCs w:val="18"/>
        <w:lang w:val="es-ES"/>
      </w:rPr>
      <w:t>contingut</w:t>
    </w:r>
    <w:proofErr w:type="spellEnd"/>
    <w:r w:rsidRPr="00403F52">
      <w:rPr>
        <w:color w:val="000000"/>
        <w:sz w:val="18"/>
        <w:szCs w:val="18"/>
        <w:lang w:val="es-ES"/>
      </w:rPr>
      <w:t xml:space="preserve"> del </w:t>
    </w:r>
    <w:proofErr w:type="spellStart"/>
    <w:r w:rsidRPr="00403F52">
      <w:rPr>
        <w:color w:val="000000"/>
        <w:sz w:val="18"/>
        <w:szCs w:val="18"/>
        <w:lang w:val="es-ES"/>
      </w:rPr>
      <w:t>document</w:t>
    </w:r>
    <w:proofErr w:type="spellEnd"/>
    <w:r w:rsidRPr="00403F52">
      <w:rPr>
        <w:color w:val="000000"/>
        <w:sz w:val="18"/>
        <w:szCs w:val="18"/>
        <w:lang w:val="es-ES"/>
      </w:rPr>
      <w:t>.</w:t>
    </w:r>
  </w:p>
  <w:p w14:paraId="3C893B57" w14:textId="77777777" w:rsidR="00390007" w:rsidRPr="00403F52"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lang w:val="es-ES"/>
      </w:rPr>
    </w:pPr>
    <w:r w:rsidRPr="00403F52">
      <w:rPr>
        <w:color w:val="000000"/>
        <w:sz w:val="18"/>
        <w:szCs w:val="18"/>
        <w:lang w:val="es-ES"/>
      </w:rPr>
      <w:t>Documentación Privada y Confidencial, queda prohibida la copia o distribución no autorizada de su contenido.</w:t>
    </w:r>
  </w:p>
  <w:p w14:paraId="77B64627" w14:textId="77777777" w:rsidR="00390007"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rPr>
    </w:pPr>
    <w:r>
      <w:rPr>
        <w:color w:val="000000"/>
        <w:sz w:val="18"/>
        <w:szCs w:val="18"/>
      </w:rPr>
      <w:t>Private and Confidential information unauthorized copying, distribution or use of its contents is not permitted.</w:t>
    </w:r>
    <w:r>
      <w:rPr>
        <w:color w:val="000000"/>
        <w:sz w:val="18"/>
        <w:szCs w:val="18"/>
      </w:rPr>
      <w:tab/>
    </w:r>
    <w:r>
      <w:rPr>
        <w:color w:val="000000"/>
        <w:sz w:val="18"/>
        <w:szCs w:val="18"/>
      </w:rPr>
      <w:tab/>
    </w:r>
    <w:r>
      <w:rPr>
        <w:color w:val="000000"/>
        <w:sz w:val="18"/>
        <w:szCs w:val="18"/>
      </w:rPr>
      <w:tab/>
    </w:r>
    <w:r>
      <w:rPr>
        <w:color w:val="000000"/>
        <w:sz w:val="18"/>
        <w:szCs w:val="18"/>
      </w:rPr>
      <w:fldChar w:fldCharType="begin"/>
    </w:r>
    <w:r>
      <w:rPr>
        <w:color w:val="000000"/>
        <w:sz w:val="18"/>
        <w:szCs w:val="18"/>
      </w:rPr>
      <w:instrText>PAGE</w:instrText>
    </w:r>
    <w:r>
      <w:rPr>
        <w:color w:val="000000"/>
        <w:sz w:val="18"/>
        <w:szCs w:val="18"/>
      </w:rPr>
      <w:fldChar w:fldCharType="separate"/>
    </w:r>
    <w:r w:rsidR="00403F52">
      <w:rPr>
        <w:noProof/>
        <w:color w:val="000000"/>
        <w:sz w:val="18"/>
        <w:szCs w:val="18"/>
      </w:rPr>
      <w:t>2</w:t>
    </w:r>
    <w:r>
      <w:rPr>
        <w:color w:val="000000"/>
        <w:sz w:val="18"/>
        <w:szCs w:val="18"/>
      </w:rPr>
      <w:fldChar w:fldCharType="end"/>
    </w:r>
  </w:p>
  <w:p w14:paraId="26AE464C" w14:textId="77777777" w:rsidR="00390007" w:rsidRDefault="00390007">
    <w:pPr>
      <w:widowControl w:val="0"/>
      <w:pBdr>
        <w:top w:val="nil"/>
        <w:left w:val="nil"/>
        <w:bottom w:val="nil"/>
        <w:right w:val="nil"/>
        <w:between w:val="nil"/>
      </w:pBdr>
      <w:spacing w:before="0" w:after="0" w:line="276" w:lineRule="auto"/>
      <w:jc w:val="left"/>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DD2E" w14:textId="77777777" w:rsidR="00390007" w:rsidRDefault="00674A9D">
    <w:pPr>
      <w:pBdr>
        <w:top w:val="nil"/>
        <w:left w:val="nil"/>
        <w:bottom w:val="nil"/>
        <w:right w:val="nil"/>
        <w:between w:val="nil"/>
      </w:pBdr>
      <w:tabs>
        <w:tab w:val="center" w:pos="4252"/>
        <w:tab w:val="right" w:pos="8504"/>
      </w:tabs>
      <w:spacing w:before="0" w:after="0" w:line="240" w:lineRule="auto"/>
      <w:ind w:left="-720" w:right="-442"/>
      <w:rPr>
        <w:color w:val="000000"/>
        <w:sz w:val="18"/>
        <w:szCs w:val="18"/>
      </w:rPr>
    </w:pPr>
    <w:proofErr w:type="spellStart"/>
    <w:r>
      <w:rPr>
        <w:color w:val="000000"/>
        <w:sz w:val="18"/>
        <w:szCs w:val="18"/>
      </w:rPr>
      <w:t>OTC_Engineering</w:t>
    </w:r>
    <w:proofErr w:type="spellEnd"/>
    <w:r>
      <w:rPr>
        <w:color w:val="000000"/>
        <w:sz w:val="18"/>
        <w:szCs w:val="18"/>
      </w:rPr>
      <w:t>, S.L. | C/ Compositor Casanovas, 2 bis, 17800 -</w:t>
    </w:r>
    <w:proofErr w:type="spellStart"/>
    <w:r>
      <w:rPr>
        <w:color w:val="000000"/>
        <w:sz w:val="18"/>
        <w:szCs w:val="18"/>
      </w:rPr>
      <w:t>Olot</w:t>
    </w:r>
    <w:proofErr w:type="spellEnd"/>
    <w:r>
      <w:rPr>
        <w:color w:val="000000"/>
        <w:sz w:val="18"/>
        <w:szCs w:val="18"/>
      </w:rPr>
      <w:t xml:space="preserve">- (Girona) | </w:t>
    </w:r>
    <w:hyperlink r:id="rId1">
      <w:r>
        <w:rPr>
          <w:color w:val="0000FF"/>
          <w:sz w:val="18"/>
          <w:szCs w:val="18"/>
          <w:u w:val="single"/>
        </w:rPr>
        <w:t>info@otcengineering.com</w:t>
      </w:r>
    </w:hyperlink>
    <w:r>
      <w:rPr>
        <w:color w:val="000000"/>
        <w:sz w:val="18"/>
        <w:szCs w:val="18"/>
      </w:rPr>
      <w:t xml:space="preserve"> / </w:t>
    </w:r>
    <w:hyperlink r:id="rId2">
      <w:r>
        <w:rPr>
          <w:color w:val="0000FF"/>
          <w:sz w:val="18"/>
          <w:szCs w:val="18"/>
          <w:u w:val="single"/>
        </w:rPr>
        <w:t>www.otcengineering.com</w:t>
      </w:r>
    </w:hyperlink>
    <w:r>
      <w:rPr>
        <w:color w:val="000000"/>
        <w:sz w:val="18"/>
        <w:szCs w:val="18"/>
      </w:rPr>
      <w:t xml:space="preserve"> </w:t>
    </w:r>
  </w:p>
  <w:p w14:paraId="5F8D1795" w14:textId="77777777" w:rsidR="00390007" w:rsidRDefault="00390007">
    <w:pPr>
      <w:pBdr>
        <w:top w:val="nil"/>
        <w:left w:val="nil"/>
        <w:bottom w:val="nil"/>
        <w:right w:val="nil"/>
        <w:between w:val="nil"/>
      </w:pBdr>
      <w:tabs>
        <w:tab w:val="center" w:pos="4252"/>
        <w:tab w:val="right" w:pos="8504"/>
      </w:tabs>
      <w:spacing w:before="0" w:after="0" w:line="240" w:lineRule="auto"/>
      <w:ind w:left="-720"/>
      <w:rPr>
        <w:color w:val="000000"/>
        <w:sz w:val="18"/>
        <w:szCs w:val="18"/>
      </w:rPr>
    </w:pPr>
  </w:p>
  <w:p w14:paraId="42CEA238" w14:textId="77777777" w:rsidR="00390007" w:rsidRPr="00403F52"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lang w:val="es-ES"/>
      </w:rPr>
    </w:pPr>
    <w:proofErr w:type="spellStart"/>
    <w:r w:rsidRPr="00403F52">
      <w:rPr>
        <w:color w:val="000000"/>
        <w:sz w:val="18"/>
        <w:szCs w:val="18"/>
        <w:lang w:val="es-ES"/>
      </w:rPr>
      <w:t>Documentació</w:t>
    </w:r>
    <w:proofErr w:type="spellEnd"/>
    <w:r w:rsidRPr="00403F52">
      <w:rPr>
        <w:color w:val="000000"/>
        <w:sz w:val="18"/>
        <w:szCs w:val="18"/>
        <w:lang w:val="es-ES"/>
      </w:rPr>
      <w:t xml:space="preserve"> Privada i Confidencial, queda prohibida la copia o </w:t>
    </w:r>
    <w:proofErr w:type="spellStart"/>
    <w:r w:rsidRPr="00403F52">
      <w:rPr>
        <w:color w:val="000000"/>
        <w:sz w:val="18"/>
        <w:szCs w:val="18"/>
        <w:lang w:val="es-ES"/>
      </w:rPr>
      <w:t>distribució</w:t>
    </w:r>
    <w:proofErr w:type="spellEnd"/>
    <w:r w:rsidRPr="00403F52">
      <w:rPr>
        <w:color w:val="000000"/>
        <w:sz w:val="18"/>
        <w:szCs w:val="18"/>
        <w:lang w:val="es-ES"/>
      </w:rPr>
      <w:t xml:space="preserve"> no </w:t>
    </w:r>
    <w:proofErr w:type="spellStart"/>
    <w:r w:rsidRPr="00403F52">
      <w:rPr>
        <w:color w:val="000000"/>
        <w:sz w:val="18"/>
        <w:szCs w:val="18"/>
        <w:lang w:val="es-ES"/>
      </w:rPr>
      <w:t>autoritzada</w:t>
    </w:r>
    <w:proofErr w:type="spellEnd"/>
    <w:r w:rsidRPr="00403F52">
      <w:rPr>
        <w:color w:val="000000"/>
        <w:sz w:val="18"/>
        <w:szCs w:val="18"/>
        <w:lang w:val="es-ES"/>
      </w:rPr>
      <w:t xml:space="preserve"> del </w:t>
    </w:r>
    <w:proofErr w:type="spellStart"/>
    <w:r w:rsidRPr="00403F52">
      <w:rPr>
        <w:color w:val="000000"/>
        <w:sz w:val="18"/>
        <w:szCs w:val="18"/>
        <w:lang w:val="es-ES"/>
      </w:rPr>
      <w:t>contingut</w:t>
    </w:r>
    <w:proofErr w:type="spellEnd"/>
    <w:r w:rsidRPr="00403F52">
      <w:rPr>
        <w:color w:val="000000"/>
        <w:sz w:val="18"/>
        <w:szCs w:val="18"/>
        <w:lang w:val="es-ES"/>
      </w:rPr>
      <w:t xml:space="preserve"> del </w:t>
    </w:r>
    <w:proofErr w:type="spellStart"/>
    <w:r w:rsidRPr="00403F52">
      <w:rPr>
        <w:color w:val="000000"/>
        <w:sz w:val="18"/>
        <w:szCs w:val="18"/>
        <w:lang w:val="es-ES"/>
      </w:rPr>
      <w:t>document</w:t>
    </w:r>
    <w:proofErr w:type="spellEnd"/>
    <w:r w:rsidRPr="00403F52">
      <w:rPr>
        <w:color w:val="000000"/>
        <w:sz w:val="18"/>
        <w:szCs w:val="18"/>
        <w:lang w:val="es-ES"/>
      </w:rPr>
      <w:t>.</w:t>
    </w:r>
  </w:p>
  <w:p w14:paraId="0C321830" w14:textId="77777777" w:rsidR="00390007" w:rsidRPr="00403F52"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lang w:val="es-ES"/>
      </w:rPr>
    </w:pPr>
    <w:r w:rsidRPr="00403F52">
      <w:rPr>
        <w:color w:val="000000"/>
        <w:sz w:val="18"/>
        <w:szCs w:val="18"/>
        <w:lang w:val="es-ES"/>
      </w:rPr>
      <w:t>Documentación Privada y Confidencial, queda prohibida la copia o distribución no autorizada de su contenido.</w:t>
    </w:r>
  </w:p>
  <w:p w14:paraId="78D694BE" w14:textId="77777777" w:rsidR="00390007" w:rsidRDefault="00674A9D">
    <w:pPr>
      <w:pBdr>
        <w:top w:val="nil"/>
        <w:left w:val="nil"/>
        <w:bottom w:val="nil"/>
        <w:right w:val="nil"/>
        <w:between w:val="nil"/>
      </w:pBdr>
      <w:tabs>
        <w:tab w:val="center" w:pos="4252"/>
        <w:tab w:val="right" w:pos="8504"/>
      </w:tabs>
      <w:spacing w:before="0" w:after="0" w:line="240" w:lineRule="auto"/>
      <w:ind w:left="-720"/>
      <w:rPr>
        <w:color w:val="000000"/>
        <w:sz w:val="18"/>
        <w:szCs w:val="18"/>
      </w:rPr>
    </w:pPr>
    <w:r>
      <w:rPr>
        <w:color w:val="000000"/>
        <w:sz w:val="18"/>
        <w:szCs w:val="18"/>
      </w:rPr>
      <w:t>Private and Confidential information unauthorized copying, distribution or use of its contents is not permitted.</w:t>
    </w:r>
    <w:r>
      <w:rPr>
        <w:color w:val="000000"/>
        <w:sz w:val="18"/>
        <w:szCs w:val="18"/>
      </w:rPr>
      <w:tab/>
    </w:r>
    <w:r>
      <w:rPr>
        <w:color w:val="000000"/>
        <w:sz w:val="18"/>
        <w:szCs w:val="18"/>
      </w:rPr>
      <w:tab/>
    </w:r>
    <w:r>
      <w:rPr>
        <w:color w:val="000000"/>
        <w:sz w:val="18"/>
        <w:szCs w:val="18"/>
      </w:rPr>
      <w:tab/>
    </w:r>
  </w:p>
  <w:p w14:paraId="5B153CC6" w14:textId="77777777" w:rsidR="00390007" w:rsidRDefault="00390007">
    <w:pPr>
      <w:pBdr>
        <w:top w:val="nil"/>
        <w:left w:val="nil"/>
        <w:bottom w:val="nil"/>
        <w:right w:val="nil"/>
        <w:between w:val="nil"/>
      </w:pBdr>
      <w:tabs>
        <w:tab w:val="center" w:pos="4252"/>
        <w:tab w:val="right" w:pos="8504"/>
      </w:tabs>
      <w:spacing w:before="0" w:after="0" w:line="240" w:lineRule="auto"/>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AF87" w14:textId="77777777" w:rsidR="00D94C4C" w:rsidRDefault="00D94C4C">
      <w:pPr>
        <w:spacing w:before="0" w:after="0" w:line="240" w:lineRule="auto"/>
      </w:pPr>
      <w:r>
        <w:separator/>
      </w:r>
    </w:p>
  </w:footnote>
  <w:footnote w:type="continuationSeparator" w:id="0">
    <w:p w14:paraId="59AB8C8C" w14:textId="77777777" w:rsidR="00D94C4C" w:rsidRDefault="00D94C4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218E" w14:textId="72C58D90" w:rsidR="00390007" w:rsidRPr="00EB5B32" w:rsidRDefault="00403F52">
    <w:pPr>
      <w:pBdr>
        <w:top w:val="nil"/>
        <w:left w:val="nil"/>
        <w:bottom w:val="nil"/>
        <w:right w:val="nil"/>
        <w:between w:val="nil"/>
      </w:pBdr>
      <w:tabs>
        <w:tab w:val="center" w:pos="4252"/>
        <w:tab w:val="right" w:pos="8504"/>
        <w:tab w:val="center" w:pos="3600"/>
        <w:tab w:val="right" w:pos="10260"/>
      </w:tabs>
      <w:spacing w:before="0" w:after="0" w:line="240" w:lineRule="auto"/>
      <w:jc w:val="right"/>
      <w:rPr>
        <w:i/>
        <w:color w:val="000000"/>
        <w:sz w:val="20"/>
        <w:szCs w:val="20"/>
        <w:lang w:val="es-ES"/>
      </w:rPr>
    </w:pPr>
    <w:r>
      <w:rPr>
        <w:noProof/>
      </w:rPr>
      <w:drawing>
        <wp:anchor distT="0" distB="0" distL="114300" distR="114300" simplePos="0" relativeHeight="251665408" behindDoc="0" locked="0" layoutInCell="1" allowOverlap="1" wp14:anchorId="4EE8A0D0" wp14:editId="534B5A05">
          <wp:simplePos x="0" y="0"/>
          <wp:positionH relativeFrom="column">
            <wp:posOffset>-352425</wp:posOffset>
          </wp:positionH>
          <wp:positionV relativeFrom="paragraph">
            <wp:posOffset>-76200</wp:posOffset>
          </wp:positionV>
          <wp:extent cx="1361524" cy="368412"/>
          <wp:effectExtent l="0" t="0" r="0" b="0"/>
          <wp:wrapSquare wrapText="bothSides"/>
          <wp:docPr id="2" name="Imagen 2" descr="OTC Engineering | MWC Barcelon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C Engineering | MWC Barcelona 20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1524" cy="368412"/>
                  </a:xfrm>
                  <a:prstGeom prst="rect">
                    <a:avLst/>
                  </a:prstGeom>
                  <a:noFill/>
                  <a:ln>
                    <a:noFill/>
                  </a:ln>
                </pic:spPr>
              </pic:pic>
            </a:graphicData>
          </a:graphic>
        </wp:anchor>
      </w:drawing>
    </w:r>
    <w:r w:rsidR="00674A9D" w:rsidRPr="00EB5B32">
      <w:rPr>
        <w:i/>
        <w:color w:val="000000"/>
        <w:sz w:val="20"/>
        <w:szCs w:val="20"/>
        <w:lang w:val="es-ES"/>
      </w:rPr>
      <w:t xml:space="preserve"> </w:t>
    </w:r>
    <w:r w:rsidR="00EB5B32" w:rsidRPr="00EB5B32">
      <w:rPr>
        <w:i/>
        <w:color w:val="000000"/>
        <w:sz w:val="20"/>
        <w:szCs w:val="20"/>
        <w:lang w:val="es-ES"/>
      </w:rPr>
      <w:t>Título documento</w:t>
    </w:r>
    <w:bookmarkStart w:id="81" w:name="_heading=h.2et92p0" w:colFirst="0" w:colLast="0"/>
    <w:bookmarkEnd w:id="81"/>
    <w:r w:rsidR="00EB5B32">
      <w:rPr>
        <w:i/>
        <w:color w:val="000000"/>
        <w:sz w:val="20"/>
        <w:szCs w:val="20"/>
        <w:lang w:val="es-ES"/>
      </w:rPr>
      <w:t xml:space="preserve"> y cliente si aplica</w:t>
    </w:r>
    <w:r w:rsidR="00990410" w:rsidRPr="00EB5B32">
      <w:rPr>
        <w:i/>
        <w:color w:val="000000"/>
        <w:sz w:val="20"/>
        <w:szCs w:val="20"/>
        <w:lang w:val="es-ES"/>
      </w:rPr>
      <w:t xml:space="preserve"> </w:t>
    </w:r>
  </w:p>
  <w:p w14:paraId="772C309D" w14:textId="653B6754" w:rsidR="00390007" w:rsidRPr="00EB5B32" w:rsidRDefault="00674A9D" w:rsidP="00261EE3">
    <w:pPr>
      <w:pBdr>
        <w:top w:val="nil"/>
        <w:left w:val="nil"/>
        <w:bottom w:val="nil"/>
        <w:right w:val="nil"/>
        <w:between w:val="nil"/>
      </w:pBdr>
      <w:tabs>
        <w:tab w:val="center" w:pos="4252"/>
        <w:tab w:val="right" w:pos="8504"/>
        <w:tab w:val="right" w:pos="10260"/>
      </w:tabs>
      <w:spacing w:before="0" w:after="0" w:line="240" w:lineRule="auto"/>
      <w:jc w:val="right"/>
      <w:rPr>
        <w:i/>
        <w:color w:val="000000"/>
        <w:sz w:val="20"/>
        <w:szCs w:val="20"/>
        <w:lang w:val="es-ES"/>
      </w:rPr>
    </w:pPr>
    <w:r>
      <w:rPr>
        <w:noProof/>
      </w:rPr>
      <mc:AlternateContent>
        <mc:Choice Requires="wpg">
          <w:drawing>
            <wp:anchor distT="0" distB="0" distL="114300" distR="114300" simplePos="0" relativeHeight="251659264" behindDoc="0" locked="0" layoutInCell="1" hidden="0" allowOverlap="1" wp14:anchorId="74A381A1" wp14:editId="3FB0E4E4">
              <wp:simplePos x="0" y="0"/>
              <wp:positionH relativeFrom="column">
                <wp:posOffset>114300</wp:posOffset>
              </wp:positionH>
              <wp:positionV relativeFrom="paragraph">
                <wp:posOffset>165100</wp:posOffset>
              </wp:positionV>
              <wp:extent cx="6000750" cy="15875"/>
              <wp:effectExtent l="0" t="0" r="0" b="0"/>
              <wp:wrapNone/>
              <wp:docPr id="36" name="Conector recto de flecha 36"/>
              <wp:cNvGraphicFramePr/>
              <a:graphic xmlns:a="http://schemas.openxmlformats.org/drawingml/2006/main">
                <a:graphicData uri="http://schemas.microsoft.com/office/word/2010/wordprocessingShape">
                  <wps:wsp>
                    <wps:cNvCnPr/>
                    <wps:spPr>
                      <a:xfrm rot="10800000" flipH="1">
                        <a:off x="2345625" y="3775238"/>
                        <a:ext cx="6000750" cy="9525"/>
                      </a:xfrm>
                      <a:prstGeom prst="straightConnector1">
                        <a:avLst/>
                      </a:prstGeom>
                      <a:noFill/>
                      <a:ln w="15875" cap="flat" cmpd="sng">
                        <a:solidFill>
                          <a:srgbClr val="333399"/>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165100</wp:posOffset>
              </wp:positionV>
              <wp:extent cx="6000750" cy="15875"/>
              <wp:effectExtent b="0" l="0" r="0" t="0"/>
              <wp:wrapNone/>
              <wp:docPr id="36"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6000750" cy="15875"/>
                      </a:xfrm>
                      <a:prstGeom prst="rect"/>
                      <a:ln/>
                    </pic:spPr>
                  </pic:pic>
                </a:graphicData>
              </a:graphic>
            </wp:anchor>
          </w:drawing>
        </mc:Fallback>
      </mc:AlternateContent>
    </w:r>
    <w:r w:rsidR="00EB5B32">
      <w:rPr>
        <w:i/>
        <w:color w:val="000000"/>
        <w:sz w:val="20"/>
        <w:szCs w:val="20"/>
        <w:lang w:val="es-ES"/>
      </w:rPr>
      <w:t>Fecha</w:t>
    </w:r>
  </w:p>
  <w:p w14:paraId="01E081C7" w14:textId="77777777" w:rsidR="00810FC5" w:rsidRPr="00EB5B32" w:rsidRDefault="00810FC5" w:rsidP="00261EE3">
    <w:pPr>
      <w:pBdr>
        <w:top w:val="nil"/>
        <w:left w:val="nil"/>
        <w:bottom w:val="nil"/>
        <w:right w:val="nil"/>
        <w:between w:val="nil"/>
      </w:pBdr>
      <w:tabs>
        <w:tab w:val="center" w:pos="4252"/>
        <w:tab w:val="right" w:pos="8504"/>
        <w:tab w:val="right" w:pos="10260"/>
      </w:tabs>
      <w:spacing w:before="0" w:after="0" w:line="240" w:lineRule="auto"/>
      <w:jc w:val="right"/>
      <w:rPr>
        <w:i/>
        <w:color w:val="000000"/>
        <w:sz w:val="20"/>
        <w:szCs w:val="20"/>
        <w:lang w:val="es-ES"/>
      </w:rPr>
    </w:pPr>
  </w:p>
  <w:p w14:paraId="2EF2507B" w14:textId="77777777" w:rsidR="00810FC5" w:rsidRPr="00EB5B32" w:rsidRDefault="00810FC5" w:rsidP="00261EE3">
    <w:pPr>
      <w:pBdr>
        <w:top w:val="nil"/>
        <w:left w:val="nil"/>
        <w:bottom w:val="nil"/>
        <w:right w:val="nil"/>
        <w:between w:val="nil"/>
      </w:pBdr>
      <w:tabs>
        <w:tab w:val="center" w:pos="4252"/>
        <w:tab w:val="right" w:pos="8504"/>
        <w:tab w:val="right" w:pos="10260"/>
      </w:tabs>
      <w:spacing w:before="0" w:after="0" w:line="240" w:lineRule="auto"/>
      <w:jc w:val="right"/>
      <w:rPr>
        <w:i/>
        <w:color w:val="000000"/>
        <w:sz w:val="20"/>
        <w:szCs w:val="20"/>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E4650" w14:textId="1E1777C6" w:rsidR="00390007" w:rsidRDefault="00403F52">
    <w:pPr>
      <w:pBdr>
        <w:top w:val="nil"/>
        <w:left w:val="nil"/>
        <w:bottom w:val="nil"/>
        <w:right w:val="nil"/>
        <w:between w:val="nil"/>
      </w:pBdr>
      <w:tabs>
        <w:tab w:val="center" w:pos="4252"/>
        <w:tab w:val="right" w:pos="8504"/>
        <w:tab w:val="center" w:pos="3600"/>
        <w:tab w:val="right" w:pos="10260"/>
      </w:tabs>
      <w:spacing w:before="0" w:after="0" w:line="240" w:lineRule="auto"/>
      <w:rPr>
        <w:i/>
        <w:color w:val="000000"/>
        <w:szCs w:val="22"/>
      </w:rPr>
    </w:pPr>
    <w:r>
      <w:rPr>
        <w:noProof/>
      </w:rPr>
      <w:drawing>
        <wp:anchor distT="0" distB="0" distL="114300" distR="114300" simplePos="0" relativeHeight="251663360" behindDoc="0" locked="0" layoutInCell="1" allowOverlap="1" wp14:anchorId="6B643E05" wp14:editId="391F820D">
          <wp:simplePos x="0" y="0"/>
          <wp:positionH relativeFrom="column">
            <wp:posOffset>-514350</wp:posOffset>
          </wp:positionH>
          <wp:positionV relativeFrom="paragraph">
            <wp:posOffset>19050</wp:posOffset>
          </wp:positionV>
          <wp:extent cx="1361524" cy="368412"/>
          <wp:effectExtent l="0" t="0" r="0" b="0"/>
          <wp:wrapSquare wrapText="bothSides"/>
          <wp:docPr id="1" name="Imagen 1" descr="OTC Engineering | MWC Barcelona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C Engineering | MWC Barcelona 20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1524" cy="368412"/>
                  </a:xfrm>
                  <a:prstGeom prst="rect">
                    <a:avLst/>
                  </a:prstGeom>
                  <a:noFill/>
                  <a:ln>
                    <a:noFill/>
                  </a:ln>
                </pic:spPr>
              </pic:pic>
            </a:graphicData>
          </a:graphic>
        </wp:anchor>
      </w:drawing>
    </w:r>
    <w:r w:rsidR="00674A9D">
      <w:rPr>
        <w:i/>
        <w:color w:val="000000"/>
        <w:szCs w:val="22"/>
      </w:rPr>
      <w:tab/>
    </w:r>
    <w:r w:rsidR="00674A9D">
      <w:rPr>
        <w:i/>
        <w:color w:val="000000"/>
        <w:szCs w:val="22"/>
      </w:rPr>
      <w:tab/>
    </w:r>
  </w:p>
  <w:p w14:paraId="0C1C570A" w14:textId="77777777" w:rsidR="00390007" w:rsidRDefault="00674A9D">
    <w:pPr>
      <w:pBdr>
        <w:top w:val="nil"/>
        <w:left w:val="nil"/>
        <w:bottom w:val="nil"/>
        <w:right w:val="nil"/>
        <w:between w:val="nil"/>
      </w:pBdr>
      <w:tabs>
        <w:tab w:val="center" w:pos="4252"/>
        <w:tab w:val="right" w:pos="8504"/>
        <w:tab w:val="right" w:pos="10260"/>
      </w:tabs>
      <w:spacing w:before="0" w:after="0" w:line="240" w:lineRule="auto"/>
      <w:rPr>
        <w:i/>
        <w:color w:val="000000"/>
        <w:szCs w:val="22"/>
      </w:rPr>
    </w:pPr>
    <w:r>
      <w:rPr>
        <w:i/>
        <w:color w:val="000000"/>
        <w:szCs w:val="22"/>
      </w:rPr>
      <w:tab/>
    </w:r>
    <w:r>
      <w:rPr>
        <w:i/>
        <w:color w:val="000000"/>
        <w:szCs w:val="22"/>
      </w:rPr>
      <w:tab/>
    </w:r>
  </w:p>
  <w:p w14:paraId="3643C44B" w14:textId="77777777" w:rsidR="00390007" w:rsidRDefault="00674A9D">
    <w:pPr>
      <w:pBdr>
        <w:top w:val="nil"/>
        <w:left w:val="nil"/>
        <w:bottom w:val="nil"/>
        <w:right w:val="nil"/>
        <w:between w:val="nil"/>
      </w:pBdr>
      <w:tabs>
        <w:tab w:val="center" w:pos="4252"/>
        <w:tab w:val="right" w:pos="8504"/>
      </w:tabs>
      <w:spacing w:before="0" w:after="0" w:line="240" w:lineRule="auto"/>
      <w:rPr>
        <w:i/>
        <w:color w:val="000000"/>
        <w:szCs w:val="22"/>
      </w:rPr>
    </w:pPr>
    <w:r>
      <w:rPr>
        <w:i/>
        <w:color w:val="000000"/>
        <w:szCs w:val="22"/>
      </w:rPr>
      <w:tab/>
    </w:r>
    <w:r>
      <w:rPr>
        <w:i/>
        <w:color w:val="000000"/>
        <w:szCs w:val="22"/>
      </w:rPr>
      <w:tab/>
    </w:r>
    <w:r>
      <w:rPr>
        <w:noProof/>
      </w:rPr>
      <mc:AlternateContent>
        <mc:Choice Requires="wpg">
          <w:drawing>
            <wp:anchor distT="0" distB="0" distL="114300" distR="114300" simplePos="0" relativeHeight="251661312" behindDoc="0" locked="0" layoutInCell="1" hidden="0" allowOverlap="1" wp14:anchorId="7C0BC4F1" wp14:editId="6A8F3A73">
              <wp:simplePos x="0" y="0"/>
              <wp:positionH relativeFrom="column">
                <wp:posOffset>914400</wp:posOffset>
              </wp:positionH>
              <wp:positionV relativeFrom="paragraph">
                <wp:posOffset>152400</wp:posOffset>
              </wp:positionV>
              <wp:extent cx="5600700" cy="15875"/>
              <wp:effectExtent l="0" t="0" r="0" b="0"/>
              <wp:wrapNone/>
              <wp:docPr id="37" name="Conector recto de flecha 37"/>
              <wp:cNvGraphicFramePr/>
              <a:graphic xmlns:a="http://schemas.openxmlformats.org/drawingml/2006/main">
                <a:graphicData uri="http://schemas.microsoft.com/office/word/2010/wordprocessingShape">
                  <wps:wsp>
                    <wps:cNvCnPr/>
                    <wps:spPr>
                      <a:xfrm>
                        <a:off x="2545650" y="3780000"/>
                        <a:ext cx="5600700" cy="0"/>
                      </a:xfrm>
                      <a:prstGeom prst="straightConnector1">
                        <a:avLst/>
                      </a:prstGeom>
                      <a:noFill/>
                      <a:ln w="15875" cap="flat" cmpd="sng">
                        <a:solidFill>
                          <a:srgbClr val="333399"/>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914400</wp:posOffset>
              </wp:positionH>
              <wp:positionV relativeFrom="paragraph">
                <wp:posOffset>152400</wp:posOffset>
              </wp:positionV>
              <wp:extent cx="5600700" cy="15875"/>
              <wp:effectExtent b="0" l="0" r="0" t="0"/>
              <wp:wrapNone/>
              <wp:docPr id="37"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600700" cy="1587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4FBF"/>
    <w:multiLevelType w:val="multilevel"/>
    <w:tmpl w:val="1FA6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B073E"/>
    <w:multiLevelType w:val="multilevel"/>
    <w:tmpl w:val="F488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4506"/>
    <w:multiLevelType w:val="multilevel"/>
    <w:tmpl w:val="9776F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E6D39"/>
    <w:multiLevelType w:val="multilevel"/>
    <w:tmpl w:val="C212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E0E83"/>
    <w:multiLevelType w:val="multilevel"/>
    <w:tmpl w:val="BD7496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982ED2"/>
    <w:multiLevelType w:val="multilevel"/>
    <w:tmpl w:val="DD628A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E3047"/>
    <w:multiLevelType w:val="multilevel"/>
    <w:tmpl w:val="B1B8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4D2E2F"/>
    <w:multiLevelType w:val="multilevel"/>
    <w:tmpl w:val="FBF2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30D60"/>
    <w:multiLevelType w:val="multilevel"/>
    <w:tmpl w:val="82D4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71EDB"/>
    <w:multiLevelType w:val="hybridMultilevel"/>
    <w:tmpl w:val="F7E47E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C07C88"/>
    <w:multiLevelType w:val="multilevel"/>
    <w:tmpl w:val="682A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CF4143"/>
    <w:multiLevelType w:val="multilevel"/>
    <w:tmpl w:val="DBCE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015B71"/>
    <w:multiLevelType w:val="multilevel"/>
    <w:tmpl w:val="B1D0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2F2EB1"/>
    <w:multiLevelType w:val="multilevel"/>
    <w:tmpl w:val="0F24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DA33BD"/>
    <w:multiLevelType w:val="multilevel"/>
    <w:tmpl w:val="7BF283D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6452C"/>
    <w:multiLevelType w:val="multilevel"/>
    <w:tmpl w:val="B392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2F0A7C"/>
    <w:multiLevelType w:val="multilevel"/>
    <w:tmpl w:val="E0DC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7E398E"/>
    <w:multiLevelType w:val="multilevel"/>
    <w:tmpl w:val="9534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2D7484"/>
    <w:multiLevelType w:val="multilevel"/>
    <w:tmpl w:val="912C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53147"/>
    <w:multiLevelType w:val="multilevel"/>
    <w:tmpl w:val="48488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4579F"/>
    <w:multiLevelType w:val="multilevel"/>
    <w:tmpl w:val="7538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2A3B03"/>
    <w:multiLevelType w:val="multilevel"/>
    <w:tmpl w:val="4B56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54CD1"/>
    <w:multiLevelType w:val="multilevel"/>
    <w:tmpl w:val="7BF283D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B225B4"/>
    <w:multiLevelType w:val="multilevel"/>
    <w:tmpl w:val="399A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464F63"/>
    <w:multiLevelType w:val="multilevel"/>
    <w:tmpl w:val="844CDB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C14461"/>
    <w:multiLevelType w:val="multilevel"/>
    <w:tmpl w:val="040ED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D0653F"/>
    <w:multiLevelType w:val="multilevel"/>
    <w:tmpl w:val="C7AA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665B50"/>
    <w:multiLevelType w:val="multilevel"/>
    <w:tmpl w:val="A8F4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B34BA5"/>
    <w:multiLevelType w:val="multilevel"/>
    <w:tmpl w:val="55E8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687A9E"/>
    <w:multiLevelType w:val="multilevel"/>
    <w:tmpl w:val="BCF0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29573C"/>
    <w:multiLevelType w:val="multilevel"/>
    <w:tmpl w:val="B6C0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DD5FE4"/>
    <w:multiLevelType w:val="multilevel"/>
    <w:tmpl w:val="0964B5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DF2F40"/>
    <w:multiLevelType w:val="multilevel"/>
    <w:tmpl w:val="D2E08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943002"/>
    <w:multiLevelType w:val="multilevel"/>
    <w:tmpl w:val="0952FF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625138"/>
    <w:multiLevelType w:val="multilevel"/>
    <w:tmpl w:val="486EF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B10B93"/>
    <w:multiLevelType w:val="multilevel"/>
    <w:tmpl w:val="5A1C4D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3EC240E"/>
    <w:multiLevelType w:val="multilevel"/>
    <w:tmpl w:val="B554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851F2B"/>
    <w:multiLevelType w:val="multilevel"/>
    <w:tmpl w:val="EC78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7C1205"/>
    <w:multiLevelType w:val="multilevel"/>
    <w:tmpl w:val="15802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2504D3"/>
    <w:multiLevelType w:val="multilevel"/>
    <w:tmpl w:val="91C6E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B339E9"/>
    <w:multiLevelType w:val="multilevel"/>
    <w:tmpl w:val="B2F889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B317E3F"/>
    <w:multiLevelType w:val="multilevel"/>
    <w:tmpl w:val="346C6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276A11"/>
    <w:multiLevelType w:val="multilevel"/>
    <w:tmpl w:val="A540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91564B"/>
    <w:multiLevelType w:val="hybridMultilevel"/>
    <w:tmpl w:val="A31CF1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3F3751AB"/>
    <w:multiLevelType w:val="multilevel"/>
    <w:tmpl w:val="90C0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337C1A"/>
    <w:multiLevelType w:val="multilevel"/>
    <w:tmpl w:val="7AA6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03237C"/>
    <w:multiLevelType w:val="multilevel"/>
    <w:tmpl w:val="F62A3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EB5FE2"/>
    <w:multiLevelType w:val="multilevel"/>
    <w:tmpl w:val="40EA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053D26"/>
    <w:multiLevelType w:val="multilevel"/>
    <w:tmpl w:val="5B60DB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F95078"/>
    <w:multiLevelType w:val="multilevel"/>
    <w:tmpl w:val="A99EA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157BB8"/>
    <w:multiLevelType w:val="multilevel"/>
    <w:tmpl w:val="044AC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6732F9"/>
    <w:multiLevelType w:val="multilevel"/>
    <w:tmpl w:val="7A94E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7526C8"/>
    <w:multiLevelType w:val="multilevel"/>
    <w:tmpl w:val="DF685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7F1F96"/>
    <w:multiLevelType w:val="multilevel"/>
    <w:tmpl w:val="DA58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9E539B"/>
    <w:multiLevelType w:val="multilevel"/>
    <w:tmpl w:val="3E465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DE278E"/>
    <w:multiLevelType w:val="multilevel"/>
    <w:tmpl w:val="4F4A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2825D4"/>
    <w:multiLevelType w:val="multilevel"/>
    <w:tmpl w:val="CE44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90415A"/>
    <w:multiLevelType w:val="multilevel"/>
    <w:tmpl w:val="D302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A5398A"/>
    <w:multiLevelType w:val="multilevel"/>
    <w:tmpl w:val="467E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AD4367"/>
    <w:multiLevelType w:val="multilevel"/>
    <w:tmpl w:val="2F14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0FE5FBB"/>
    <w:multiLevelType w:val="multilevel"/>
    <w:tmpl w:val="C570D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32429F"/>
    <w:multiLevelType w:val="multilevel"/>
    <w:tmpl w:val="2368B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29A16E6"/>
    <w:multiLevelType w:val="multilevel"/>
    <w:tmpl w:val="77EAA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637BDB"/>
    <w:multiLevelType w:val="multilevel"/>
    <w:tmpl w:val="834E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BB36D7"/>
    <w:multiLevelType w:val="multilevel"/>
    <w:tmpl w:val="38CC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5835CF"/>
    <w:multiLevelType w:val="multilevel"/>
    <w:tmpl w:val="E9BA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FD10F3"/>
    <w:multiLevelType w:val="multilevel"/>
    <w:tmpl w:val="CDB2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A0711DC"/>
    <w:multiLevelType w:val="multilevel"/>
    <w:tmpl w:val="AEBE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F7418C"/>
    <w:multiLevelType w:val="multilevel"/>
    <w:tmpl w:val="B5646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5367D1"/>
    <w:multiLevelType w:val="hybridMultilevel"/>
    <w:tmpl w:val="F5AC8F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5E9A75D2"/>
    <w:multiLevelType w:val="multilevel"/>
    <w:tmpl w:val="8A78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712D5C"/>
    <w:multiLevelType w:val="multilevel"/>
    <w:tmpl w:val="C5A61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33C2DA6"/>
    <w:multiLevelType w:val="multilevel"/>
    <w:tmpl w:val="D6423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4666A45"/>
    <w:multiLevelType w:val="multilevel"/>
    <w:tmpl w:val="31D88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5937D32"/>
    <w:multiLevelType w:val="multilevel"/>
    <w:tmpl w:val="71D8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6645194"/>
    <w:multiLevelType w:val="multilevel"/>
    <w:tmpl w:val="CC462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1B22A7"/>
    <w:multiLevelType w:val="multilevel"/>
    <w:tmpl w:val="2E6670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AF62909"/>
    <w:multiLevelType w:val="multilevel"/>
    <w:tmpl w:val="F97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1143C4"/>
    <w:multiLevelType w:val="multilevel"/>
    <w:tmpl w:val="EAA671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B641C08"/>
    <w:multiLevelType w:val="multilevel"/>
    <w:tmpl w:val="0CF8F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E2243C"/>
    <w:multiLevelType w:val="hybridMultilevel"/>
    <w:tmpl w:val="74066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6F0A123B"/>
    <w:multiLevelType w:val="multilevel"/>
    <w:tmpl w:val="14568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21268F"/>
    <w:multiLevelType w:val="multilevel"/>
    <w:tmpl w:val="E0BC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FCC24A1"/>
    <w:multiLevelType w:val="multilevel"/>
    <w:tmpl w:val="C64C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0E421A"/>
    <w:multiLevelType w:val="multilevel"/>
    <w:tmpl w:val="2308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21632F"/>
    <w:multiLevelType w:val="multilevel"/>
    <w:tmpl w:val="980C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4A828FB"/>
    <w:multiLevelType w:val="multilevel"/>
    <w:tmpl w:val="D9E8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575B82"/>
    <w:multiLevelType w:val="multilevel"/>
    <w:tmpl w:val="89364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5B15E40"/>
    <w:multiLevelType w:val="multilevel"/>
    <w:tmpl w:val="F3327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68D5AD1"/>
    <w:multiLevelType w:val="multilevel"/>
    <w:tmpl w:val="86C0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7A00614"/>
    <w:multiLevelType w:val="multilevel"/>
    <w:tmpl w:val="AA5E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98D7270"/>
    <w:multiLevelType w:val="multilevel"/>
    <w:tmpl w:val="0696F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A0B40D4"/>
    <w:multiLevelType w:val="multilevel"/>
    <w:tmpl w:val="A3546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AEC7E91"/>
    <w:multiLevelType w:val="multilevel"/>
    <w:tmpl w:val="8602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024574"/>
    <w:multiLevelType w:val="multilevel"/>
    <w:tmpl w:val="64A0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EEC7936"/>
    <w:multiLevelType w:val="multilevel"/>
    <w:tmpl w:val="E358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F9B4277"/>
    <w:multiLevelType w:val="multilevel"/>
    <w:tmpl w:val="038C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465918">
    <w:abstractNumId w:val="21"/>
  </w:num>
  <w:num w:numId="2" w16cid:durableId="1342774680">
    <w:abstractNumId w:val="53"/>
  </w:num>
  <w:num w:numId="3" w16cid:durableId="4332847">
    <w:abstractNumId w:val="20"/>
  </w:num>
  <w:num w:numId="4" w16cid:durableId="40592084">
    <w:abstractNumId w:val="27"/>
  </w:num>
  <w:num w:numId="5" w16cid:durableId="1186014523">
    <w:abstractNumId w:val="29"/>
  </w:num>
  <w:num w:numId="6" w16cid:durableId="847988819">
    <w:abstractNumId w:val="80"/>
  </w:num>
  <w:num w:numId="7" w16cid:durableId="884637519">
    <w:abstractNumId w:val="69"/>
  </w:num>
  <w:num w:numId="8" w16cid:durableId="45372711">
    <w:abstractNumId w:val="9"/>
  </w:num>
  <w:num w:numId="9" w16cid:durableId="1546522706">
    <w:abstractNumId w:val="54"/>
  </w:num>
  <w:num w:numId="10" w16cid:durableId="95518210">
    <w:abstractNumId w:val="42"/>
  </w:num>
  <w:num w:numId="11" w16cid:durableId="1896577026">
    <w:abstractNumId w:val="65"/>
  </w:num>
  <w:num w:numId="12" w16cid:durableId="957639487">
    <w:abstractNumId w:val="26"/>
  </w:num>
  <w:num w:numId="13" w16cid:durableId="1641492841">
    <w:abstractNumId w:val="10"/>
  </w:num>
  <w:num w:numId="14" w16cid:durableId="1773893192">
    <w:abstractNumId w:val="60"/>
  </w:num>
  <w:num w:numId="15" w16cid:durableId="1944220748">
    <w:abstractNumId w:val="15"/>
  </w:num>
  <w:num w:numId="16" w16cid:durableId="1709524058">
    <w:abstractNumId w:val="37"/>
  </w:num>
  <w:num w:numId="17" w16cid:durableId="1002976677">
    <w:abstractNumId w:val="83"/>
  </w:num>
  <w:num w:numId="18" w16cid:durableId="1588080818">
    <w:abstractNumId w:val="6"/>
  </w:num>
  <w:num w:numId="19" w16cid:durableId="1129515739">
    <w:abstractNumId w:val="49"/>
  </w:num>
  <w:num w:numId="20" w16cid:durableId="1603147695">
    <w:abstractNumId w:val="7"/>
  </w:num>
  <w:num w:numId="21" w16cid:durableId="795105457">
    <w:abstractNumId w:val="19"/>
  </w:num>
  <w:num w:numId="22" w16cid:durableId="1236624243">
    <w:abstractNumId w:val="61"/>
  </w:num>
  <w:num w:numId="23" w16cid:durableId="1655643290">
    <w:abstractNumId w:val="85"/>
  </w:num>
  <w:num w:numId="24" w16cid:durableId="259340953">
    <w:abstractNumId w:val="70"/>
  </w:num>
  <w:num w:numId="25" w16cid:durableId="1801847321">
    <w:abstractNumId w:val="48"/>
  </w:num>
  <w:num w:numId="26" w16cid:durableId="135606479">
    <w:abstractNumId w:val="96"/>
  </w:num>
  <w:num w:numId="27" w16cid:durableId="1450246992">
    <w:abstractNumId w:val="43"/>
  </w:num>
  <w:num w:numId="28" w16cid:durableId="1039086125">
    <w:abstractNumId w:val="41"/>
  </w:num>
  <w:num w:numId="29" w16cid:durableId="524712292">
    <w:abstractNumId w:val="62"/>
  </w:num>
  <w:num w:numId="30" w16cid:durableId="1237742384">
    <w:abstractNumId w:val="57"/>
  </w:num>
  <w:num w:numId="31" w16cid:durableId="2032757775">
    <w:abstractNumId w:val="11"/>
  </w:num>
  <w:num w:numId="32" w16cid:durableId="1324774592">
    <w:abstractNumId w:val="46"/>
  </w:num>
  <w:num w:numId="33" w16cid:durableId="292055854">
    <w:abstractNumId w:val="32"/>
  </w:num>
  <w:num w:numId="34" w16cid:durableId="1776437645">
    <w:abstractNumId w:val="13"/>
  </w:num>
  <w:num w:numId="35" w16cid:durableId="407072747">
    <w:abstractNumId w:val="72"/>
  </w:num>
  <w:num w:numId="36" w16cid:durableId="1014570972">
    <w:abstractNumId w:val="77"/>
  </w:num>
  <w:num w:numId="37" w16cid:durableId="1205017690">
    <w:abstractNumId w:val="75"/>
  </w:num>
  <w:num w:numId="38" w16cid:durableId="1938560031">
    <w:abstractNumId w:val="64"/>
  </w:num>
  <w:num w:numId="39" w16cid:durableId="534539350">
    <w:abstractNumId w:val="92"/>
  </w:num>
  <w:num w:numId="40" w16cid:durableId="1414159002">
    <w:abstractNumId w:val="90"/>
  </w:num>
  <w:num w:numId="41" w16cid:durableId="40515912">
    <w:abstractNumId w:val="2"/>
  </w:num>
  <w:num w:numId="42" w16cid:durableId="601183149">
    <w:abstractNumId w:val="31"/>
  </w:num>
  <w:num w:numId="43" w16cid:durableId="1554921727">
    <w:abstractNumId w:val="1"/>
  </w:num>
  <w:num w:numId="44" w16cid:durableId="470829372">
    <w:abstractNumId w:val="66"/>
  </w:num>
  <w:num w:numId="45" w16cid:durableId="1791433235">
    <w:abstractNumId w:val="17"/>
  </w:num>
  <w:num w:numId="46" w16cid:durableId="1196773917">
    <w:abstractNumId w:val="34"/>
  </w:num>
  <w:num w:numId="47" w16cid:durableId="656303992">
    <w:abstractNumId w:val="86"/>
  </w:num>
  <w:num w:numId="48" w16cid:durableId="1711152838">
    <w:abstractNumId w:val="40"/>
  </w:num>
  <w:num w:numId="49" w16cid:durableId="1332367995">
    <w:abstractNumId w:val="93"/>
  </w:num>
  <w:num w:numId="50" w16cid:durableId="460616450">
    <w:abstractNumId w:val="3"/>
  </w:num>
  <w:num w:numId="51" w16cid:durableId="340551186">
    <w:abstractNumId w:val="71"/>
  </w:num>
  <w:num w:numId="52" w16cid:durableId="1239362293">
    <w:abstractNumId w:val="56"/>
  </w:num>
  <w:num w:numId="53" w16cid:durableId="1200704319">
    <w:abstractNumId w:val="82"/>
  </w:num>
  <w:num w:numId="54" w16cid:durableId="1983542167">
    <w:abstractNumId w:val="45"/>
  </w:num>
  <w:num w:numId="55" w16cid:durableId="526136207">
    <w:abstractNumId w:val="8"/>
  </w:num>
  <w:num w:numId="56" w16cid:durableId="1656764090">
    <w:abstractNumId w:val="67"/>
  </w:num>
  <w:num w:numId="57" w16cid:durableId="1949387881">
    <w:abstractNumId w:val="28"/>
  </w:num>
  <w:num w:numId="58" w16cid:durableId="1273588211">
    <w:abstractNumId w:val="88"/>
  </w:num>
  <w:num w:numId="59" w16cid:durableId="1316110506">
    <w:abstractNumId w:val="73"/>
  </w:num>
  <w:num w:numId="60" w16cid:durableId="224997366">
    <w:abstractNumId w:val="87"/>
  </w:num>
  <w:num w:numId="61" w16cid:durableId="167212069">
    <w:abstractNumId w:val="24"/>
  </w:num>
  <w:num w:numId="62" w16cid:durableId="1671326084">
    <w:abstractNumId w:val="78"/>
  </w:num>
  <w:num w:numId="63" w16cid:durableId="2044288288">
    <w:abstractNumId w:val="33"/>
  </w:num>
  <w:num w:numId="64" w16cid:durableId="163982894">
    <w:abstractNumId w:val="59"/>
  </w:num>
  <w:num w:numId="65" w16cid:durableId="719279874">
    <w:abstractNumId w:val="79"/>
  </w:num>
  <w:num w:numId="66" w16cid:durableId="512961920">
    <w:abstractNumId w:val="84"/>
  </w:num>
  <w:num w:numId="67" w16cid:durableId="1375541005">
    <w:abstractNumId w:val="74"/>
  </w:num>
  <w:num w:numId="68" w16cid:durableId="978344338">
    <w:abstractNumId w:val="94"/>
  </w:num>
  <w:num w:numId="69" w16cid:durableId="1912814323">
    <w:abstractNumId w:val="30"/>
  </w:num>
  <w:num w:numId="70" w16cid:durableId="643120952">
    <w:abstractNumId w:val="25"/>
  </w:num>
  <w:num w:numId="71" w16cid:durableId="866211910">
    <w:abstractNumId w:val="38"/>
  </w:num>
  <w:num w:numId="72" w16cid:durableId="2117089871">
    <w:abstractNumId w:val="5"/>
  </w:num>
  <w:num w:numId="73" w16cid:durableId="1083995014">
    <w:abstractNumId w:val="4"/>
  </w:num>
  <w:num w:numId="74" w16cid:durableId="983660079">
    <w:abstractNumId w:val="16"/>
  </w:num>
  <w:num w:numId="75" w16cid:durableId="431705704">
    <w:abstractNumId w:val="18"/>
  </w:num>
  <w:num w:numId="76" w16cid:durableId="1819108282">
    <w:abstractNumId w:val="35"/>
  </w:num>
  <w:num w:numId="77" w16cid:durableId="1701709188">
    <w:abstractNumId w:val="95"/>
  </w:num>
  <w:num w:numId="78" w16cid:durableId="938486061">
    <w:abstractNumId w:val="22"/>
  </w:num>
  <w:num w:numId="79" w16cid:durableId="1953201590">
    <w:abstractNumId w:val="55"/>
  </w:num>
  <w:num w:numId="80" w16cid:durableId="128936007">
    <w:abstractNumId w:val="50"/>
  </w:num>
  <w:num w:numId="81" w16cid:durableId="1773277588">
    <w:abstractNumId w:val="52"/>
  </w:num>
  <w:num w:numId="82" w16cid:durableId="952052310">
    <w:abstractNumId w:val="68"/>
  </w:num>
  <w:num w:numId="83" w16cid:durableId="1449817291">
    <w:abstractNumId w:val="89"/>
  </w:num>
  <w:num w:numId="84" w16cid:durableId="1546023183">
    <w:abstractNumId w:val="58"/>
  </w:num>
  <w:num w:numId="85" w16cid:durableId="1032265798">
    <w:abstractNumId w:val="23"/>
  </w:num>
  <w:num w:numId="86" w16cid:durableId="2042315549">
    <w:abstractNumId w:val="12"/>
  </w:num>
  <w:num w:numId="87" w16cid:durableId="804128193">
    <w:abstractNumId w:val="0"/>
  </w:num>
  <w:num w:numId="88" w16cid:durableId="1957449141">
    <w:abstractNumId w:val="39"/>
  </w:num>
  <w:num w:numId="89" w16cid:durableId="397482590">
    <w:abstractNumId w:val="81"/>
  </w:num>
  <w:num w:numId="90" w16cid:durableId="1890920199">
    <w:abstractNumId w:val="76"/>
  </w:num>
  <w:num w:numId="91" w16cid:durableId="561527797">
    <w:abstractNumId w:val="36"/>
  </w:num>
  <w:num w:numId="92" w16cid:durableId="33431658">
    <w:abstractNumId w:val="44"/>
  </w:num>
  <w:num w:numId="93" w16cid:durableId="103885881">
    <w:abstractNumId w:val="47"/>
  </w:num>
  <w:num w:numId="94" w16cid:durableId="708340830">
    <w:abstractNumId w:val="51"/>
  </w:num>
  <w:num w:numId="95" w16cid:durableId="395011988">
    <w:abstractNumId w:val="63"/>
  </w:num>
  <w:num w:numId="96" w16cid:durableId="847912550">
    <w:abstractNumId w:val="91"/>
  </w:num>
  <w:num w:numId="97" w16cid:durableId="354118348">
    <w:abstractNumId w:val="1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007"/>
    <w:rsid w:val="00006EC9"/>
    <w:rsid w:val="000151F6"/>
    <w:rsid w:val="00015511"/>
    <w:rsid w:val="0001558E"/>
    <w:rsid w:val="00015E15"/>
    <w:rsid w:val="00017184"/>
    <w:rsid w:val="00017F71"/>
    <w:rsid w:val="00022E5A"/>
    <w:rsid w:val="000237DD"/>
    <w:rsid w:val="000304A5"/>
    <w:rsid w:val="00035CDA"/>
    <w:rsid w:val="00037563"/>
    <w:rsid w:val="000458B6"/>
    <w:rsid w:val="000459B6"/>
    <w:rsid w:val="00052D93"/>
    <w:rsid w:val="000545AA"/>
    <w:rsid w:val="00055562"/>
    <w:rsid w:val="000573BF"/>
    <w:rsid w:val="0006012A"/>
    <w:rsid w:val="00062C18"/>
    <w:rsid w:val="00064ECA"/>
    <w:rsid w:val="000661F9"/>
    <w:rsid w:val="000727FD"/>
    <w:rsid w:val="000808AE"/>
    <w:rsid w:val="00081B20"/>
    <w:rsid w:val="00084251"/>
    <w:rsid w:val="0008575A"/>
    <w:rsid w:val="00091CD7"/>
    <w:rsid w:val="000920D5"/>
    <w:rsid w:val="000A79BC"/>
    <w:rsid w:val="000B3631"/>
    <w:rsid w:val="000B409B"/>
    <w:rsid w:val="000B596C"/>
    <w:rsid w:val="000B7EC3"/>
    <w:rsid w:val="000C3037"/>
    <w:rsid w:val="000C67B4"/>
    <w:rsid w:val="000C6FE8"/>
    <w:rsid w:val="000E3635"/>
    <w:rsid w:val="000E3918"/>
    <w:rsid w:val="000F76DA"/>
    <w:rsid w:val="0010143E"/>
    <w:rsid w:val="0010302A"/>
    <w:rsid w:val="00104D02"/>
    <w:rsid w:val="001055AD"/>
    <w:rsid w:val="001063ED"/>
    <w:rsid w:val="0012090D"/>
    <w:rsid w:val="00123691"/>
    <w:rsid w:val="00127CE2"/>
    <w:rsid w:val="00144650"/>
    <w:rsid w:val="00154E96"/>
    <w:rsid w:val="001779B6"/>
    <w:rsid w:val="0018145E"/>
    <w:rsid w:val="001830D6"/>
    <w:rsid w:val="00196010"/>
    <w:rsid w:val="0019623C"/>
    <w:rsid w:val="001A5539"/>
    <w:rsid w:val="001D223D"/>
    <w:rsid w:val="001E28B3"/>
    <w:rsid w:val="001E32AC"/>
    <w:rsid w:val="001F2D4A"/>
    <w:rsid w:val="00214953"/>
    <w:rsid w:val="00215488"/>
    <w:rsid w:val="00220A3F"/>
    <w:rsid w:val="00223675"/>
    <w:rsid w:val="00227768"/>
    <w:rsid w:val="00237DC6"/>
    <w:rsid w:val="0024141B"/>
    <w:rsid w:val="00261EE3"/>
    <w:rsid w:val="00262035"/>
    <w:rsid w:val="00265A84"/>
    <w:rsid w:val="00273BD4"/>
    <w:rsid w:val="00282CC5"/>
    <w:rsid w:val="00294C09"/>
    <w:rsid w:val="00295C9D"/>
    <w:rsid w:val="00296918"/>
    <w:rsid w:val="002A169B"/>
    <w:rsid w:val="002B1FD5"/>
    <w:rsid w:val="002B7C10"/>
    <w:rsid w:val="002C5043"/>
    <w:rsid w:val="002C7232"/>
    <w:rsid w:val="002D08EE"/>
    <w:rsid w:val="002D7382"/>
    <w:rsid w:val="002E77EC"/>
    <w:rsid w:val="00300866"/>
    <w:rsid w:val="00307E9E"/>
    <w:rsid w:val="00326A11"/>
    <w:rsid w:val="003348C4"/>
    <w:rsid w:val="00336406"/>
    <w:rsid w:val="0034258E"/>
    <w:rsid w:val="0034311D"/>
    <w:rsid w:val="00343ABC"/>
    <w:rsid w:val="00343DC6"/>
    <w:rsid w:val="003453F2"/>
    <w:rsid w:val="003776DC"/>
    <w:rsid w:val="00384185"/>
    <w:rsid w:val="003859E1"/>
    <w:rsid w:val="00390007"/>
    <w:rsid w:val="003905AC"/>
    <w:rsid w:val="00390DBF"/>
    <w:rsid w:val="00394113"/>
    <w:rsid w:val="003A66F7"/>
    <w:rsid w:val="003B4ABE"/>
    <w:rsid w:val="003B5DC8"/>
    <w:rsid w:val="003C62FC"/>
    <w:rsid w:val="003C7882"/>
    <w:rsid w:val="003C7BF2"/>
    <w:rsid w:val="003D427C"/>
    <w:rsid w:val="003D4679"/>
    <w:rsid w:val="003D498B"/>
    <w:rsid w:val="003E5F46"/>
    <w:rsid w:val="003E6E33"/>
    <w:rsid w:val="003F00B5"/>
    <w:rsid w:val="003F735E"/>
    <w:rsid w:val="004030D8"/>
    <w:rsid w:val="00403F52"/>
    <w:rsid w:val="00415463"/>
    <w:rsid w:val="00416581"/>
    <w:rsid w:val="00436208"/>
    <w:rsid w:val="0044229F"/>
    <w:rsid w:val="00454D71"/>
    <w:rsid w:val="00456E6F"/>
    <w:rsid w:val="00467F3A"/>
    <w:rsid w:val="00470F23"/>
    <w:rsid w:val="004806A8"/>
    <w:rsid w:val="0049325B"/>
    <w:rsid w:val="00495C5F"/>
    <w:rsid w:val="0049729A"/>
    <w:rsid w:val="004A15E3"/>
    <w:rsid w:val="004A1E50"/>
    <w:rsid w:val="004A6ECD"/>
    <w:rsid w:val="004B3189"/>
    <w:rsid w:val="004D29DA"/>
    <w:rsid w:val="004E4855"/>
    <w:rsid w:val="004E6BBE"/>
    <w:rsid w:val="004F1CDE"/>
    <w:rsid w:val="005035BC"/>
    <w:rsid w:val="005109F4"/>
    <w:rsid w:val="00513651"/>
    <w:rsid w:val="0051589D"/>
    <w:rsid w:val="00526FE0"/>
    <w:rsid w:val="005321E3"/>
    <w:rsid w:val="00532E81"/>
    <w:rsid w:val="00537C3D"/>
    <w:rsid w:val="0055466C"/>
    <w:rsid w:val="00554D94"/>
    <w:rsid w:val="005610B4"/>
    <w:rsid w:val="00562CF2"/>
    <w:rsid w:val="0057042B"/>
    <w:rsid w:val="00575FFA"/>
    <w:rsid w:val="005764C5"/>
    <w:rsid w:val="00581E7F"/>
    <w:rsid w:val="00585708"/>
    <w:rsid w:val="00591B42"/>
    <w:rsid w:val="00596756"/>
    <w:rsid w:val="005A4D8B"/>
    <w:rsid w:val="005C4C6D"/>
    <w:rsid w:val="005D03AF"/>
    <w:rsid w:val="005D3947"/>
    <w:rsid w:val="005D6F91"/>
    <w:rsid w:val="00600198"/>
    <w:rsid w:val="00606817"/>
    <w:rsid w:val="00613218"/>
    <w:rsid w:val="00614C09"/>
    <w:rsid w:val="00616544"/>
    <w:rsid w:val="0062140F"/>
    <w:rsid w:val="00626A89"/>
    <w:rsid w:val="0063058A"/>
    <w:rsid w:val="00632E2E"/>
    <w:rsid w:val="00640B13"/>
    <w:rsid w:val="0064555E"/>
    <w:rsid w:val="006458CF"/>
    <w:rsid w:val="0065122A"/>
    <w:rsid w:val="00656841"/>
    <w:rsid w:val="00662AD5"/>
    <w:rsid w:val="006645EA"/>
    <w:rsid w:val="00670658"/>
    <w:rsid w:val="00672DA3"/>
    <w:rsid w:val="006736E5"/>
    <w:rsid w:val="00674A9D"/>
    <w:rsid w:val="00681E64"/>
    <w:rsid w:val="00683E70"/>
    <w:rsid w:val="00686DC4"/>
    <w:rsid w:val="0069042E"/>
    <w:rsid w:val="0069174C"/>
    <w:rsid w:val="006A0290"/>
    <w:rsid w:val="006C2B13"/>
    <w:rsid w:val="006C3124"/>
    <w:rsid w:val="006D2A16"/>
    <w:rsid w:val="006D3631"/>
    <w:rsid w:val="006D7E5B"/>
    <w:rsid w:val="006F1D60"/>
    <w:rsid w:val="006F1D83"/>
    <w:rsid w:val="006F32FB"/>
    <w:rsid w:val="00700196"/>
    <w:rsid w:val="00700198"/>
    <w:rsid w:val="00723DE4"/>
    <w:rsid w:val="00723E34"/>
    <w:rsid w:val="00723E98"/>
    <w:rsid w:val="007257D3"/>
    <w:rsid w:val="00732559"/>
    <w:rsid w:val="007501F3"/>
    <w:rsid w:val="00754867"/>
    <w:rsid w:val="0076110D"/>
    <w:rsid w:val="00776F21"/>
    <w:rsid w:val="00794980"/>
    <w:rsid w:val="007A4BC6"/>
    <w:rsid w:val="007A4EDF"/>
    <w:rsid w:val="007B2A17"/>
    <w:rsid w:val="007C7A69"/>
    <w:rsid w:val="007D38B7"/>
    <w:rsid w:val="007D5A90"/>
    <w:rsid w:val="007E1181"/>
    <w:rsid w:val="007E4AE1"/>
    <w:rsid w:val="00800934"/>
    <w:rsid w:val="00801FC0"/>
    <w:rsid w:val="0080684B"/>
    <w:rsid w:val="00810FC5"/>
    <w:rsid w:val="0081257D"/>
    <w:rsid w:val="00824660"/>
    <w:rsid w:val="008306E8"/>
    <w:rsid w:val="00835FC5"/>
    <w:rsid w:val="008568ED"/>
    <w:rsid w:val="00863EF0"/>
    <w:rsid w:val="00864C45"/>
    <w:rsid w:val="00867951"/>
    <w:rsid w:val="0087345F"/>
    <w:rsid w:val="00885A96"/>
    <w:rsid w:val="00893780"/>
    <w:rsid w:val="0089738C"/>
    <w:rsid w:val="008C489A"/>
    <w:rsid w:val="008E1A02"/>
    <w:rsid w:val="008F1EAD"/>
    <w:rsid w:val="008F3E7A"/>
    <w:rsid w:val="00913D1C"/>
    <w:rsid w:val="00915D2A"/>
    <w:rsid w:val="0091717E"/>
    <w:rsid w:val="009233EA"/>
    <w:rsid w:val="00933411"/>
    <w:rsid w:val="00934904"/>
    <w:rsid w:val="00935859"/>
    <w:rsid w:val="00936196"/>
    <w:rsid w:val="00940510"/>
    <w:rsid w:val="009552E2"/>
    <w:rsid w:val="00963DCB"/>
    <w:rsid w:val="009675BA"/>
    <w:rsid w:val="00990410"/>
    <w:rsid w:val="00993F6E"/>
    <w:rsid w:val="0099450E"/>
    <w:rsid w:val="009B5B1E"/>
    <w:rsid w:val="009C40BF"/>
    <w:rsid w:val="009D21C9"/>
    <w:rsid w:val="009D2E78"/>
    <w:rsid w:val="009D6E1D"/>
    <w:rsid w:val="009E69DC"/>
    <w:rsid w:val="00A00607"/>
    <w:rsid w:val="00A01CF3"/>
    <w:rsid w:val="00A03E9B"/>
    <w:rsid w:val="00A16986"/>
    <w:rsid w:val="00A30745"/>
    <w:rsid w:val="00A35F50"/>
    <w:rsid w:val="00A44066"/>
    <w:rsid w:val="00A5212E"/>
    <w:rsid w:val="00A606B0"/>
    <w:rsid w:val="00A63AF2"/>
    <w:rsid w:val="00A67921"/>
    <w:rsid w:val="00A73EE3"/>
    <w:rsid w:val="00A76489"/>
    <w:rsid w:val="00A869A8"/>
    <w:rsid w:val="00A90A90"/>
    <w:rsid w:val="00A9571C"/>
    <w:rsid w:val="00AA290E"/>
    <w:rsid w:val="00AA2F66"/>
    <w:rsid w:val="00AA3AFC"/>
    <w:rsid w:val="00AA4DF1"/>
    <w:rsid w:val="00AB171A"/>
    <w:rsid w:val="00AB25DC"/>
    <w:rsid w:val="00AD0761"/>
    <w:rsid w:val="00AD3904"/>
    <w:rsid w:val="00AD4B6E"/>
    <w:rsid w:val="00AE5DC9"/>
    <w:rsid w:val="00AE7302"/>
    <w:rsid w:val="00AF32D7"/>
    <w:rsid w:val="00B039CE"/>
    <w:rsid w:val="00B1232E"/>
    <w:rsid w:val="00B15081"/>
    <w:rsid w:val="00B305E9"/>
    <w:rsid w:val="00B32E06"/>
    <w:rsid w:val="00B459C4"/>
    <w:rsid w:val="00B46BE1"/>
    <w:rsid w:val="00B55FC8"/>
    <w:rsid w:val="00B564AA"/>
    <w:rsid w:val="00B66350"/>
    <w:rsid w:val="00B844DC"/>
    <w:rsid w:val="00BA1359"/>
    <w:rsid w:val="00BA4438"/>
    <w:rsid w:val="00BA7590"/>
    <w:rsid w:val="00BC153F"/>
    <w:rsid w:val="00BC3344"/>
    <w:rsid w:val="00BC3996"/>
    <w:rsid w:val="00BC4F11"/>
    <w:rsid w:val="00BE3BCE"/>
    <w:rsid w:val="00BF062C"/>
    <w:rsid w:val="00BF3B62"/>
    <w:rsid w:val="00BF435A"/>
    <w:rsid w:val="00BF5569"/>
    <w:rsid w:val="00C01FA6"/>
    <w:rsid w:val="00C03393"/>
    <w:rsid w:val="00C14309"/>
    <w:rsid w:val="00C145C7"/>
    <w:rsid w:val="00C24C2C"/>
    <w:rsid w:val="00C257A1"/>
    <w:rsid w:val="00C32622"/>
    <w:rsid w:val="00C3283E"/>
    <w:rsid w:val="00C42750"/>
    <w:rsid w:val="00C47005"/>
    <w:rsid w:val="00C57F1F"/>
    <w:rsid w:val="00C70F68"/>
    <w:rsid w:val="00C73090"/>
    <w:rsid w:val="00C766A2"/>
    <w:rsid w:val="00C94609"/>
    <w:rsid w:val="00C9635E"/>
    <w:rsid w:val="00CA0C01"/>
    <w:rsid w:val="00CA3C68"/>
    <w:rsid w:val="00CA58AC"/>
    <w:rsid w:val="00CB4C74"/>
    <w:rsid w:val="00CB5534"/>
    <w:rsid w:val="00CC6622"/>
    <w:rsid w:val="00CD053B"/>
    <w:rsid w:val="00CD0A8B"/>
    <w:rsid w:val="00CD2E1C"/>
    <w:rsid w:val="00CD5DF2"/>
    <w:rsid w:val="00CE4DF2"/>
    <w:rsid w:val="00CF3517"/>
    <w:rsid w:val="00CF3C1C"/>
    <w:rsid w:val="00D0420B"/>
    <w:rsid w:val="00D05871"/>
    <w:rsid w:val="00D076D0"/>
    <w:rsid w:val="00D11417"/>
    <w:rsid w:val="00D128B3"/>
    <w:rsid w:val="00D149AB"/>
    <w:rsid w:val="00D17DFE"/>
    <w:rsid w:val="00D211AD"/>
    <w:rsid w:val="00D214DD"/>
    <w:rsid w:val="00D22C60"/>
    <w:rsid w:val="00D23FD0"/>
    <w:rsid w:val="00D3617E"/>
    <w:rsid w:val="00D4009A"/>
    <w:rsid w:val="00D41E51"/>
    <w:rsid w:val="00D8263E"/>
    <w:rsid w:val="00D845E3"/>
    <w:rsid w:val="00D94C4C"/>
    <w:rsid w:val="00DB5366"/>
    <w:rsid w:val="00DC46B3"/>
    <w:rsid w:val="00DE2394"/>
    <w:rsid w:val="00DE4256"/>
    <w:rsid w:val="00E00865"/>
    <w:rsid w:val="00E05170"/>
    <w:rsid w:val="00E17E23"/>
    <w:rsid w:val="00E23CCC"/>
    <w:rsid w:val="00E25B6C"/>
    <w:rsid w:val="00E263F6"/>
    <w:rsid w:val="00E449AF"/>
    <w:rsid w:val="00E475DA"/>
    <w:rsid w:val="00E65AE8"/>
    <w:rsid w:val="00E8109B"/>
    <w:rsid w:val="00E850FB"/>
    <w:rsid w:val="00E8669E"/>
    <w:rsid w:val="00EA4206"/>
    <w:rsid w:val="00EA72C4"/>
    <w:rsid w:val="00EB320D"/>
    <w:rsid w:val="00EB5B32"/>
    <w:rsid w:val="00EC7E7A"/>
    <w:rsid w:val="00EE213D"/>
    <w:rsid w:val="00EF0027"/>
    <w:rsid w:val="00EF0A6E"/>
    <w:rsid w:val="00F14CA9"/>
    <w:rsid w:val="00F17357"/>
    <w:rsid w:val="00F31D4C"/>
    <w:rsid w:val="00F36DD2"/>
    <w:rsid w:val="00F4136B"/>
    <w:rsid w:val="00F41DDB"/>
    <w:rsid w:val="00F62780"/>
    <w:rsid w:val="00F72B52"/>
    <w:rsid w:val="00F74F18"/>
    <w:rsid w:val="00F8453C"/>
    <w:rsid w:val="00F8571D"/>
    <w:rsid w:val="00F97B98"/>
    <w:rsid w:val="00FA34C0"/>
    <w:rsid w:val="00FB08E2"/>
    <w:rsid w:val="00FC3517"/>
    <w:rsid w:val="00FE630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B966A"/>
  <w15:docId w15:val="{569A1188-C34C-4F78-ADC2-14ED65D5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s-ES" w:bidi="ar-SA"/>
      </w:rPr>
    </w:rPrDefault>
    <w:pPrDefault>
      <w:pPr>
        <w:spacing w:before="60" w:after="60" w:line="30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C09"/>
    <w:rPr>
      <w:szCs w:val="24"/>
    </w:rPr>
  </w:style>
  <w:style w:type="paragraph" w:styleId="Ttulo1">
    <w:name w:val="heading 1"/>
    <w:basedOn w:val="Normal"/>
    <w:next w:val="Normal"/>
    <w:link w:val="Ttulo1Car"/>
    <w:uiPriority w:val="9"/>
    <w:qFormat/>
    <w:rsid w:val="009D1A00"/>
    <w:pPr>
      <w:keepNext/>
      <w:pageBreakBefore/>
      <w:spacing w:before="240" w:line="240" w:lineRule="auto"/>
      <w:outlineLvl w:val="0"/>
    </w:pPr>
    <w:rPr>
      <w:b/>
      <w:bCs/>
      <w:caps/>
      <w:kern w:val="32"/>
      <w:sz w:val="28"/>
      <w:szCs w:val="28"/>
    </w:rPr>
  </w:style>
  <w:style w:type="paragraph" w:styleId="Ttulo2">
    <w:name w:val="heading 2"/>
    <w:basedOn w:val="Normal"/>
    <w:next w:val="Normal"/>
    <w:link w:val="Ttulo2Car"/>
    <w:uiPriority w:val="9"/>
    <w:unhideWhenUsed/>
    <w:qFormat/>
    <w:rsid w:val="008C03AD"/>
    <w:pPr>
      <w:keepNext/>
      <w:spacing w:before="240" w:line="240" w:lineRule="auto"/>
      <w:outlineLvl w:val="1"/>
    </w:pPr>
    <w:rPr>
      <w:b/>
      <w:bCs/>
      <w:iCs/>
      <w:caps/>
      <w:szCs w:val="22"/>
    </w:rPr>
  </w:style>
  <w:style w:type="paragraph" w:styleId="Ttulo3">
    <w:name w:val="heading 3"/>
    <w:basedOn w:val="Normal"/>
    <w:next w:val="Normal"/>
    <w:link w:val="Ttulo3Car"/>
    <w:uiPriority w:val="9"/>
    <w:unhideWhenUsed/>
    <w:qFormat/>
    <w:rsid w:val="008C03AD"/>
    <w:pPr>
      <w:keepNext/>
      <w:spacing w:before="240" w:line="240" w:lineRule="auto"/>
      <w:outlineLvl w:val="2"/>
    </w:pPr>
    <w:rPr>
      <w:bCs/>
      <w:caps/>
      <w:szCs w:val="22"/>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6448B7"/>
    <w:pPr>
      <w:pageBreakBefore/>
      <w:spacing w:before="240"/>
      <w:jc w:val="center"/>
      <w:outlineLvl w:val="0"/>
    </w:pPr>
    <w:rPr>
      <w:rFonts w:ascii="Calibri Light" w:hAnsi="Calibri Light"/>
      <w:b/>
      <w:bCs/>
      <w:kern w:val="28"/>
      <w:sz w:val="32"/>
      <w:szCs w:val="32"/>
    </w:rPr>
  </w:style>
  <w:style w:type="paragraph" w:styleId="Encabezado">
    <w:name w:val="header"/>
    <w:basedOn w:val="Normal"/>
    <w:link w:val="EncabezadoCar"/>
    <w:rsid w:val="008C03AD"/>
    <w:pPr>
      <w:tabs>
        <w:tab w:val="center" w:pos="4252"/>
        <w:tab w:val="right" w:pos="8504"/>
      </w:tabs>
      <w:spacing w:before="0" w:after="0" w:line="240" w:lineRule="auto"/>
    </w:pPr>
    <w:rPr>
      <w:i/>
    </w:rPr>
  </w:style>
  <w:style w:type="paragraph" w:styleId="Piedepgina">
    <w:name w:val="footer"/>
    <w:basedOn w:val="Normal"/>
    <w:rsid w:val="008C03AD"/>
    <w:pPr>
      <w:tabs>
        <w:tab w:val="center" w:pos="4252"/>
        <w:tab w:val="right" w:pos="8504"/>
      </w:tabs>
      <w:spacing w:before="0" w:after="0" w:line="240" w:lineRule="auto"/>
    </w:pPr>
    <w:rPr>
      <w:sz w:val="18"/>
    </w:rPr>
  </w:style>
  <w:style w:type="character" w:styleId="Hipervnculo">
    <w:name w:val="Hyperlink"/>
    <w:uiPriority w:val="99"/>
    <w:rsid w:val="008C03AD"/>
    <w:rPr>
      <w:color w:val="0000FF"/>
      <w:u w:val="single"/>
    </w:rPr>
  </w:style>
  <w:style w:type="character" w:customStyle="1" w:styleId="mw-headline">
    <w:name w:val="mw-headline"/>
    <w:basedOn w:val="Fuentedeprrafopredeter"/>
    <w:rsid w:val="00B96D7E"/>
  </w:style>
  <w:style w:type="paragraph" w:styleId="NormalWeb">
    <w:name w:val="Normal (Web)"/>
    <w:basedOn w:val="Normal"/>
    <w:rsid w:val="00B96D7E"/>
    <w:pPr>
      <w:spacing w:before="100" w:beforeAutospacing="1" w:after="100" w:afterAutospacing="1" w:line="240" w:lineRule="auto"/>
      <w:jc w:val="left"/>
    </w:pPr>
    <w:rPr>
      <w:rFonts w:ascii="Times New Roman" w:hAnsi="Times New Roman"/>
      <w:sz w:val="24"/>
    </w:rPr>
  </w:style>
  <w:style w:type="paragraph" w:styleId="TDC2">
    <w:name w:val="toc 2"/>
    <w:basedOn w:val="Normal"/>
    <w:next w:val="Normal"/>
    <w:autoRedefine/>
    <w:uiPriority w:val="39"/>
    <w:rsid w:val="00EB343E"/>
    <w:pPr>
      <w:ind w:left="220"/>
    </w:pPr>
  </w:style>
  <w:style w:type="paragraph" w:styleId="TDC1">
    <w:name w:val="toc 1"/>
    <w:basedOn w:val="Normal"/>
    <w:next w:val="Normal"/>
    <w:autoRedefine/>
    <w:uiPriority w:val="39"/>
    <w:rsid w:val="005E6091"/>
  </w:style>
  <w:style w:type="paragraph" w:customStyle="1" w:styleId="REVISIONHEADER">
    <w:name w:val="REVISION_HEADER"/>
    <w:basedOn w:val="Normal"/>
    <w:rsid w:val="005E6091"/>
    <w:pPr>
      <w:spacing w:before="20" w:after="20"/>
      <w:jc w:val="center"/>
    </w:pPr>
    <w:rPr>
      <w:b/>
      <w:color w:val="000080"/>
      <w:sz w:val="20"/>
      <w:szCs w:val="20"/>
    </w:rPr>
  </w:style>
  <w:style w:type="paragraph" w:customStyle="1" w:styleId="REVISINBODY">
    <w:name w:val="REVISIÓN_BODY"/>
    <w:basedOn w:val="Normal"/>
    <w:rsid w:val="005E6091"/>
    <w:pPr>
      <w:spacing w:before="20" w:after="20"/>
      <w:jc w:val="center"/>
    </w:pPr>
    <w:rPr>
      <w:color w:val="000080"/>
      <w:sz w:val="20"/>
      <w:szCs w:val="20"/>
    </w:rPr>
  </w:style>
  <w:style w:type="paragraph" w:customStyle="1" w:styleId="REVISINBODYIZQ">
    <w:name w:val="REVISIÓN_BODY_IZQ"/>
    <w:basedOn w:val="REVISINBODY"/>
    <w:rsid w:val="005E6091"/>
    <w:pPr>
      <w:jc w:val="left"/>
    </w:pPr>
  </w:style>
  <w:style w:type="character" w:customStyle="1" w:styleId="estilocorreo17">
    <w:name w:val="estilocorreo17"/>
    <w:semiHidden/>
    <w:rsid w:val="002A6ACD"/>
    <w:rPr>
      <w:rFonts w:ascii="Arial" w:hAnsi="Arial" w:cs="Arial" w:hint="default"/>
      <w:color w:val="auto"/>
      <w:sz w:val="20"/>
      <w:szCs w:val="20"/>
    </w:rPr>
  </w:style>
  <w:style w:type="paragraph" w:styleId="TDC3">
    <w:name w:val="toc 3"/>
    <w:basedOn w:val="Normal"/>
    <w:next w:val="Normal"/>
    <w:autoRedefine/>
    <w:uiPriority w:val="39"/>
    <w:rsid w:val="00460D88"/>
    <w:pPr>
      <w:ind w:left="440"/>
    </w:pPr>
  </w:style>
  <w:style w:type="paragraph" w:styleId="Textonotapie">
    <w:name w:val="footnote text"/>
    <w:basedOn w:val="Normal"/>
    <w:semiHidden/>
    <w:rsid w:val="00185379"/>
    <w:rPr>
      <w:sz w:val="20"/>
      <w:szCs w:val="20"/>
    </w:rPr>
  </w:style>
  <w:style w:type="character" w:styleId="Refdenotaalpie">
    <w:name w:val="footnote reference"/>
    <w:semiHidden/>
    <w:rsid w:val="00185379"/>
    <w:rPr>
      <w:vertAlign w:val="superscript"/>
    </w:rPr>
  </w:style>
  <w:style w:type="paragraph" w:customStyle="1" w:styleId="Default">
    <w:name w:val="Default"/>
    <w:rsid w:val="00167DE3"/>
    <w:pPr>
      <w:autoSpaceDE w:val="0"/>
      <w:autoSpaceDN w:val="0"/>
      <w:adjustRightInd w:val="0"/>
    </w:pPr>
    <w:rPr>
      <w:rFonts w:ascii="Calibri" w:hAnsi="Calibri" w:cs="Calibri"/>
      <w:color w:val="000000"/>
      <w:sz w:val="24"/>
      <w:szCs w:val="24"/>
    </w:rPr>
  </w:style>
  <w:style w:type="paragraph" w:styleId="TtuloTDC">
    <w:name w:val="TOC Heading"/>
    <w:basedOn w:val="Ttulo1"/>
    <w:next w:val="Normal"/>
    <w:uiPriority w:val="39"/>
    <w:unhideWhenUsed/>
    <w:qFormat/>
    <w:rsid w:val="006448B7"/>
    <w:pPr>
      <w:keepLines/>
      <w:spacing w:after="0" w:line="259" w:lineRule="auto"/>
      <w:jc w:val="left"/>
      <w:outlineLvl w:val="9"/>
    </w:pPr>
    <w:rPr>
      <w:bCs w:val="0"/>
      <w:caps w:val="0"/>
      <w:kern w:val="0"/>
    </w:rPr>
  </w:style>
  <w:style w:type="table" w:styleId="Tablaconcuadrcula">
    <w:name w:val="Table Grid"/>
    <w:basedOn w:val="Tablanormal"/>
    <w:rsid w:val="00051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1548E1"/>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lsica2">
    <w:name w:val="Table Classic 2"/>
    <w:basedOn w:val="Tablanormal"/>
    <w:rsid w:val="001548E1"/>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Sinespaciado">
    <w:name w:val="No Spacing"/>
    <w:link w:val="SinespaciadoCar"/>
    <w:uiPriority w:val="1"/>
    <w:qFormat/>
    <w:rsid w:val="00CF70A7"/>
    <w:rPr>
      <w:rFonts w:ascii="Calibri" w:hAnsi="Calibri"/>
    </w:rPr>
  </w:style>
  <w:style w:type="character" w:customStyle="1" w:styleId="SinespaciadoCar">
    <w:name w:val="Sin espaciado Car"/>
    <w:link w:val="Sinespaciado"/>
    <w:uiPriority w:val="1"/>
    <w:rsid w:val="00CF70A7"/>
    <w:rPr>
      <w:rFonts w:ascii="Calibri" w:hAnsi="Calibri"/>
      <w:sz w:val="22"/>
      <w:szCs w:val="22"/>
    </w:rPr>
  </w:style>
  <w:style w:type="paragraph" w:styleId="Prrafodelista">
    <w:name w:val="List Paragraph"/>
    <w:basedOn w:val="Normal"/>
    <w:uiPriority w:val="34"/>
    <w:qFormat/>
    <w:rsid w:val="00CF70A7"/>
    <w:pPr>
      <w:spacing w:before="0" w:after="160" w:line="259" w:lineRule="auto"/>
      <w:ind w:left="720"/>
      <w:contextualSpacing/>
      <w:jc w:val="left"/>
    </w:pPr>
    <w:rPr>
      <w:rFonts w:ascii="Calibri" w:eastAsia="Calibri" w:hAnsi="Calibri"/>
      <w:szCs w:val="22"/>
      <w:lang w:val="en-US" w:eastAsia="en-US"/>
    </w:rPr>
  </w:style>
  <w:style w:type="character" w:customStyle="1" w:styleId="Ttulo1Car">
    <w:name w:val="Título 1 Car"/>
    <w:link w:val="Ttulo1"/>
    <w:uiPriority w:val="9"/>
    <w:rsid w:val="009D1A00"/>
    <w:rPr>
      <w:rFonts w:ascii="Arial" w:hAnsi="Arial" w:cs="Arial"/>
      <w:b/>
      <w:bCs/>
      <w:caps/>
      <w:kern w:val="32"/>
      <w:sz w:val="28"/>
      <w:szCs w:val="28"/>
    </w:rPr>
  </w:style>
  <w:style w:type="character" w:customStyle="1" w:styleId="Ttulo2Car">
    <w:name w:val="Título 2 Car"/>
    <w:link w:val="Ttulo2"/>
    <w:uiPriority w:val="9"/>
    <w:rsid w:val="00CF70A7"/>
    <w:rPr>
      <w:rFonts w:ascii="Arial" w:hAnsi="Arial" w:cs="Arial"/>
      <w:b/>
      <w:bCs/>
      <w:iCs/>
      <w:caps/>
      <w:sz w:val="22"/>
      <w:szCs w:val="22"/>
    </w:rPr>
  </w:style>
  <w:style w:type="character" w:customStyle="1" w:styleId="Ttulo3Car">
    <w:name w:val="Título 3 Car"/>
    <w:link w:val="Ttulo3"/>
    <w:uiPriority w:val="9"/>
    <w:rsid w:val="00CF70A7"/>
    <w:rPr>
      <w:rFonts w:ascii="Arial" w:hAnsi="Arial" w:cs="Arial"/>
      <w:bCs/>
      <w:caps/>
      <w:sz w:val="22"/>
      <w:szCs w:val="22"/>
    </w:rPr>
  </w:style>
  <w:style w:type="paragraph" w:styleId="Textodeglobo">
    <w:name w:val="Balloon Text"/>
    <w:basedOn w:val="Normal"/>
    <w:link w:val="TextodegloboCar"/>
    <w:uiPriority w:val="99"/>
    <w:unhideWhenUsed/>
    <w:rsid w:val="00CF70A7"/>
    <w:pPr>
      <w:spacing w:before="0" w:after="0" w:line="240" w:lineRule="auto"/>
      <w:jc w:val="left"/>
    </w:pPr>
    <w:rPr>
      <w:rFonts w:ascii="Segoe UI" w:eastAsia="Calibri" w:hAnsi="Segoe UI" w:cs="Segoe UI"/>
      <w:sz w:val="18"/>
      <w:szCs w:val="18"/>
      <w:lang w:val="en-US" w:eastAsia="en-US"/>
    </w:rPr>
  </w:style>
  <w:style w:type="character" w:customStyle="1" w:styleId="TextodegloboCar">
    <w:name w:val="Texto de globo Car"/>
    <w:link w:val="Textodeglobo"/>
    <w:uiPriority w:val="99"/>
    <w:rsid w:val="00CF70A7"/>
    <w:rPr>
      <w:rFonts w:ascii="Segoe UI" w:eastAsia="Calibri" w:hAnsi="Segoe UI" w:cs="Segoe UI"/>
      <w:sz w:val="18"/>
      <w:szCs w:val="18"/>
      <w:lang w:val="en-US" w:eastAsia="en-US"/>
    </w:rPr>
  </w:style>
  <w:style w:type="character" w:customStyle="1" w:styleId="TtuloCar">
    <w:name w:val="Título Car"/>
    <w:link w:val="Ttulo"/>
    <w:rsid w:val="006448B7"/>
    <w:rPr>
      <w:rFonts w:ascii="Calibri Light" w:eastAsia="Times New Roman" w:hAnsi="Calibri Light" w:cs="Times New Roman"/>
      <w:b/>
      <w:bCs/>
      <w:kern w:val="28"/>
      <w:sz w:val="32"/>
      <w:szCs w:val="32"/>
    </w:rPr>
  </w:style>
  <w:style w:type="character" w:styleId="Textoennegrita">
    <w:name w:val="Strong"/>
    <w:uiPriority w:val="22"/>
    <w:qFormat/>
    <w:rsid w:val="00557787"/>
    <w:rPr>
      <w:b/>
      <w:bCs/>
    </w:rPr>
  </w:style>
  <w:style w:type="character" w:styleId="Refdecomentario">
    <w:name w:val="annotation reference"/>
    <w:basedOn w:val="Fuentedeprrafopredeter"/>
    <w:rsid w:val="001D6B32"/>
    <w:rPr>
      <w:sz w:val="16"/>
      <w:szCs w:val="16"/>
    </w:rPr>
  </w:style>
  <w:style w:type="paragraph" w:styleId="Textocomentario">
    <w:name w:val="annotation text"/>
    <w:basedOn w:val="Normal"/>
    <w:link w:val="TextocomentarioCar"/>
    <w:rsid w:val="001D6B32"/>
    <w:rPr>
      <w:sz w:val="20"/>
      <w:szCs w:val="20"/>
    </w:rPr>
  </w:style>
  <w:style w:type="character" w:customStyle="1" w:styleId="TextocomentarioCar">
    <w:name w:val="Texto comentario Car"/>
    <w:basedOn w:val="Fuentedeprrafopredeter"/>
    <w:link w:val="Textocomentario"/>
    <w:rsid w:val="001D6B32"/>
    <w:rPr>
      <w:rFonts w:ascii="Arial" w:hAnsi="Arial"/>
    </w:rPr>
  </w:style>
  <w:style w:type="paragraph" w:styleId="Asuntodelcomentario">
    <w:name w:val="annotation subject"/>
    <w:basedOn w:val="Textocomentario"/>
    <w:next w:val="Textocomentario"/>
    <w:link w:val="AsuntodelcomentarioCar"/>
    <w:rsid w:val="001D6B32"/>
    <w:rPr>
      <w:b/>
      <w:bCs/>
    </w:rPr>
  </w:style>
  <w:style w:type="character" w:customStyle="1" w:styleId="AsuntodelcomentarioCar">
    <w:name w:val="Asunto del comentario Car"/>
    <w:basedOn w:val="TextocomentarioCar"/>
    <w:link w:val="Asuntodelcomentario"/>
    <w:rsid w:val="001D6B32"/>
    <w:rPr>
      <w:rFonts w:ascii="Arial" w:hAnsi="Arial"/>
      <w:b/>
      <w:bCs/>
    </w:rPr>
  </w:style>
  <w:style w:type="character" w:customStyle="1" w:styleId="EncabezadoCar">
    <w:name w:val="Encabezado Car"/>
    <w:basedOn w:val="Fuentedeprrafopredeter"/>
    <w:link w:val="Encabezado"/>
    <w:rsid w:val="00953658"/>
    <w:rPr>
      <w:rFonts w:ascii="Arial" w:hAnsi="Arial"/>
      <w:i/>
      <w:sz w:val="22"/>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44"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tcPr>
      <w:shd w:val="clear" w:color="auto" w:fill="auto"/>
    </w:tcPr>
  </w:style>
  <w:style w:type="table" w:customStyle="1" w:styleId="a3">
    <w:basedOn w:val="TableNormal"/>
    <w:tblPr>
      <w:tblStyleRowBandSize w:val="1"/>
      <w:tblStyleColBandSize w:val="1"/>
      <w:tblCellMar>
        <w:left w:w="115" w:type="dxa"/>
        <w:right w:w="115" w:type="dxa"/>
      </w:tblCellMar>
    </w:tblPr>
    <w:tcPr>
      <w:shd w:val="clear" w:color="auto" w:fill="auto"/>
    </w:tcPr>
  </w:style>
  <w:style w:type="character" w:styleId="Mencinsinresolver">
    <w:name w:val="Unresolved Mention"/>
    <w:basedOn w:val="Fuentedeprrafopredeter"/>
    <w:uiPriority w:val="99"/>
    <w:semiHidden/>
    <w:unhideWhenUsed/>
    <w:rsid w:val="00D128B3"/>
    <w:rPr>
      <w:color w:val="605E5C"/>
      <w:shd w:val="clear" w:color="auto" w:fill="E1DFDD"/>
    </w:rPr>
  </w:style>
  <w:style w:type="paragraph" w:styleId="TDC4">
    <w:name w:val="toc 4"/>
    <w:basedOn w:val="Normal"/>
    <w:next w:val="Normal"/>
    <w:autoRedefine/>
    <w:uiPriority w:val="39"/>
    <w:unhideWhenUsed/>
    <w:rsid w:val="00835FC5"/>
    <w:pPr>
      <w:spacing w:before="0" w:after="100" w:line="278" w:lineRule="auto"/>
      <w:ind w:left="720"/>
      <w:jc w:val="left"/>
    </w:pPr>
    <w:rPr>
      <w:rFonts w:asciiTheme="minorHAnsi" w:eastAsiaTheme="minorEastAsia" w:hAnsiTheme="minorHAnsi" w:cstheme="minorBidi"/>
      <w:kern w:val="2"/>
      <w:sz w:val="24"/>
      <w:lang w:val="es-ES" w:eastAsia="ja-JP"/>
      <w14:ligatures w14:val="standardContextual"/>
    </w:rPr>
  </w:style>
  <w:style w:type="paragraph" w:styleId="TDC5">
    <w:name w:val="toc 5"/>
    <w:basedOn w:val="Normal"/>
    <w:next w:val="Normal"/>
    <w:autoRedefine/>
    <w:uiPriority w:val="39"/>
    <w:unhideWhenUsed/>
    <w:rsid w:val="00835FC5"/>
    <w:pPr>
      <w:spacing w:before="0" w:after="100" w:line="278" w:lineRule="auto"/>
      <w:ind w:left="960"/>
      <w:jc w:val="left"/>
    </w:pPr>
    <w:rPr>
      <w:rFonts w:asciiTheme="minorHAnsi" w:eastAsiaTheme="minorEastAsia" w:hAnsiTheme="minorHAnsi" w:cstheme="minorBidi"/>
      <w:kern w:val="2"/>
      <w:sz w:val="24"/>
      <w:lang w:val="es-ES" w:eastAsia="ja-JP"/>
      <w14:ligatures w14:val="standardContextual"/>
    </w:rPr>
  </w:style>
  <w:style w:type="paragraph" w:styleId="TDC6">
    <w:name w:val="toc 6"/>
    <w:basedOn w:val="Normal"/>
    <w:next w:val="Normal"/>
    <w:autoRedefine/>
    <w:uiPriority w:val="39"/>
    <w:unhideWhenUsed/>
    <w:rsid w:val="00835FC5"/>
    <w:pPr>
      <w:spacing w:before="0" w:after="100" w:line="278" w:lineRule="auto"/>
      <w:ind w:left="1200"/>
      <w:jc w:val="left"/>
    </w:pPr>
    <w:rPr>
      <w:rFonts w:asciiTheme="minorHAnsi" w:eastAsiaTheme="minorEastAsia" w:hAnsiTheme="minorHAnsi" w:cstheme="minorBidi"/>
      <w:kern w:val="2"/>
      <w:sz w:val="24"/>
      <w:lang w:val="es-ES" w:eastAsia="ja-JP"/>
      <w14:ligatures w14:val="standardContextual"/>
    </w:rPr>
  </w:style>
  <w:style w:type="paragraph" w:styleId="TDC7">
    <w:name w:val="toc 7"/>
    <w:basedOn w:val="Normal"/>
    <w:next w:val="Normal"/>
    <w:autoRedefine/>
    <w:uiPriority w:val="39"/>
    <w:unhideWhenUsed/>
    <w:rsid w:val="00835FC5"/>
    <w:pPr>
      <w:spacing w:before="0" w:after="100" w:line="278" w:lineRule="auto"/>
      <w:ind w:left="1440"/>
      <w:jc w:val="left"/>
    </w:pPr>
    <w:rPr>
      <w:rFonts w:asciiTheme="minorHAnsi" w:eastAsiaTheme="minorEastAsia" w:hAnsiTheme="minorHAnsi" w:cstheme="minorBidi"/>
      <w:kern w:val="2"/>
      <w:sz w:val="24"/>
      <w:lang w:val="es-ES" w:eastAsia="ja-JP"/>
      <w14:ligatures w14:val="standardContextual"/>
    </w:rPr>
  </w:style>
  <w:style w:type="paragraph" w:styleId="TDC8">
    <w:name w:val="toc 8"/>
    <w:basedOn w:val="Normal"/>
    <w:next w:val="Normal"/>
    <w:autoRedefine/>
    <w:uiPriority w:val="39"/>
    <w:unhideWhenUsed/>
    <w:rsid w:val="00835FC5"/>
    <w:pPr>
      <w:spacing w:before="0" w:after="100" w:line="278" w:lineRule="auto"/>
      <w:ind w:left="1680"/>
      <w:jc w:val="left"/>
    </w:pPr>
    <w:rPr>
      <w:rFonts w:asciiTheme="minorHAnsi" w:eastAsiaTheme="minorEastAsia" w:hAnsiTheme="minorHAnsi" w:cstheme="minorBidi"/>
      <w:kern w:val="2"/>
      <w:sz w:val="24"/>
      <w:lang w:val="es-ES" w:eastAsia="ja-JP"/>
      <w14:ligatures w14:val="standardContextual"/>
    </w:rPr>
  </w:style>
  <w:style w:type="paragraph" w:styleId="TDC9">
    <w:name w:val="toc 9"/>
    <w:basedOn w:val="Normal"/>
    <w:next w:val="Normal"/>
    <w:autoRedefine/>
    <w:uiPriority w:val="39"/>
    <w:unhideWhenUsed/>
    <w:rsid w:val="00835FC5"/>
    <w:pPr>
      <w:spacing w:before="0" w:after="100" w:line="278" w:lineRule="auto"/>
      <w:ind w:left="1920"/>
      <w:jc w:val="left"/>
    </w:pPr>
    <w:rPr>
      <w:rFonts w:asciiTheme="minorHAnsi" w:eastAsiaTheme="minorEastAsia" w:hAnsiTheme="minorHAnsi" w:cstheme="minorBidi"/>
      <w:kern w:val="2"/>
      <w:sz w:val="24"/>
      <w:lang w:val="es-ES" w:eastAsia="ja-JP"/>
      <w14:ligatures w14:val="standardContextual"/>
    </w:rPr>
  </w:style>
  <w:style w:type="character" w:styleId="nfasisintenso">
    <w:name w:val="Intense Emphasis"/>
    <w:basedOn w:val="Fuentedeprrafopredeter"/>
    <w:uiPriority w:val="21"/>
    <w:qFormat/>
    <w:rsid w:val="001063E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1984">
      <w:bodyDiv w:val="1"/>
      <w:marLeft w:val="0"/>
      <w:marRight w:val="0"/>
      <w:marTop w:val="0"/>
      <w:marBottom w:val="0"/>
      <w:divBdr>
        <w:top w:val="none" w:sz="0" w:space="0" w:color="auto"/>
        <w:left w:val="none" w:sz="0" w:space="0" w:color="auto"/>
        <w:bottom w:val="none" w:sz="0" w:space="0" w:color="auto"/>
        <w:right w:val="none" w:sz="0" w:space="0" w:color="auto"/>
      </w:divBdr>
      <w:divsChild>
        <w:div w:id="724259347">
          <w:marLeft w:val="0"/>
          <w:marRight w:val="0"/>
          <w:marTop w:val="0"/>
          <w:marBottom w:val="0"/>
          <w:divBdr>
            <w:top w:val="none" w:sz="0" w:space="0" w:color="auto"/>
            <w:left w:val="none" w:sz="0" w:space="0" w:color="auto"/>
            <w:bottom w:val="none" w:sz="0" w:space="0" w:color="auto"/>
            <w:right w:val="none" w:sz="0" w:space="0" w:color="auto"/>
          </w:divBdr>
          <w:divsChild>
            <w:div w:id="680205218">
              <w:marLeft w:val="0"/>
              <w:marRight w:val="0"/>
              <w:marTop w:val="0"/>
              <w:marBottom w:val="0"/>
              <w:divBdr>
                <w:top w:val="none" w:sz="0" w:space="0" w:color="auto"/>
                <w:left w:val="none" w:sz="0" w:space="0" w:color="auto"/>
                <w:bottom w:val="none" w:sz="0" w:space="0" w:color="auto"/>
                <w:right w:val="none" w:sz="0" w:space="0" w:color="auto"/>
              </w:divBdr>
            </w:div>
          </w:divsChild>
        </w:div>
        <w:div w:id="2002808543">
          <w:marLeft w:val="0"/>
          <w:marRight w:val="0"/>
          <w:marTop w:val="0"/>
          <w:marBottom w:val="0"/>
          <w:divBdr>
            <w:top w:val="none" w:sz="0" w:space="0" w:color="auto"/>
            <w:left w:val="none" w:sz="0" w:space="0" w:color="auto"/>
            <w:bottom w:val="none" w:sz="0" w:space="0" w:color="auto"/>
            <w:right w:val="none" w:sz="0" w:space="0" w:color="auto"/>
          </w:divBdr>
          <w:divsChild>
            <w:div w:id="1492137109">
              <w:marLeft w:val="0"/>
              <w:marRight w:val="0"/>
              <w:marTop w:val="0"/>
              <w:marBottom w:val="0"/>
              <w:divBdr>
                <w:top w:val="none" w:sz="0" w:space="0" w:color="auto"/>
                <w:left w:val="none" w:sz="0" w:space="0" w:color="auto"/>
                <w:bottom w:val="none" w:sz="0" w:space="0" w:color="auto"/>
                <w:right w:val="none" w:sz="0" w:space="0" w:color="auto"/>
              </w:divBdr>
            </w:div>
            <w:div w:id="158468253">
              <w:marLeft w:val="0"/>
              <w:marRight w:val="0"/>
              <w:marTop w:val="0"/>
              <w:marBottom w:val="0"/>
              <w:divBdr>
                <w:top w:val="none" w:sz="0" w:space="0" w:color="auto"/>
                <w:left w:val="none" w:sz="0" w:space="0" w:color="auto"/>
                <w:bottom w:val="none" w:sz="0" w:space="0" w:color="auto"/>
                <w:right w:val="none" w:sz="0" w:space="0" w:color="auto"/>
              </w:divBdr>
              <w:divsChild>
                <w:div w:id="1525827973">
                  <w:marLeft w:val="0"/>
                  <w:marRight w:val="0"/>
                  <w:marTop w:val="0"/>
                  <w:marBottom w:val="0"/>
                  <w:divBdr>
                    <w:top w:val="none" w:sz="0" w:space="0" w:color="auto"/>
                    <w:left w:val="none" w:sz="0" w:space="0" w:color="auto"/>
                    <w:bottom w:val="none" w:sz="0" w:space="0" w:color="auto"/>
                    <w:right w:val="none" w:sz="0" w:space="0" w:color="auto"/>
                  </w:divBdr>
                  <w:divsChild>
                    <w:div w:id="112684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49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1393">
      <w:bodyDiv w:val="1"/>
      <w:marLeft w:val="0"/>
      <w:marRight w:val="0"/>
      <w:marTop w:val="0"/>
      <w:marBottom w:val="0"/>
      <w:divBdr>
        <w:top w:val="none" w:sz="0" w:space="0" w:color="auto"/>
        <w:left w:val="none" w:sz="0" w:space="0" w:color="auto"/>
        <w:bottom w:val="none" w:sz="0" w:space="0" w:color="auto"/>
        <w:right w:val="none" w:sz="0" w:space="0" w:color="auto"/>
      </w:divBdr>
    </w:div>
    <w:div w:id="85200796">
      <w:bodyDiv w:val="1"/>
      <w:marLeft w:val="0"/>
      <w:marRight w:val="0"/>
      <w:marTop w:val="0"/>
      <w:marBottom w:val="0"/>
      <w:divBdr>
        <w:top w:val="none" w:sz="0" w:space="0" w:color="auto"/>
        <w:left w:val="none" w:sz="0" w:space="0" w:color="auto"/>
        <w:bottom w:val="none" w:sz="0" w:space="0" w:color="auto"/>
        <w:right w:val="none" w:sz="0" w:space="0" w:color="auto"/>
      </w:divBdr>
    </w:div>
    <w:div w:id="132602446">
      <w:bodyDiv w:val="1"/>
      <w:marLeft w:val="0"/>
      <w:marRight w:val="0"/>
      <w:marTop w:val="0"/>
      <w:marBottom w:val="0"/>
      <w:divBdr>
        <w:top w:val="none" w:sz="0" w:space="0" w:color="auto"/>
        <w:left w:val="none" w:sz="0" w:space="0" w:color="auto"/>
        <w:bottom w:val="none" w:sz="0" w:space="0" w:color="auto"/>
        <w:right w:val="none" w:sz="0" w:space="0" w:color="auto"/>
      </w:divBdr>
    </w:div>
    <w:div w:id="140510102">
      <w:bodyDiv w:val="1"/>
      <w:marLeft w:val="0"/>
      <w:marRight w:val="0"/>
      <w:marTop w:val="0"/>
      <w:marBottom w:val="0"/>
      <w:divBdr>
        <w:top w:val="none" w:sz="0" w:space="0" w:color="auto"/>
        <w:left w:val="none" w:sz="0" w:space="0" w:color="auto"/>
        <w:bottom w:val="none" w:sz="0" w:space="0" w:color="auto"/>
        <w:right w:val="none" w:sz="0" w:space="0" w:color="auto"/>
      </w:divBdr>
    </w:div>
    <w:div w:id="171527956">
      <w:bodyDiv w:val="1"/>
      <w:marLeft w:val="0"/>
      <w:marRight w:val="0"/>
      <w:marTop w:val="0"/>
      <w:marBottom w:val="0"/>
      <w:divBdr>
        <w:top w:val="none" w:sz="0" w:space="0" w:color="auto"/>
        <w:left w:val="none" w:sz="0" w:space="0" w:color="auto"/>
        <w:bottom w:val="none" w:sz="0" w:space="0" w:color="auto"/>
        <w:right w:val="none" w:sz="0" w:space="0" w:color="auto"/>
      </w:divBdr>
      <w:divsChild>
        <w:div w:id="321009420">
          <w:marLeft w:val="0"/>
          <w:marRight w:val="0"/>
          <w:marTop w:val="0"/>
          <w:marBottom w:val="0"/>
          <w:divBdr>
            <w:top w:val="none" w:sz="0" w:space="0" w:color="auto"/>
            <w:left w:val="none" w:sz="0" w:space="0" w:color="auto"/>
            <w:bottom w:val="none" w:sz="0" w:space="0" w:color="auto"/>
            <w:right w:val="none" w:sz="0" w:space="0" w:color="auto"/>
          </w:divBdr>
          <w:divsChild>
            <w:div w:id="872578513">
              <w:marLeft w:val="0"/>
              <w:marRight w:val="0"/>
              <w:marTop w:val="0"/>
              <w:marBottom w:val="0"/>
              <w:divBdr>
                <w:top w:val="none" w:sz="0" w:space="0" w:color="auto"/>
                <w:left w:val="none" w:sz="0" w:space="0" w:color="auto"/>
                <w:bottom w:val="none" w:sz="0" w:space="0" w:color="auto"/>
                <w:right w:val="none" w:sz="0" w:space="0" w:color="auto"/>
              </w:divBdr>
            </w:div>
            <w:div w:id="1458841821">
              <w:marLeft w:val="0"/>
              <w:marRight w:val="0"/>
              <w:marTop w:val="0"/>
              <w:marBottom w:val="0"/>
              <w:divBdr>
                <w:top w:val="none" w:sz="0" w:space="0" w:color="auto"/>
                <w:left w:val="none" w:sz="0" w:space="0" w:color="auto"/>
                <w:bottom w:val="none" w:sz="0" w:space="0" w:color="auto"/>
                <w:right w:val="none" w:sz="0" w:space="0" w:color="auto"/>
              </w:divBdr>
              <w:divsChild>
                <w:div w:id="942762287">
                  <w:marLeft w:val="0"/>
                  <w:marRight w:val="0"/>
                  <w:marTop w:val="0"/>
                  <w:marBottom w:val="0"/>
                  <w:divBdr>
                    <w:top w:val="none" w:sz="0" w:space="0" w:color="auto"/>
                    <w:left w:val="none" w:sz="0" w:space="0" w:color="auto"/>
                    <w:bottom w:val="none" w:sz="0" w:space="0" w:color="auto"/>
                    <w:right w:val="none" w:sz="0" w:space="0" w:color="auto"/>
                  </w:divBdr>
                  <w:divsChild>
                    <w:div w:id="18506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76256">
              <w:marLeft w:val="0"/>
              <w:marRight w:val="0"/>
              <w:marTop w:val="0"/>
              <w:marBottom w:val="0"/>
              <w:divBdr>
                <w:top w:val="none" w:sz="0" w:space="0" w:color="auto"/>
                <w:left w:val="none" w:sz="0" w:space="0" w:color="auto"/>
                <w:bottom w:val="none" w:sz="0" w:space="0" w:color="auto"/>
                <w:right w:val="none" w:sz="0" w:space="0" w:color="auto"/>
              </w:divBdr>
            </w:div>
          </w:divsChild>
        </w:div>
        <w:div w:id="2085375872">
          <w:marLeft w:val="0"/>
          <w:marRight w:val="0"/>
          <w:marTop w:val="0"/>
          <w:marBottom w:val="0"/>
          <w:divBdr>
            <w:top w:val="none" w:sz="0" w:space="0" w:color="auto"/>
            <w:left w:val="none" w:sz="0" w:space="0" w:color="auto"/>
            <w:bottom w:val="none" w:sz="0" w:space="0" w:color="auto"/>
            <w:right w:val="none" w:sz="0" w:space="0" w:color="auto"/>
          </w:divBdr>
          <w:divsChild>
            <w:div w:id="1288587802">
              <w:marLeft w:val="0"/>
              <w:marRight w:val="0"/>
              <w:marTop w:val="0"/>
              <w:marBottom w:val="0"/>
              <w:divBdr>
                <w:top w:val="none" w:sz="0" w:space="0" w:color="auto"/>
                <w:left w:val="none" w:sz="0" w:space="0" w:color="auto"/>
                <w:bottom w:val="none" w:sz="0" w:space="0" w:color="auto"/>
                <w:right w:val="none" w:sz="0" w:space="0" w:color="auto"/>
              </w:divBdr>
            </w:div>
            <w:div w:id="812911174">
              <w:marLeft w:val="0"/>
              <w:marRight w:val="0"/>
              <w:marTop w:val="0"/>
              <w:marBottom w:val="0"/>
              <w:divBdr>
                <w:top w:val="none" w:sz="0" w:space="0" w:color="auto"/>
                <w:left w:val="none" w:sz="0" w:space="0" w:color="auto"/>
                <w:bottom w:val="none" w:sz="0" w:space="0" w:color="auto"/>
                <w:right w:val="none" w:sz="0" w:space="0" w:color="auto"/>
              </w:divBdr>
              <w:divsChild>
                <w:div w:id="736901238">
                  <w:marLeft w:val="0"/>
                  <w:marRight w:val="0"/>
                  <w:marTop w:val="0"/>
                  <w:marBottom w:val="0"/>
                  <w:divBdr>
                    <w:top w:val="none" w:sz="0" w:space="0" w:color="auto"/>
                    <w:left w:val="none" w:sz="0" w:space="0" w:color="auto"/>
                    <w:bottom w:val="none" w:sz="0" w:space="0" w:color="auto"/>
                    <w:right w:val="none" w:sz="0" w:space="0" w:color="auto"/>
                  </w:divBdr>
                  <w:divsChild>
                    <w:div w:id="156796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7542">
              <w:marLeft w:val="0"/>
              <w:marRight w:val="0"/>
              <w:marTop w:val="0"/>
              <w:marBottom w:val="0"/>
              <w:divBdr>
                <w:top w:val="none" w:sz="0" w:space="0" w:color="auto"/>
                <w:left w:val="none" w:sz="0" w:space="0" w:color="auto"/>
                <w:bottom w:val="none" w:sz="0" w:space="0" w:color="auto"/>
                <w:right w:val="none" w:sz="0" w:space="0" w:color="auto"/>
              </w:divBdr>
            </w:div>
          </w:divsChild>
        </w:div>
        <w:div w:id="1910797810">
          <w:marLeft w:val="0"/>
          <w:marRight w:val="0"/>
          <w:marTop w:val="0"/>
          <w:marBottom w:val="0"/>
          <w:divBdr>
            <w:top w:val="none" w:sz="0" w:space="0" w:color="auto"/>
            <w:left w:val="none" w:sz="0" w:space="0" w:color="auto"/>
            <w:bottom w:val="none" w:sz="0" w:space="0" w:color="auto"/>
            <w:right w:val="none" w:sz="0" w:space="0" w:color="auto"/>
          </w:divBdr>
          <w:divsChild>
            <w:div w:id="60980207">
              <w:marLeft w:val="0"/>
              <w:marRight w:val="0"/>
              <w:marTop w:val="0"/>
              <w:marBottom w:val="0"/>
              <w:divBdr>
                <w:top w:val="none" w:sz="0" w:space="0" w:color="auto"/>
                <w:left w:val="none" w:sz="0" w:space="0" w:color="auto"/>
                <w:bottom w:val="none" w:sz="0" w:space="0" w:color="auto"/>
                <w:right w:val="none" w:sz="0" w:space="0" w:color="auto"/>
              </w:divBdr>
            </w:div>
            <w:div w:id="1092509923">
              <w:marLeft w:val="0"/>
              <w:marRight w:val="0"/>
              <w:marTop w:val="0"/>
              <w:marBottom w:val="0"/>
              <w:divBdr>
                <w:top w:val="none" w:sz="0" w:space="0" w:color="auto"/>
                <w:left w:val="none" w:sz="0" w:space="0" w:color="auto"/>
                <w:bottom w:val="none" w:sz="0" w:space="0" w:color="auto"/>
                <w:right w:val="none" w:sz="0" w:space="0" w:color="auto"/>
              </w:divBdr>
              <w:divsChild>
                <w:div w:id="445318236">
                  <w:marLeft w:val="0"/>
                  <w:marRight w:val="0"/>
                  <w:marTop w:val="0"/>
                  <w:marBottom w:val="0"/>
                  <w:divBdr>
                    <w:top w:val="none" w:sz="0" w:space="0" w:color="auto"/>
                    <w:left w:val="none" w:sz="0" w:space="0" w:color="auto"/>
                    <w:bottom w:val="none" w:sz="0" w:space="0" w:color="auto"/>
                    <w:right w:val="none" w:sz="0" w:space="0" w:color="auto"/>
                  </w:divBdr>
                  <w:divsChild>
                    <w:div w:id="93155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213480">
              <w:marLeft w:val="0"/>
              <w:marRight w:val="0"/>
              <w:marTop w:val="0"/>
              <w:marBottom w:val="0"/>
              <w:divBdr>
                <w:top w:val="none" w:sz="0" w:space="0" w:color="auto"/>
                <w:left w:val="none" w:sz="0" w:space="0" w:color="auto"/>
                <w:bottom w:val="none" w:sz="0" w:space="0" w:color="auto"/>
                <w:right w:val="none" w:sz="0" w:space="0" w:color="auto"/>
              </w:divBdr>
            </w:div>
          </w:divsChild>
        </w:div>
        <w:div w:id="1340935184">
          <w:marLeft w:val="0"/>
          <w:marRight w:val="0"/>
          <w:marTop w:val="0"/>
          <w:marBottom w:val="0"/>
          <w:divBdr>
            <w:top w:val="none" w:sz="0" w:space="0" w:color="auto"/>
            <w:left w:val="none" w:sz="0" w:space="0" w:color="auto"/>
            <w:bottom w:val="none" w:sz="0" w:space="0" w:color="auto"/>
            <w:right w:val="none" w:sz="0" w:space="0" w:color="auto"/>
          </w:divBdr>
          <w:divsChild>
            <w:div w:id="1760523538">
              <w:marLeft w:val="0"/>
              <w:marRight w:val="0"/>
              <w:marTop w:val="0"/>
              <w:marBottom w:val="0"/>
              <w:divBdr>
                <w:top w:val="none" w:sz="0" w:space="0" w:color="auto"/>
                <w:left w:val="none" w:sz="0" w:space="0" w:color="auto"/>
                <w:bottom w:val="none" w:sz="0" w:space="0" w:color="auto"/>
                <w:right w:val="none" w:sz="0" w:space="0" w:color="auto"/>
              </w:divBdr>
            </w:div>
            <w:div w:id="740181834">
              <w:marLeft w:val="0"/>
              <w:marRight w:val="0"/>
              <w:marTop w:val="0"/>
              <w:marBottom w:val="0"/>
              <w:divBdr>
                <w:top w:val="none" w:sz="0" w:space="0" w:color="auto"/>
                <w:left w:val="none" w:sz="0" w:space="0" w:color="auto"/>
                <w:bottom w:val="none" w:sz="0" w:space="0" w:color="auto"/>
                <w:right w:val="none" w:sz="0" w:space="0" w:color="auto"/>
              </w:divBdr>
              <w:divsChild>
                <w:div w:id="1222666932">
                  <w:marLeft w:val="0"/>
                  <w:marRight w:val="0"/>
                  <w:marTop w:val="0"/>
                  <w:marBottom w:val="0"/>
                  <w:divBdr>
                    <w:top w:val="none" w:sz="0" w:space="0" w:color="auto"/>
                    <w:left w:val="none" w:sz="0" w:space="0" w:color="auto"/>
                    <w:bottom w:val="none" w:sz="0" w:space="0" w:color="auto"/>
                    <w:right w:val="none" w:sz="0" w:space="0" w:color="auto"/>
                  </w:divBdr>
                  <w:divsChild>
                    <w:div w:id="134725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011530">
              <w:marLeft w:val="0"/>
              <w:marRight w:val="0"/>
              <w:marTop w:val="0"/>
              <w:marBottom w:val="0"/>
              <w:divBdr>
                <w:top w:val="none" w:sz="0" w:space="0" w:color="auto"/>
                <w:left w:val="none" w:sz="0" w:space="0" w:color="auto"/>
                <w:bottom w:val="none" w:sz="0" w:space="0" w:color="auto"/>
                <w:right w:val="none" w:sz="0" w:space="0" w:color="auto"/>
              </w:divBdr>
            </w:div>
          </w:divsChild>
        </w:div>
        <w:div w:id="1470786081">
          <w:marLeft w:val="0"/>
          <w:marRight w:val="0"/>
          <w:marTop w:val="0"/>
          <w:marBottom w:val="0"/>
          <w:divBdr>
            <w:top w:val="none" w:sz="0" w:space="0" w:color="auto"/>
            <w:left w:val="none" w:sz="0" w:space="0" w:color="auto"/>
            <w:bottom w:val="none" w:sz="0" w:space="0" w:color="auto"/>
            <w:right w:val="none" w:sz="0" w:space="0" w:color="auto"/>
          </w:divBdr>
          <w:divsChild>
            <w:div w:id="666371988">
              <w:marLeft w:val="0"/>
              <w:marRight w:val="0"/>
              <w:marTop w:val="0"/>
              <w:marBottom w:val="0"/>
              <w:divBdr>
                <w:top w:val="none" w:sz="0" w:space="0" w:color="auto"/>
                <w:left w:val="none" w:sz="0" w:space="0" w:color="auto"/>
                <w:bottom w:val="none" w:sz="0" w:space="0" w:color="auto"/>
                <w:right w:val="none" w:sz="0" w:space="0" w:color="auto"/>
              </w:divBdr>
            </w:div>
            <w:div w:id="1423381480">
              <w:marLeft w:val="0"/>
              <w:marRight w:val="0"/>
              <w:marTop w:val="0"/>
              <w:marBottom w:val="0"/>
              <w:divBdr>
                <w:top w:val="none" w:sz="0" w:space="0" w:color="auto"/>
                <w:left w:val="none" w:sz="0" w:space="0" w:color="auto"/>
                <w:bottom w:val="none" w:sz="0" w:space="0" w:color="auto"/>
                <w:right w:val="none" w:sz="0" w:space="0" w:color="auto"/>
              </w:divBdr>
              <w:divsChild>
                <w:div w:id="971251896">
                  <w:marLeft w:val="0"/>
                  <w:marRight w:val="0"/>
                  <w:marTop w:val="0"/>
                  <w:marBottom w:val="0"/>
                  <w:divBdr>
                    <w:top w:val="none" w:sz="0" w:space="0" w:color="auto"/>
                    <w:left w:val="none" w:sz="0" w:space="0" w:color="auto"/>
                    <w:bottom w:val="none" w:sz="0" w:space="0" w:color="auto"/>
                    <w:right w:val="none" w:sz="0" w:space="0" w:color="auto"/>
                  </w:divBdr>
                  <w:divsChild>
                    <w:div w:id="128727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7013">
              <w:marLeft w:val="0"/>
              <w:marRight w:val="0"/>
              <w:marTop w:val="0"/>
              <w:marBottom w:val="0"/>
              <w:divBdr>
                <w:top w:val="none" w:sz="0" w:space="0" w:color="auto"/>
                <w:left w:val="none" w:sz="0" w:space="0" w:color="auto"/>
                <w:bottom w:val="none" w:sz="0" w:space="0" w:color="auto"/>
                <w:right w:val="none" w:sz="0" w:space="0" w:color="auto"/>
              </w:divBdr>
            </w:div>
          </w:divsChild>
        </w:div>
        <w:div w:id="1843622837">
          <w:marLeft w:val="0"/>
          <w:marRight w:val="0"/>
          <w:marTop w:val="0"/>
          <w:marBottom w:val="0"/>
          <w:divBdr>
            <w:top w:val="none" w:sz="0" w:space="0" w:color="auto"/>
            <w:left w:val="none" w:sz="0" w:space="0" w:color="auto"/>
            <w:bottom w:val="none" w:sz="0" w:space="0" w:color="auto"/>
            <w:right w:val="none" w:sz="0" w:space="0" w:color="auto"/>
          </w:divBdr>
          <w:divsChild>
            <w:div w:id="279411520">
              <w:marLeft w:val="0"/>
              <w:marRight w:val="0"/>
              <w:marTop w:val="0"/>
              <w:marBottom w:val="0"/>
              <w:divBdr>
                <w:top w:val="none" w:sz="0" w:space="0" w:color="auto"/>
                <w:left w:val="none" w:sz="0" w:space="0" w:color="auto"/>
                <w:bottom w:val="none" w:sz="0" w:space="0" w:color="auto"/>
                <w:right w:val="none" w:sz="0" w:space="0" w:color="auto"/>
              </w:divBdr>
            </w:div>
            <w:div w:id="2098282584">
              <w:marLeft w:val="0"/>
              <w:marRight w:val="0"/>
              <w:marTop w:val="0"/>
              <w:marBottom w:val="0"/>
              <w:divBdr>
                <w:top w:val="none" w:sz="0" w:space="0" w:color="auto"/>
                <w:left w:val="none" w:sz="0" w:space="0" w:color="auto"/>
                <w:bottom w:val="none" w:sz="0" w:space="0" w:color="auto"/>
                <w:right w:val="none" w:sz="0" w:space="0" w:color="auto"/>
              </w:divBdr>
              <w:divsChild>
                <w:div w:id="1735161717">
                  <w:marLeft w:val="0"/>
                  <w:marRight w:val="0"/>
                  <w:marTop w:val="0"/>
                  <w:marBottom w:val="0"/>
                  <w:divBdr>
                    <w:top w:val="none" w:sz="0" w:space="0" w:color="auto"/>
                    <w:left w:val="none" w:sz="0" w:space="0" w:color="auto"/>
                    <w:bottom w:val="none" w:sz="0" w:space="0" w:color="auto"/>
                    <w:right w:val="none" w:sz="0" w:space="0" w:color="auto"/>
                  </w:divBdr>
                  <w:divsChild>
                    <w:div w:id="20864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4749">
              <w:marLeft w:val="0"/>
              <w:marRight w:val="0"/>
              <w:marTop w:val="0"/>
              <w:marBottom w:val="0"/>
              <w:divBdr>
                <w:top w:val="none" w:sz="0" w:space="0" w:color="auto"/>
                <w:left w:val="none" w:sz="0" w:space="0" w:color="auto"/>
                <w:bottom w:val="none" w:sz="0" w:space="0" w:color="auto"/>
                <w:right w:val="none" w:sz="0" w:space="0" w:color="auto"/>
              </w:divBdr>
            </w:div>
          </w:divsChild>
        </w:div>
        <w:div w:id="979462862">
          <w:marLeft w:val="0"/>
          <w:marRight w:val="0"/>
          <w:marTop w:val="0"/>
          <w:marBottom w:val="0"/>
          <w:divBdr>
            <w:top w:val="none" w:sz="0" w:space="0" w:color="auto"/>
            <w:left w:val="none" w:sz="0" w:space="0" w:color="auto"/>
            <w:bottom w:val="none" w:sz="0" w:space="0" w:color="auto"/>
            <w:right w:val="none" w:sz="0" w:space="0" w:color="auto"/>
          </w:divBdr>
          <w:divsChild>
            <w:div w:id="2141995268">
              <w:marLeft w:val="0"/>
              <w:marRight w:val="0"/>
              <w:marTop w:val="0"/>
              <w:marBottom w:val="0"/>
              <w:divBdr>
                <w:top w:val="none" w:sz="0" w:space="0" w:color="auto"/>
                <w:left w:val="none" w:sz="0" w:space="0" w:color="auto"/>
                <w:bottom w:val="none" w:sz="0" w:space="0" w:color="auto"/>
                <w:right w:val="none" w:sz="0" w:space="0" w:color="auto"/>
              </w:divBdr>
            </w:div>
            <w:div w:id="1317997137">
              <w:marLeft w:val="0"/>
              <w:marRight w:val="0"/>
              <w:marTop w:val="0"/>
              <w:marBottom w:val="0"/>
              <w:divBdr>
                <w:top w:val="none" w:sz="0" w:space="0" w:color="auto"/>
                <w:left w:val="none" w:sz="0" w:space="0" w:color="auto"/>
                <w:bottom w:val="none" w:sz="0" w:space="0" w:color="auto"/>
                <w:right w:val="none" w:sz="0" w:space="0" w:color="auto"/>
              </w:divBdr>
              <w:divsChild>
                <w:div w:id="921715171">
                  <w:marLeft w:val="0"/>
                  <w:marRight w:val="0"/>
                  <w:marTop w:val="0"/>
                  <w:marBottom w:val="0"/>
                  <w:divBdr>
                    <w:top w:val="none" w:sz="0" w:space="0" w:color="auto"/>
                    <w:left w:val="none" w:sz="0" w:space="0" w:color="auto"/>
                    <w:bottom w:val="none" w:sz="0" w:space="0" w:color="auto"/>
                    <w:right w:val="none" w:sz="0" w:space="0" w:color="auto"/>
                  </w:divBdr>
                  <w:divsChild>
                    <w:div w:id="155111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471458">
              <w:marLeft w:val="0"/>
              <w:marRight w:val="0"/>
              <w:marTop w:val="0"/>
              <w:marBottom w:val="0"/>
              <w:divBdr>
                <w:top w:val="none" w:sz="0" w:space="0" w:color="auto"/>
                <w:left w:val="none" w:sz="0" w:space="0" w:color="auto"/>
                <w:bottom w:val="none" w:sz="0" w:space="0" w:color="auto"/>
                <w:right w:val="none" w:sz="0" w:space="0" w:color="auto"/>
              </w:divBdr>
            </w:div>
          </w:divsChild>
        </w:div>
        <w:div w:id="2112892688">
          <w:marLeft w:val="0"/>
          <w:marRight w:val="0"/>
          <w:marTop w:val="0"/>
          <w:marBottom w:val="0"/>
          <w:divBdr>
            <w:top w:val="none" w:sz="0" w:space="0" w:color="auto"/>
            <w:left w:val="none" w:sz="0" w:space="0" w:color="auto"/>
            <w:bottom w:val="none" w:sz="0" w:space="0" w:color="auto"/>
            <w:right w:val="none" w:sz="0" w:space="0" w:color="auto"/>
          </w:divBdr>
          <w:divsChild>
            <w:div w:id="789250289">
              <w:marLeft w:val="0"/>
              <w:marRight w:val="0"/>
              <w:marTop w:val="0"/>
              <w:marBottom w:val="0"/>
              <w:divBdr>
                <w:top w:val="none" w:sz="0" w:space="0" w:color="auto"/>
                <w:left w:val="none" w:sz="0" w:space="0" w:color="auto"/>
                <w:bottom w:val="none" w:sz="0" w:space="0" w:color="auto"/>
                <w:right w:val="none" w:sz="0" w:space="0" w:color="auto"/>
              </w:divBdr>
            </w:div>
            <w:div w:id="876501999">
              <w:marLeft w:val="0"/>
              <w:marRight w:val="0"/>
              <w:marTop w:val="0"/>
              <w:marBottom w:val="0"/>
              <w:divBdr>
                <w:top w:val="none" w:sz="0" w:space="0" w:color="auto"/>
                <w:left w:val="none" w:sz="0" w:space="0" w:color="auto"/>
                <w:bottom w:val="none" w:sz="0" w:space="0" w:color="auto"/>
                <w:right w:val="none" w:sz="0" w:space="0" w:color="auto"/>
              </w:divBdr>
              <w:divsChild>
                <w:div w:id="923027629">
                  <w:marLeft w:val="0"/>
                  <w:marRight w:val="0"/>
                  <w:marTop w:val="0"/>
                  <w:marBottom w:val="0"/>
                  <w:divBdr>
                    <w:top w:val="none" w:sz="0" w:space="0" w:color="auto"/>
                    <w:left w:val="none" w:sz="0" w:space="0" w:color="auto"/>
                    <w:bottom w:val="none" w:sz="0" w:space="0" w:color="auto"/>
                    <w:right w:val="none" w:sz="0" w:space="0" w:color="auto"/>
                  </w:divBdr>
                  <w:divsChild>
                    <w:div w:id="52398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603653">
              <w:marLeft w:val="0"/>
              <w:marRight w:val="0"/>
              <w:marTop w:val="0"/>
              <w:marBottom w:val="0"/>
              <w:divBdr>
                <w:top w:val="none" w:sz="0" w:space="0" w:color="auto"/>
                <w:left w:val="none" w:sz="0" w:space="0" w:color="auto"/>
                <w:bottom w:val="none" w:sz="0" w:space="0" w:color="auto"/>
                <w:right w:val="none" w:sz="0" w:space="0" w:color="auto"/>
              </w:divBdr>
            </w:div>
          </w:divsChild>
        </w:div>
        <w:div w:id="1214150510">
          <w:marLeft w:val="0"/>
          <w:marRight w:val="0"/>
          <w:marTop w:val="0"/>
          <w:marBottom w:val="0"/>
          <w:divBdr>
            <w:top w:val="none" w:sz="0" w:space="0" w:color="auto"/>
            <w:left w:val="none" w:sz="0" w:space="0" w:color="auto"/>
            <w:bottom w:val="none" w:sz="0" w:space="0" w:color="auto"/>
            <w:right w:val="none" w:sz="0" w:space="0" w:color="auto"/>
          </w:divBdr>
          <w:divsChild>
            <w:div w:id="294217070">
              <w:marLeft w:val="0"/>
              <w:marRight w:val="0"/>
              <w:marTop w:val="0"/>
              <w:marBottom w:val="0"/>
              <w:divBdr>
                <w:top w:val="none" w:sz="0" w:space="0" w:color="auto"/>
                <w:left w:val="none" w:sz="0" w:space="0" w:color="auto"/>
                <w:bottom w:val="none" w:sz="0" w:space="0" w:color="auto"/>
                <w:right w:val="none" w:sz="0" w:space="0" w:color="auto"/>
              </w:divBdr>
            </w:div>
            <w:div w:id="1734809282">
              <w:marLeft w:val="0"/>
              <w:marRight w:val="0"/>
              <w:marTop w:val="0"/>
              <w:marBottom w:val="0"/>
              <w:divBdr>
                <w:top w:val="none" w:sz="0" w:space="0" w:color="auto"/>
                <w:left w:val="none" w:sz="0" w:space="0" w:color="auto"/>
                <w:bottom w:val="none" w:sz="0" w:space="0" w:color="auto"/>
                <w:right w:val="none" w:sz="0" w:space="0" w:color="auto"/>
              </w:divBdr>
              <w:divsChild>
                <w:div w:id="1398168945">
                  <w:marLeft w:val="0"/>
                  <w:marRight w:val="0"/>
                  <w:marTop w:val="0"/>
                  <w:marBottom w:val="0"/>
                  <w:divBdr>
                    <w:top w:val="none" w:sz="0" w:space="0" w:color="auto"/>
                    <w:left w:val="none" w:sz="0" w:space="0" w:color="auto"/>
                    <w:bottom w:val="none" w:sz="0" w:space="0" w:color="auto"/>
                    <w:right w:val="none" w:sz="0" w:space="0" w:color="auto"/>
                  </w:divBdr>
                  <w:divsChild>
                    <w:div w:id="110121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2177">
              <w:marLeft w:val="0"/>
              <w:marRight w:val="0"/>
              <w:marTop w:val="0"/>
              <w:marBottom w:val="0"/>
              <w:divBdr>
                <w:top w:val="none" w:sz="0" w:space="0" w:color="auto"/>
                <w:left w:val="none" w:sz="0" w:space="0" w:color="auto"/>
                <w:bottom w:val="none" w:sz="0" w:space="0" w:color="auto"/>
                <w:right w:val="none" w:sz="0" w:space="0" w:color="auto"/>
              </w:divBdr>
            </w:div>
          </w:divsChild>
        </w:div>
        <w:div w:id="1711103510">
          <w:marLeft w:val="0"/>
          <w:marRight w:val="0"/>
          <w:marTop w:val="0"/>
          <w:marBottom w:val="0"/>
          <w:divBdr>
            <w:top w:val="none" w:sz="0" w:space="0" w:color="auto"/>
            <w:left w:val="none" w:sz="0" w:space="0" w:color="auto"/>
            <w:bottom w:val="none" w:sz="0" w:space="0" w:color="auto"/>
            <w:right w:val="none" w:sz="0" w:space="0" w:color="auto"/>
          </w:divBdr>
          <w:divsChild>
            <w:div w:id="276761971">
              <w:marLeft w:val="0"/>
              <w:marRight w:val="0"/>
              <w:marTop w:val="0"/>
              <w:marBottom w:val="0"/>
              <w:divBdr>
                <w:top w:val="none" w:sz="0" w:space="0" w:color="auto"/>
                <w:left w:val="none" w:sz="0" w:space="0" w:color="auto"/>
                <w:bottom w:val="none" w:sz="0" w:space="0" w:color="auto"/>
                <w:right w:val="none" w:sz="0" w:space="0" w:color="auto"/>
              </w:divBdr>
            </w:div>
            <w:div w:id="1373965023">
              <w:marLeft w:val="0"/>
              <w:marRight w:val="0"/>
              <w:marTop w:val="0"/>
              <w:marBottom w:val="0"/>
              <w:divBdr>
                <w:top w:val="none" w:sz="0" w:space="0" w:color="auto"/>
                <w:left w:val="none" w:sz="0" w:space="0" w:color="auto"/>
                <w:bottom w:val="none" w:sz="0" w:space="0" w:color="auto"/>
                <w:right w:val="none" w:sz="0" w:space="0" w:color="auto"/>
              </w:divBdr>
              <w:divsChild>
                <w:div w:id="215825878">
                  <w:marLeft w:val="0"/>
                  <w:marRight w:val="0"/>
                  <w:marTop w:val="0"/>
                  <w:marBottom w:val="0"/>
                  <w:divBdr>
                    <w:top w:val="none" w:sz="0" w:space="0" w:color="auto"/>
                    <w:left w:val="none" w:sz="0" w:space="0" w:color="auto"/>
                    <w:bottom w:val="none" w:sz="0" w:space="0" w:color="auto"/>
                    <w:right w:val="none" w:sz="0" w:space="0" w:color="auto"/>
                  </w:divBdr>
                  <w:divsChild>
                    <w:div w:id="585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2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9407">
      <w:bodyDiv w:val="1"/>
      <w:marLeft w:val="0"/>
      <w:marRight w:val="0"/>
      <w:marTop w:val="0"/>
      <w:marBottom w:val="0"/>
      <w:divBdr>
        <w:top w:val="none" w:sz="0" w:space="0" w:color="auto"/>
        <w:left w:val="none" w:sz="0" w:space="0" w:color="auto"/>
        <w:bottom w:val="none" w:sz="0" w:space="0" w:color="auto"/>
        <w:right w:val="none" w:sz="0" w:space="0" w:color="auto"/>
      </w:divBdr>
    </w:div>
    <w:div w:id="225068701">
      <w:bodyDiv w:val="1"/>
      <w:marLeft w:val="0"/>
      <w:marRight w:val="0"/>
      <w:marTop w:val="0"/>
      <w:marBottom w:val="0"/>
      <w:divBdr>
        <w:top w:val="none" w:sz="0" w:space="0" w:color="auto"/>
        <w:left w:val="none" w:sz="0" w:space="0" w:color="auto"/>
        <w:bottom w:val="none" w:sz="0" w:space="0" w:color="auto"/>
        <w:right w:val="none" w:sz="0" w:space="0" w:color="auto"/>
      </w:divBdr>
    </w:div>
    <w:div w:id="260573685">
      <w:bodyDiv w:val="1"/>
      <w:marLeft w:val="0"/>
      <w:marRight w:val="0"/>
      <w:marTop w:val="0"/>
      <w:marBottom w:val="0"/>
      <w:divBdr>
        <w:top w:val="none" w:sz="0" w:space="0" w:color="auto"/>
        <w:left w:val="none" w:sz="0" w:space="0" w:color="auto"/>
        <w:bottom w:val="none" w:sz="0" w:space="0" w:color="auto"/>
        <w:right w:val="none" w:sz="0" w:space="0" w:color="auto"/>
      </w:divBdr>
      <w:divsChild>
        <w:div w:id="1880045685">
          <w:marLeft w:val="0"/>
          <w:marRight w:val="0"/>
          <w:marTop w:val="0"/>
          <w:marBottom w:val="0"/>
          <w:divBdr>
            <w:top w:val="none" w:sz="0" w:space="0" w:color="auto"/>
            <w:left w:val="none" w:sz="0" w:space="0" w:color="auto"/>
            <w:bottom w:val="none" w:sz="0" w:space="0" w:color="auto"/>
            <w:right w:val="none" w:sz="0" w:space="0" w:color="auto"/>
          </w:divBdr>
          <w:divsChild>
            <w:div w:id="1014695052">
              <w:marLeft w:val="0"/>
              <w:marRight w:val="0"/>
              <w:marTop w:val="0"/>
              <w:marBottom w:val="0"/>
              <w:divBdr>
                <w:top w:val="none" w:sz="0" w:space="0" w:color="auto"/>
                <w:left w:val="none" w:sz="0" w:space="0" w:color="auto"/>
                <w:bottom w:val="none" w:sz="0" w:space="0" w:color="auto"/>
                <w:right w:val="none" w:sz="0" w:space="0" w:color="auto"/>
              </w:divBdr>
            </w:div>
          </w:divsChild>
        </w:div>
        <w:div w:id="339551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305977">
      <w:bodyDiv w:val="1"/>
      <w:marLeft w:val="0"/>
      <w:marRight w:val="0"/>
      <w:marTop w:val="0"/>
      <w:marBottom w:val="0"/>
      <w:divBdr>
        <w:top w:val="none" w:sz="0" w:space="0" w:color="auto"/>
        <w:left w:val="none" w:sz="0" w:space="0" w:color="auto"/>
        <w:bottom w:val="none" w:sz="0" w:space="0" w:color="auto"/>
        <w:right w:val="none" w:sz="0" w:space="0" w:color="auto"/>
      </w:divBdr>
    </w:div>
    <w:div w:id="311640796">
      <w:bodyDiv w:val="1"/>
      <w:marLeft w:val="0"/>
      <w:marRight w:val="0"/>
      <w:marTop w:val="0"/>
      <w:marBottom w:val="0"/>
      <w:divBdr>
        <w:top w:val="none" w:sz="0" w:space="0" w:color="auto"/>
        <w:left w:val="none" w:sz="0" w:space="0" w:color="auto"/>
        <w:bottom w:val="none" w:sz="0" w:space="0" w:color="auto"/>
        <w:right w:val="none" w:sz="0" w:space="0" w:color="auto"/>
      </w:divBdr>
    </w:div>
    <w:div w:id="363941851">
      <w:bodyDiv w:val="1"/>
      <w:marLeft w:val="0"/>
      <w:marRight w:val="0"/>
      <w:marTop w:val="0"/>
      <w:marBottom w:val="0"/>
      <w:divBdr>
        <w:top w:val="none" w:sz="0" w:space="0" w:color="auto"/>
        <w:left w:val="none" w:sz="0" w:space="0" w:color="auto"/>
        <w:bottom w:val="none" w:sz="0" w:space="0" w:color="auto"/>
        <w:right w:val="none" w:sz="0" w:space="0" w:color="auto"/>
      </w:divBdr>
      <w:divsChild>
        <w:div w:id="256207571">
          <w:marLeft w:val="0"/>
          <w:marRight w:val="0"/>
          <w:marTop w:val="0"/>
          <w:marBottom w:val="0"/>
          <w:divBdr>
            <w:top w:val="none" w:sz="0" w:space="0" w:color="auto"/>
            <w:left w:val="none" w:sz="0" w:space="0" w:color="auto"/>
            <w:bottom w:val="none" w:sz="0" w:space="0" w:color="auto"/>
            <w:right w:val="none" w:sz="0" w:space="0" w:color="auto"/>
          </w:divBdr>
          <w:divsChild>
            <w:div w:id="1266688626">
              <w:marLeft w:val="0"/>
              <w:marRight w:val="0"/>
              <w:marTop w:val="0"/>
              <w:marBottom w:val="0"/>
              <w:divBdr>
                <w:top w:val="none" w:sz="0" w:space="0" w:color="auto"/>
                <w:left w:val="none" w:sz="0" w:space="0" w:color="auto"/>
                <w:bottom w:val="none" w:sz="0" w:space="0" w:color="auto"/>
                <w:right w:val="none" w:sz="0" w:space="0" w:color="auto"/>
              </w:divBdr>
            </w:div>
          </w:divsChild>
        </w:div>
        <w:div w:id="1773477147">
          <w:marLeft w:val="0"/>
          <w:marRight w:val="0"/>
          <w:marTop w:val="0"/>
          <w:marBottom w:val="0"/>
          <w:divBdr>
            <w:top w:val="none" w:sz="0" w:space="0" w:color="auto"/>
            <w:left w:val="none" w:sz="0" w:space="0" w:color="auto"/>
            <w:bottom w:val="none" w:sz="0" w:space="0" w:color="auto"/>
            <w:right w:val="none" w:sz="0" w:space="0" w:color="auto"/>
          </w:divBdr>
          <w:divsChild>
            <w:div w:id="1345787708">
              <w:marLeft w:val="0"/>
              <w:marRight w:val="0"/>
              <w:marTop w:val="0"/>
              <w:marBottom w:val="0"/>
              <w:divBdr>
                <w:top w:val="none" w:sz="0" w:space="0" w:color="auto"/>
                <w:left w:val="none" w:sz="0" w:space="0" w:color="auto"/>
                <w:bottom w:val="none" w:sz="0" w:space="0" w:color="auto"/>
                <w:right w:val="none" w:sz="0" w:space="0" w:color="auto"/>
              </w:divBdr>
            </w:div>
            <w:div w:id="592055540">
              <w:marLeft w:val="0"/>
              <w:marRight w:val="0"/>
              <w:marTop w:val="0"/>
              <w:marBottom w:val="0"/>
              <w:divBdr>
                <w:top w:val="none" w:sz="0" w:space="0" w:color="auto"/>
                <w:left w:val="none" w:sz="0" w:space="0" w:color="auto"/>
                <w:bottom w:val="none" w:sz="0" w:space="0" w:color="auto"/>
                <w:right w:val="none" w:sz="0" w:space="0" w:color="auto"/>
              </w:divBdr>
              <w:divsChild>
                <w:div w:id="1974021307">
                  <w:marLeft w:val="0"/>
                  <w:marRight w:val="0"/>
                  <w:marTop w:val="0"/>
                  <w:marBottom w:val="0"/>
                  <w:divBdr>
                    <w:top w:val="none" w:sz="0" w:space="0" w:color="auto"/>
                    <w:left w:val="none" w:sz="0" w:space="0" w:color="auto"/>
                    <w:bottom w:val="none" w:sz="0" w:space="0" w:color="auto"/>
                    <w:right w:val="none" w:sz="0" w:space="0" w:color="auto"/>
                  </w:divBdr>
                  <w:divsChild>
                    <w:div w:id="150119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37952">
      <w:bodyDiv w:val="1"/>
      <w:marLeft w:val="0"/>
      <w:marRight w:val="0"/>
      <w:marTop w:val="0"/>
      <w:marBottom w:val="0"/>
      <w:divBdr>
        <w:top w:val="none" w:sz="0" w:space="0" w:color="auto"/>
        <w:left w:val="none" w:sz="0" w:space="0" w:color="auto"/>
        <w:bottom w:val="none" w:sz="0" w:space="0" w:color="auto"/>
        <w:right w:val="none" w:sz="0" w:space="0" w:color="auto"/>
      </w:divBdr>
    </w:div>
    <w:div w:id="379283792">
      <w:bodyDiv w:val="1"/>
      <w:marLeft w:val="0"/>
      <w:marRight w:val="0"/>
      <w:marTop w:val="0"/>
      <w:marBottom w:val="0"/>
      <w:divBdr>
        <w:top w:val="none" w:sz="0" w:space="0" w:color="auto"/>
        <w:left w:val="none" w:sz="0" w:space="0" w:color="auto"/>
        <w:bottom w:val="none" w:sz="0" w:space="0" w:color="auto"/>
        <w:right w:val="none" w:sz="0" w:space="0" w:color="auto"/>
      </w:divBdr>
      <w:divsChild>
        <w:div w:id="886143197">
          <w:marLeft w:val="0"/>
          <w:marRight w:val="0"/>
          <w:marTop w:val="0"/>
          <w:marBottom w:val="0"/>
          <w:divBdr>
            <w:top w:val="none" w:sz="0" w:space="0" w:color="auto"/>
            <w:left w:val="none" w:sz="0" w:space="0" w:color="auto"/>
            <w:bottom w:val="none" w:sz="0" w:space="0" w:color="auto"/>
            <w:right w:val="none" w:sz="0" w:space="0" w:color="auto"/>
          </w:divBdr>
          <w:divsChild>
            <w:div w:id="212449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2071">
      <w:bodyDiv w:val="1"/>
      <w:marLeft w:val="0"/>
      <w:marRight w:val="0"/>
      <w:marTop w:val="0"/>
      <w:marBottom w:val="0"/>
      <w:divBdr>
        <w:top w:val="none" w:sz="0" w:space="0" w:color="auto"/>
        <w:left w:val="none" w:sz="0" w:space="0" w:color="auto"/>
        <w:bottom w:val="none" w:sz="0" w:space="0" w:color="auto"/>
        <w:right w:val="none" w:sz="0" w:space="0" w:color="auto"/>
      </w:divBdr>
    </w:div>
    <w:div w:id="491066332">
      <w:bodyDiv w:val="1"/>
      <w:marLeft w:val="0"/>
      <w:marRight w:val="0"/>
      <w:marTop w:val="0"/>
      <w:marBottom w:val="0"/>
      <w:divBdr>
        <w:top w:val="none" w:sz="0" w:space="0" w:color="auto"/>
        <w:left w:val="none" w:sz="0" w:space="0" w:color="auto"/>
        <w:bottom w:val="none" w:sz="0" w:space="0" w:color="auto"/>
        <w:right w:val="none" w:sz="0" w:space="0" w:color="auto"/>
      </w:divBdr>
      <w:divsChild>
        <w:div w:id="351346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151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813314">
      <w:bodyDiv w:val="1"/>
      <w:marLeft w:val="0"/>
      <w:marRight w:val="0"/>
      <w:marTop w:val="0"/>
      <w:marBottom w:val="0"/>
      <w:divBdr>
        <w:top w:val="none" w:sz="0" w:space="0" w:color="auto"/>
        <w:left w:val="none" w:sz="0" w:space="0" w:color="auto"/>
        <w:bottom w:val="none" w:sz="0" w:space="0" w:color="auto"/>
        <w:right w:val="none" w:sz="0" w:space="0" w:color="auto"/>
      </w:divBdr>
      <w:divsChild>
        <w:div w:id="1342197918">
          <w:marLeft w:val="0"/>
          <w:marRight w:val="0"/>
          <w:marTop w:val="0"/>
          <w:marBottom w:val="0"/>
          <w:divBdr>
            <w:top w:val="none" w:sz="0" w:space="0" w:color="auto"/>
            <w:left w:val="none" w:sz="0" w:space="0" w:color="auto"/>
            <w:bottom w:val="none" w:sz="0" w:space="0" w:color="auto"/>
            <w:right w:val="none" w:sz="0" w:space="0" w:color="auto"/>
          </w:divBdr>
          <w:divsChild>
            <w:div w:id="1209293422">
              <w:marLeft w:val="0"/>
              <w:marRight w:val="0"/>
              <w:marTop w:val="0"/>
              <w:marBottom w:val="0"/>
              <w:divBdr>
                <w:top w:val="none" w:sz="0" w:space="0" w:color="auto"/>
                <w:left w:val="none" w:sz="0" w:space="0" w:color="auto"/>
                <w:bottom w:val="none" w:sz="0" w:space="0" w:color="auto"/>
                <w:right w:val="none" w:sz="0" w:space="0" w:color="auto"/>
              </w:divBdr>
            </w:div>
          </w:divsChild>
        </w:div>
        <w:div w:id="1478834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360224">
          <w:marLeft w:val="0"/>
          <w:marRight w:val="0"/>
          <w:marTop w:val="0"/>
          <w:marBottom w:val="0"/>
          <w:divBdr>
            <w:top w:val="none" w:sz="0" w:space="0" w:color="auto"/>
            <w:left w:val="none" w:sz="0" w:space="0" w:color="auto"/>
            <w:bottom w:val="none" w:sz="0" w:space="0" w:color="auto"/>
            <w:right w:val="none" w:sz="0" w:space="0" w:color="auto"/>
          </w:divBdr>
          <w:divsChild>
            <w:div w:id="1108935909">
              <w:marLeft w:val="0"/>
              <w:marRight w:val="0"/>
              <w:marTop w:val="0"/>
              <w:marBottom w:val="0"/>
              <w:divBdr>
                <w:top w:val="none" w:sz="0" w:space="0" w:color="auto"/>
                <w:left w:val="none" w:sz="0" w:space="0" w:color="auto"/>
                <w:bottom w:val="none" w:sz="0" w:space="0" w:color="auto"/>
                <w:right w:val="none" w:sz="0" w:space="0" w:color="auto"/>
              </w:divBdr>
            </w:div>
            <w:div w:id="1161846661">
              <w:marLeft w:val="0"/>
              <w:marRight w:val="0"/>
              <w:marTop w:val="0"/>
              <w:marBottom w:val="0"/>
              <w:divBdr>
                <w:top w:val="none" w:sz="0" w:space="0" w:color="auto"/>
                <w:left w:val="none" w:sz="0" w:space="0" w:color="auto"/>
                <w:bottom w:val="none" w:sz="0" w:space="0" w:color="auto"/>
                <w:right w:val="none" w:sz="0" w:space="0" w:color="auto"/>
              </w:divBdr>
              <w:divsChild>
                <w:div w:id="51463091">
                  <w:marLeft w:val="0"/>
                  <w:marRight w:val="0"/>
                  <w:marTop w:val="0"/>
                  <w:marBottom w:val="0"/>
                  <w:divBdr>
                    <w:top w:val="none" w:sz="0" w:space="0" w:color="auto"/>
                    <w:left w:val="none" w:sz="0" w:space="0" w:color="auto"/>
                    <w:bottom w:val="none" w:sz="0" w:space="0" w:color="auto"/>
                    <w:right w:val="none" w:sz="0" w:space="0" w:color="auto"/>
                  </w:divBdr>
                  <w:divsChild>
                    <w:div w:id="9994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25055">
              <w:marLeft w:val="0"/>
              <w:marRight w:val="0"/>
              <w:marTop w:val="0"/>
              <w:marBottom w:val="0"/>
              <w:divBdr>
                <w:top w:val="none" w:sz="0" w:space="0" w:color="auto"/>
                <w:left w:val="none" w:sz="0" w:space="0" w:color="auto"/>
                <w:bottom w:val="none" w:sz="0" w:space="0" w:color="auto"/>
                <w:right w:val="none" w:sz="0" w:space="0" w:color="auto"/>
              </w:divBdr>
            </w:div>
          </w:divsChild>
        </w:div>
        <w:div w:id="292639128">
          <w:marLeft w:val="0"/>
          <w:marRight w:val="0"/>
          <w:marTop w:val="0"/>
          <w:marBottom w:val="0"/>
          <w:divBdr>
            <w:top w:val="none" w:sz="0" w:space="0" w:color="auto"/>
            <w:left w:val="none" w:sz="0" w:space="0" w:color="auto"/>
            <w:bottom w:val="none" w:sz="0" w:space="0" w:color="auto"/>
            <w:right w:val="none" w:sz="0" w:space="0" w:color="auto"/>
          </w:divBdr>
          <w:divsChild>
            <w:div w:id="1080978007">
              <w:marLeft w:val="0"/>
              <w:marRight w:val="0"/>
              <w:marTop w:val="0"/>
              <w:marBottom w:val="0"/>
              <w:divBdr>
                <w:top w:val="none" w:sz="0" w:space="0" w:color="auto"/>
                <w:left w:val="none" w:sz="0" w:space="0" w:color="auto"/>
                <w:bottom w:val="none" w:sz="0" w:space="0" w:color="auto"/>
                <w:right w:val="none" w:sz="0" w:space="0" w:color="auto"/>
              </w:divBdr>
            </w:div>
            <w:div w:id="1106804684">
              <w:marLeft w:val="0"/>
              <w:marRight w:val="0"/>
              <w:marTop w:val="0"/>
              <w:marBottom w:val="0"/>
              <w:divBdr>
                <w:top w:val="none" w:sz="0" w:space="0" w:color="auto"/>
                <w:left w:val="none" w:sz="0" w:space="0" w:color="auto"/>
                <w:bottom w:val="none" w:sz="0" w:space="0" w:color="auto"/>
                <w:right w:val="none" w:sz="0" w:space="0" w:color="auto"/>
              </w:divBdr>
              <w:divsChild>
                <w:div w:id="417140168">
                  <w:marLeft w:val="0"/>
                  <w:marRight w:val="0"/>
                  <w:marTop w:val="0"/>
                  <w:marBottom w:val="0"/>
                  <w:divBdr>
                    <w:top w:val="none" w:sz="0" w:space="0" w:color="auto"/>
                    <w:left w:val="none" w:sz="0" w:space="0" w:color="auto"/>
                    <w:bottom w:val="none" w:sz="0" w:space="0" w:color="auto"/>
                    <w:right w:val="none" w:sz="0" w:space="0" w:color="auto"/>
                  </w:divBdr>
                  <w:divsChild>
                    <w:div w:id="55076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25909">
              <w:marLeft w:val="0"/>
              <w:marRight w:val="0"/>
              <w:marTop w:val="0"/>
              <w:marBottom w:val="0"/>
              <w:divBdr>
                <w:top w:val="none" w:sz="0" w:space="0" w:color="auto"/>
                <w:left w:val="none" w:sz="0" w:space="0" w:color="auto"/>
                <w:bottom w:val="none" w:sz="0" w:space="0" w:color="auto"/>
                <w:right w:val="none" w:sz="0" w:space="0" w:color="auto"/>
              </w:divBdr>
            </w:div>
          </w:divsChild>
        </w:div>
        <w:div w:id="266043071">
          <w:marLeft w:val="0"/>
          <w:marRight w:val="0"/>
          <w:marTop w:val="0"/>
          <w:marBottom w:val="0"/>
          <w:divBdr>
            <w:top w:val="none" w:sz="0" w:space="0" w:color="auto"/>
            <w:left w:val="none" w:sz="0" w:space="0" w:color="auto"/>
            <w:bottom w:val="none" w:sz="0" w:space="0" w:color="auto"/>
            <w:right w:val="none" w:sz="0" w:space="0" w:color="auto"/>
          </w:divBdr>
          <w:divsChild>
            <w:div w:id="1326669177">
              <w:marLeft w:val="0"/>
              <w:marRight w:val="0"/>
              <w:marTop w:val="0"/>
              <w:marBottom w:val="0"/>
              <w:divBdr>
                <w:top w:val="none" w:sz="0" w:space="0" w:color="auto"/>
                <w:left w:val="none" w:sz="0" w:space="0" w:color="auto"/>
                <w:bottom w:val="none" w:sz="0" w:space="0" w:color="auto"/>
                <w:right w:val="none" w:sz="0" w:space="0" w:color="auto"/>
              </w:divBdr>
            </w:div>
            <w:div w:id="874728832">
              <w:marLeft w:val="0"/>
              <w:marRight w:val="0"/>
              <w:marTop w:val="0"/>
              <w:marBottom w:val="0"/>
              <w:divBdr>
                <w:top w:val="none" w:sz="0" w:space="0" w:color="auto"/>
                <w:left w:val="none" w:sz="0" w:space="0" w:color="auto"/>
                <w:bottom w:val="none" w:sz="0" w:space="0" w:color="auto"/>
                <w:right w:val="none" w:sz="0" w:space="0" w:color="auto"/>
              </w:divBdr>
              <w:divsChild>
                <w:div w:id="741097171">
                  <w:marLeft w:val="0"/>
                  <w:marRight w:val="0"/>
                  <w:marTop w:val="0"/>
                  <w:marBottom w:val="0"/>
                  <w:divBdr>
                    <w:top w:val="none" w:sz="0" w:space="0" w:color="auto"/>
                    <w:left w:val="none" w:sz="0" w:space="0" w:color="auto"/>
                    <w:bottom w:val="none" w:sz="0" w:space="0" w:color="auto"/>
                    <w:right w:val="none" w:sz="0" w:space="0" w:color="auto"/>
                  </w:divBdr>
                  <w:divsChild>
                    <w:div w:id="4770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86572">
              <w:marLeft w:val="0"/>
              <w:marRight w:val="0"/>
              <w:marTop w:val="0"/>
              <w:marBottom w:val="0"/>
              <w:divBdr>
                <w:top w:val="none" w:sz="0" w:space="0" w:color="auto"/>
                <w:left w:val="none" w:sz="0" w:space="0" w:color="auto"/>
                <w:bottom w:val="none" w:sz="0" w:space="0" w:color="auto"/>
                <w:right w:val="none" w:sz="0" w:space="0" w:color="auto"/>
              </w:divBdr>
            </w:div>
          </w:divsChild>
        </w:div>
        <w:div w:id="235097621">
          <w:blockQuote w:val="1"/>
          <w:marLeft w:val="720"/>
          <w:marRight w:val="720"/>
          <w:marTop w:val="100"/>
          <w:marBottom w:val="100"/>
          <w:divBdr>
            <w:top w:val="none" w:sz="0" w:space="0" w:color="auto"/>
            <w:left w:val="none" w:sz="0" w:space="0" w:color="auto"/>
            <w:bottom w:val="none" w:sz="0" w:space="0" w:color="auto"/>
            <w:right w:val="none" w:sz="0" w:space="0" w:color="auto"/>
          </w:divBdr>
        </w:div>
        <w:div w:id="805972118">
          <w:marLeft w:val="0"/>
          <w:marRight w:val="0"/>
          <w:marTop w:val="0"/>
          <w:marBottom w:val="0"/>
          <w:divBdr>
            <w:top w:val="none" w:sz="0" w:space="0" w:color="auto"/>
            <w:left w:val="none" w:sz="0" w:space="0" w:color="auto"/>
            <w:bottom w:val="none" w:sz="0" w:space="0" w:color="auto"/>
            <w:right w:val="none" w:sz="0" w:space="0" w:color="auto"/>
          </w:divBdr>
          <w:divsChild>
            <w:div w:id="713626407">
              <w:marLeft w:val="0"/>
              <w:marRight w:val="0"/>
              <w:marTop w:val="0"/>
              <w:marBottom w:val="0"/>
              <w:divBdr>
                <w:top w:val="none" w:sz="0" w:space="0" w:color="auto"/>
                <w:left w:val="none" w:sz="0" w:space="0" w:color="auto"/>
                <w:bottom w:val="none" w:sz="0" w:space="0" w:color="auto"/>
                <w:right w:val="none" w:sz="0" w:space="0" w:color="auto"/>
              </w:divBdr>
            </w:div>
            <w:div w:id="1423334452">
              <w:marLeft w:val="0"/>
              <w:marRight w:val="0"/>
              <w:marTop w:val="0"/>
              <w:marBottom w:val="0"/>
              <w:divBdr>
                <w:top w:val="none" w:sz="0" w:space="0" w:color="auto"/>
                <w:left w:val="none" w:sz="0" w:space="0" w:color="auto"/>
                <w:bottom w:val="none" w:sz="0" w:space="0" w:color="auto"/>
                <w:right w:val="none" w:sz="0" w:space="0" w:color="auto"/>
              </w:divBdr>
              <w:divsChild>
                <w:div w:id="1864904029">
                  <w:marLeft w:val="0"/>
                  <w:marRight w:val="0"/>
                  <w:marTop w:val="0"/>
                  <w:marBottom w:val="0"/>
                  <w:divBdr>
                    <w:top w:val="none" w:sz="0" w:space="0" w:color="auto"/>
                    <w:left w:val="none" w:sz="0" w:space="0" w:color="auto"/>
                    <w:bottom w:val="none" w:sz="0" w:space="0" w:color="auto"/>
                    <w:right w:val="none" w:sz="0" w:space="0" w:color="auto"/>
                  </w:divBdr>
                  <w:divsChild>
                    <w:div w:id="11398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131387">
              <w:marLeft w:val="0"/>
              <w:marRight w:val="0"/>
              <w:marTop w:val="0"/>
              <w:marBottom w:val="0"/>
              <w:divBdr>
                <w:top w:val="none" w:sz="0" w:space="0" w:color="auto"/>
                <w:left w:val="none" w:sz="0" w:space="0" w:color="auto"/>
                <w:bottom w:val="none" w:sz="0" w:space="0" w:color="auto"/>
                <w:right w:val="none" w:sz="0" w:space="0" w:color="auto"/>
              </w:divBdr>
            </w:div>
          </w:divsChild>
        </w:div>
        <w:div w:id="940457088">
          <w:marLeft w:val="0"/>
          <w:marRight w:val="0"/>
          <w:marTop w:val="0"/>
          <w:marBottom w:val="0"/>
          <w:divBdr>
            <w:top w:val="none" w:sz="0" w:space="0" w:color="auto"/>
            <w:left w:val="none" w:sz="0" w:space="0" w:color="auto"/>
            <w:bottom w:val="none" w:sz="0" w:space="0" w:color="auto"/>
            <w:right w:val="none" w:sz="0" w:space="0" w:color="auto"/>
          </w:divBdr>
          <w:divsChild>
            <w:div w:id="1519272251">
              <w:marLeft w:val="0"/>
              <w:marRight w:val="0"/>
              <w:marTop w:val="0"/>
              <w:marBottom w:val="0"/>
              <w:divBdr>
                <w:top w:val="none" w:sz="0" w:space="0" w:color="auto"/>
                <w:left w:val="none" w:sz="0" w:space="0" w:color="auto"/>
                <w:bottom w:val="none" w:sz="0" w:space="0" w:color="auto"/>
                <w:right w:val="none" w:sz="0" w:space="0" w:color="auto"/>
              </w:divBdr>
            </w:div>
            <w:div w:id="2109542712">
              <w:marLeft w:val="0"/>
              <w:marRight w:val="0"/>
              <w:marTop w:val="0"/>
              <w:marBottom w:val="0"/>
              <w:divBdr>
                <w:top w:val="none" w:sz="0" w:space="0" w:color="auto"/>
                <w:left w:val="none" w:sz="0" w:space="0" w:color="auto"/>
                <w:bottom w:val="none" w:sz="0" w:space="0" w:color="auto"/>
                <w:right w:val="none" w:sz="0" w:space="0" w:color="auto"/>
              </w:divBdr>
              <w:divsChild>
                <w:div w:id="213197499">
                  <w:marLeft w:val="0"/>
                  <w:marRight w:val="0"/>
                  <w:marTop w:val="0"/>
                  <w:marBottom w:val="0"/>
                  <w:divBdr>
                    <w:top w:val="none" w:sz="0" w:space="0" w:color="auto"/>
                    <w:left w:val="none" w:sz="0" w:space="0" w:color="auto"/>
                    <w:bottom w:val="none" w:sz="0" w:space="0" w:color="auto"/>
                    <w:right w:val="none" w:sz="0" w:space="0" w:color="auto"/>
                  </w:divBdr>
                  <w:divsChild>
                    <w:div w:id="4464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6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15890">
      <w:bodyDiv w:val="1"/>
      <w:marLeft w:val="0"/>
      <w:marRight w:val="0"/>
      <w:marTop w:val="0"/>
      <w:marBottom w:val="0"/>
      <w:divBdr>
        <w:top w:val="none" w:sz="0" w:space="0" w:color="auto"/>
        <w:left w:val="none" w:sz="0" w:space="0" w:color="auto"/>
        <w:bottom w:val="none" w:sz="0" w:space="0" w:color="auto"/>
        <w:right w:val="none" w:sz="0" w:space="0" w:color="auto"/>
      </w:divBdr>
      <w:divsChild>
        <w:div w:id="749355469">
          <w:marLeft w:val="0"/>
          <w:marRight w:val="0"/>
          <w:marTop w:val="0"/>
          <w:marBottom w:val="0"/>
          <w:divBdr>
            <w:top w:val="none" w:sz="0" w:space="0" w:color="auto"/>
            <w:left w:val="none" w:sz="0" w:space="0" w:color="auto"/>
            <w:bottom w:val="none" w:sz="0" w:space="0" w:color="auto"/>
            <w:right w:val="none" w:sz="0" w:space="0" w:color="auto"/>
          </w:divBdr>
          <w:divsChild>
            <w:div w:id="117711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55832">
      <w:bodyDiv w:val="1"/>
      <w:marLeft w:val="0"/>
      <w:marRight w:val="0"/>
      <w:marTop w:val="0"/>
      <w:marBottom w:val="0"/>
      <w:divBdr>
        <w:top w:val="none" w:sz="0" w:space="0" w:color="auto"/>
        <w:left w:val="none" w:sz="0" w:space="0" w:color="auto"/>
        <w:bottom w:val="none" w:sz="0" w:space="0" w:color="auto"/>
        <w:right w:val="none" w:sz="0" w:space="0" w:color="auto"/>
      </w:divBdr>
      <w:divsChild>
        <w:div w:id="2015720095">
          <w:marLeft w:val="0"/>
          <w:marRight w:val="0"/>
          <w:marTop w:val="0"/>
          <w:marBottom w:val="0"/>
          <w:divBdr>
            <w:top w:val="none" w:sz="0" w:space="0" w:color="auto"/>
            <w:left w:val="none" w:sz="0" w:space="0" w:color="auto"/>
            <w:bottom w:val="none" w:sz="0" w:space="0" w:color="auto"/>
            <w:right w:val="none" w:sz="0" w:space="0" w:color="auto"/>
          </w:divBdr>
          <w:divsChild>
            <w:div w:id="454325848">
              <w:marLeft w:val="0"/>
              <w:marRight w:val="0"/>
              <w:marTop w:val="0"/>
              <w:marBottom w:val="0"/>
              <w:divBdr>
                <w:top w:val="none" w:sz="0" w:space="0" w:color="auto"/>
                <w:left w:val="none" w:sz="0" w:space="0" w:color="auto"/>
                <w:bottom w:val="none" w:sz="0" w:space="0" w:color="auto"/>
                <w:right w:val="none" w:sz="0" w:space="0" w:color="auto"/>
              </w:divBdr>
            </w:div>
            <w:div w:id="344671487">
              <w:marLeft w:val="0"/>
              <w:marRight w:val="0"/>
              <w:marTop w:val="0"/>
              <w:marBottom w:val="0"/>
              <w:divBdr>
                <w:top w:val="none" w:sz="0" w:space="0" w:color="auto"/>
                <w:left w:val="none" w:sz="0" w:space="0" w:color="auto"/>
                <w:bottom w:val="none" w:sz="0" w:space="0" w:color="auto"/>
                <w:right w:val="none" w:sz="0" w:space="0" w:color="auto"/>
              </w:divBdr>
              <w:divsChild>
                <w:div w:id="1640843987">
                  <w:marLeft w:val="0"/>
                  <w:marRight w:val="0"/>
                  <w:marTop w:val="0"/>
                  <w:marBottom w:val="0"/>
                  <w:divBdr>
                    <w:top w:val="none" w:sz="0" w:space="0" w:color="auto"/>
                    <w:left w:val="none" w:sz="0" w:space="0" w:color="auto"/>
                    <w:bottom w:val="none" w:sz="0" w:space="0" w:color="auto"/>
                    <w:right w:val="none" w:sz="0" w:space="0" w:color="auto"/>
                  </w:divBdr>
                  <w:divsChild>
                    <w:div w:id="101430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36304">
              <w:marLeft w:val="0"/>
              <w:marRight w:val="0"/>
              <w:marTop w:val="0"/>
              <w:marBottom w:val="0"/>
              <w:divBdr>
                <w:top w:val="none" w:sz="0" w:space="0" w:color="auto"/>
                <w:left w:val="none" w:sz="0" w:space="0" w:color="auto"/>
                <w:bottom w:val="none" w:sz="0" w:space="0" w:color="auto"/>
                <w:right w:val="none" w:sz="0" w:space="0" w:color="auto"/>
              </w:divBdr>
            </w:div>
          </w:divsChild>
        </w:div>
        <w:div w:id="1841430933">
          <w:marLeft w:val="0"/>
          <w:marRight w:val="0"/>
          <w:marTop w:val="0"/>
          <w:marBottom w:val="0"/>
          <w:divBdr>
            <w:top w:val="none" w:sz="0" w:space="0" w:color="auto"/>
            <w:left w:val="none" w:sz="0" w:space="0" w:color="auto"/>
            <w:bottom w:val="none" w:sz="0" w:space="0" w:color="auto"/>
            <w:right w:val="none" w:sz="0" w:space="0" w:color="auto"/>
          </w:divBdr>
          <w:divsChild>
            <w:div w:id="1680809559">
              <w:marLeft w:val="0"/>
              <w:marRight w:val="0"/>
              <w:marTop w:val="0"/>
              <w:marBottom w:val="0"/>
              <w:divBdr>
                <w:top w:val="none" w:sz="0" w:space="0" w:color="auto"/>
                <w:left w:val="none" w:sz="0" w:space="0" w:color="auto"/>
                <w:bottom w:val="none" w:sz="0" w:space="0" w:color="auto"/>
                <w:right w:val="none" w:sz="0" w:space="0" w:color="auto"/>
              </w:divBdr>
            </w:div>
            <w:div w:id="1613050562">
              <w:marLeft w:val="0"/>
              <w:marRight w:val="0"/>
              <w:marTop w:val="0"/>
              <w:marBottom w:val="0"/>
              <w:divBdr>
                <w:top w:val="none" w:sz="0" w:space="0" w:color="auto"/>
                <w:left w:val="none" w:sz="0" w:space="0" w:color="auto"/>
                <w:bottom w:val="none" w:sz="0" w:space="0" w:color="auto"/>
                <w:right w:val="none" w:sz="0" w:space="0" w:color="auto"/>
              </w:divBdr>
              <w:divsChild>
                <w:div w:id="1680962103">
                  <w:marLeft w:val="0"/>
                  <w:marRight w:val="0"/>
                  <w:marTop w:val="0"/>
                  <w:marBottom w:val="0"/>
                  <w:divBdr>
                    <w:top w:val="none" w:sz="0" w:space="0" w:color="auto"/>
                    <w:left w:val="none" w:sz="0" w:space="0" w:color="auto"/>
                    <w:bottom w:val="none" w:sz="0" w:space="0" w:color="auto"/>
                    <w:right w:val="none" w:sz="0" w:space="0" w:color="auto"/>
                  </w:divBdr>
                  <w:divsChild>
                    <w:div w:id="191531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779303">
              <w:marLeft w:val="0"/>
              <w:marRight w:val="0"/>
              <w:marTop w:val="0"/>
              <w:marBottom w:val="0"/>
              <w:divBdr>
                <w:top w:val="none" w:sz="0" w:space="0" w:color="auto"/>
                <w:left w:val="none" w:sz="0" w:space="0" w:color="auto"/>
                <w:bottom w:val="none" w:sz="0" w:space="0" w:color="auto"/>
                <w:right w:val="none" w:sz="0" w:space="0" w:color="auto"/>
              </w:divBdr>
            </w:div>
          </w:divsChild>
        </w:div>
        <w:div w:id="696394216">
          <w:marLeft w:val="0"/>
          <w:marRight w:val="0"/>
          <w:marTop w:val="0"/>
          <w:marBottom w:val="0"/>
          <w:divBdr>
            <w:top w:val="none" w:sz="0" w:space="0" w:color="auto"/>
            <w:left w:val="none" w:sz="0" w:space="0" w:color="auto"/>
            <w:bottom w:val="none" w:sz="0" w:space="0" w:color="auto"/>
            <w:right w:val="none" w:sz="0" w:space="0" w:color="auto"/>
          </w:divBdr>
          <w:divsChild>
            <w:div w:id="986933828">
              <w:marLeft w:val="0"/>
              <w:marRight w:val="0"/>
              <w:marTop w:val="0"/>
              <w:marBottom w:val="0"/>
              <w:divBdr>
                <w:top w:val="none" w:sz="0" w:space="0" w:color="auto"/>
                <w:left w:val="none" w:sz="0" w:space="0" w:color="auto"/>
                <w:bottom w:val="none" w:sz="0" w:space="0" w:color="auto"/>
                <w:right w:val="none" w:sz="0" w:space="0" w:color="auto"/>
              </w:divBdr>
            </w:div>
            <w:div w:id="1404791067">
              <w:marLeft w:val="0"/>
              <w:marRight w:val="0"/>
              <w:marTop w:val="0"/>
              <w:marBottom w:val="0"/>
              <w:divBdr>
                <w:top w:val="none" w:sz="0" w:space="0" w:color="auto"/>
                <w:left w:val="none" w:sz="0" w:space="0" w:color="auto"/>
                <w:bottom w:val="none" w:sz="0" w:space="0" w:color="auto"/>
                <w:right w:val="none" w:sz="0" w:space="0" w:color="auto"/>
              </w:divBdr>
              <w:divsChild>
                <w:div w:id="596445560">
                  <w:marLeft w:val="0"/>
                  <w:marRight w:val="0"/>
                  <w:marTop w:val="0"/>
                  <w:marBottom w:val="0"/>
                  <w:divBdr>
                    <w:top w:val="none" w:sz="0" w:space="0" w:color="auto"/>
                    <w:left w:val="none" w:sz="0" w:space="0" w:color="auto"/>
                    <w:bottom w:val="none" w:sz="0" w:space="0" w:color="auto"/>
                    <w:right w:val="none" w:sz="0" w:space="0" w:color="auto"/>
                  </w:divBdr>
                  <w:divsChild>
                    <w:div w:id="15200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03873">
              <w:marLeft w:val="0"/>
              <w:marRight w:val="0"/>
              <w:marTop w:val="0"/>
              <w:marBottom w:val="0"/>
              <w:divBdr>
                <w:top w:val="none" w:sz="0" w:space="0" w:color="auto"/>
                <w:left w:val="none" w:sz="0" w:space="0" w:color="auto"/>
                <w:bottom w:val="none" w:sz="0" w:space="0" w:color="auto"/>
                <w:right w:val="none" w:sz="0" w:space="0" w:color="auto"/>
              </w:divBdr>
            </w:div>
          </w:divsChild>
        </w:div>
        <w:div w:id="1621301148">
          <w:marLeft w:val="0"/>
          <w:marRight w:val="0"/>
          <w:marTop w:val="0"/>
          <w:marBottom w:val="0"/>
          <w:divBdr>
            <w:top w:val="none" w:sz="0" w:space="0" w:color="auto"/>
            <w:left w:val="none" w:sz="0" w:space="0" w:color="auto"/>
            <w:bottom w:val="none" w:sz="0" w:space="0" w:color="auto"/>
            <w:right w:val="none" w:sz="0" w:space="0" w:color="auto"/>
          </w:divBdr>
          <w:divsChild>
            <w:div w:id="1290549963">
              <w:marLeft w:val="0"/>
              <w:marRight w:val="0"/>
              <w:marTop w:val="0"/>
              <w:marBottom w:val="0"/>
              <w:divBdr>
                <w:top w:val="none" w:sz="0" w:space="0" w:color="auto"/>
                <w:left w:val="none" w:sz="0" w:space="0" w:color="auto"/>
                <w:bottom w:val="none" w:sz="0" w:space="0" w:color="auto"/>
                <w:right w:val="none" w:sz="0" w:space="0" w:color="auto"/>
              </w:divBdr>
            </w:div>
            <w:div w:id="609555101">
              <w:marLeft w:val="0"/>
              <w:marRight w:val="0"/>
              <w:marTop w:val="0"/>
              <w:marBottom w:val="0"/>
              <w:divBdr>
                <w:top w:val="none" w:sz="0" w:space="0" w:color="auto"/>
                <w:left w:val="none" w:sz="0" w:space="0" w:color="auto"/>
                <w:bottom w:val="none" w:sz="0" w:space="0" w:color="auto"/>
                <w:right w:val="none" w:sz="0" w:space="0" w:color="auto"/>
              </w:divBdr>
              <w:divsChild>
                <w:div w:id="1980567420">
                  <w:marLeft w:val="0"/>
                  <w:marRight w:val="0"/>
                  <w:marTop w:val="0"/>
                  <w:marBottom w:val="0"/>
                  <w:divBdr>
                    <w:top w:val="none" w:sz="0" w:space="0" w:color="auto"/>
                    <w:left w:val="none" w:sz="0" w:space="0" w:color="auto"/>
                    <w:bottom w:val="none" w:sz="0" w:space="0" w:color="auto"/>
                    <w:right w:val="none" w:sz="0" w:space="0" w:color="auto"/>
                  </w:divBdr>
                  <w:divsChild>
                    <w:div w:id="3755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10602">
              <w:marLeft w:val="0"/>
              <w:marRight w:val="0"/>
              <w:marTop w:val="0"/>
              <w:marBottom w:val="0"/>
              <w:divBdr>
                <w:top w:val="none" w:sz="0" w:space="0" w:color="auto"/>
                <w:left w:val="none" w:sz="0" w:space="0" w:color="auto"/>
                <w:bottom w:val="none" w:sz="0" w:space="0" w:color="auto"/>
                <w:right w:val="none" w:sz="0" w:space="0" w:color="auto"/>
              </w:divBdr>
            </w:div>
          </w:divsChild>
        </w:div>
        <w:div w:id="2110004009">
          <w:marLeft w:val="0"/>
          <w:marRight w:val="0"/>
          <w:marTop w:val="0"/>
          <w:marBottom w:val="0"/>
          <w:divBdr>
            <w:top w:val="none" w:sz="0" w:space="0" w:color="auto"/>
            <w:left w:val="none" w:sz="0" w:space="0" w:color="auto"/>
            <w:bottom w:val="none" w:sz="0" w:space="0" w:color="auto"/>
            <w:right w:val="none" w:sz="0" w:space="0" w:color="auto"/>
          </w:divBdr>
          <w:divsChild>
            <w:div w:id="1607229004">
              <w:marLeft w:val="0"/>
              <w:marRight w:val="0"/>
              <w:marTop w:val="0"/>
              <w:marBottom w:val="0"/>
              <w:divBdr>
                <w:top w:val="none" w:sz="0" w:space="0" w:color="auto"/>
                <w:left w:val="none" w:sz="0" w:space="0" w:color="auto"/>
                <w:bottom w:val="none" w:sz="0" w:space="0" w:color="auto"/>
                <w:right w:val="none" w:sz="0" w:space="0" w:color="auto"/>
              </w:divBdr>
            </w:div>
            <w:div w:id="1065764233">
              <w:marLeft w:val="0"/>
              <w:marRight w:val="0"/>
              <w:marTop w:val="0"/>
              <w:marBottom w:val="0"/>
              <w:divBdr>
                <w:top w:val="none" w:sz="0" w:space="0" w:color="auto"/>
                <w:left w:val="none" w:sz="0" w:space="0" w:color="auto"/>
                <w:bottom w:val="none" w:sz="0" w:space="0" w:color="auto"/>
                <w:right w:val="none" w:sz="0" w:space="0" w:color="auto"/>
              </w:divBdr>
              <w:divsChild>
                <w:div w:id="921448072">
                  <w:marLeft w:val="0"/>
                  <w:marRight w:val="0"/>
                  <w:marTop w:val="0"/>
                  <w:marBottom w:val="0"/>
                  <w:divBdr>
                    <w:top w:val="none" w:sz="0" w:space="0" w:color="auto"/>
                    <w:left w:val="none" w:sz="0" w:space="0" w:color="auto"/>
                    <w:bottom w:val="none" w:sz="0" w:space="0" w:color="auto"/>
                    <w:right w:val="none" w:sz="0" w:space="0" w:color="auto"/>
                  </w:divBdr>
                  <w:divsChild>
                    <w:div w:id="58014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60847">
              <w:marLeft w:val="0"/>
              <w:marRight w:val="0"/>
              <w:marTop w:val="0"/>
              <w:marBottom w:val="0"/>
              <w:divBdr>
                <w:top w:val="none" w:sz="0" w:space="0" w:color="auto"/>
                <w:left w:val="none" w:sz="0" w:space="0" w:color="auto"/>
                <w:bottom w:val="none" w:sz="0" w:space="0" w:color="auto"/>
                <w:right w:val="none" w:sz="0" w:space="0" w:color="auto"/>
              </w:divBdr>
            </w:div>
          </w:divsChild>
        </w:div>
        <w:div w:id="1328705091">
          <w:marLeft w:val="0"/>
          <w:marRight w:val="0"/>
          <w:marTop w:val="0"/>
          <w:marBottom w:val="0"/>
          <w:divBdr>
            <w:top w:val="none" w:sz="0" w:space="0" w:color="auto"/>
            <w:left w:val="none" w:sz="0" w:space="0" w:color="auto"/>
            <w:bottom w:val="none" w:sz="0" w:space="0" w:color="auto"/>
            <w:right w:val="none" w:sz="0" w:space="0" w:color="auto"/>
          </w:divBdr>
          <w:divsChild>
            <w:div w:id="1697072386">
              <w:marLeft w:val="0"/>
              <w:marRight w:val="0"/>
              <w:marTop w:val="0"/>
              <w:marBottom w:val="0"/>
              <w:divBdr>
                <w:top w:val="none" w:sz="0" w:space="0" w:color="auto"/>
                <w:left w:val="none" w:sz="0" w:space="0" w:color="auto"/>
                <w:bottom w:val="none" w:sz="0" w:space="0" w:color="auto"/>
                <w:right w:val="none" w:sz="0" w:space="0" w:color="auto"/>
              </w:divBdr>
            </w:div>
            <w:div w:id="1381899154">
              <w:marLeft w:val="0"/>
              <w:marRight w:val="0"/>
              <w:marTop w:val="0"/>
              <w:marBottom w:val="0"/>
              <w:divBdr>
                <w:top w:val="none" w:sz="0" w:space="0" w:color="auto"/>
                <w:left w:val="none" w:sz="0" w:space="0" w:color="auto"/>
                <w:bottom w:val="none" w:sz="0" w:space="0" w:color="auto"/>
                <w:right w:val="none" w:sz="0" w:space="0" w:color="auto"/>
              </w:divBdr>
              <w:divsChild>
                <w:div w:id="530461164">
                  <w:marLeft w:val="0"/>
                  <w:marRight w:val="0"/>
                  <w:marTop w:val="0"/>
                  <w:marBottom w:val="0"/>
                  <w:divBdr>
                    <w:top w:val="none" w:sz="0" w:space="0" w:color="auto"/>
                    <w:left w:val="none" w:sz="0" w:space="0" w:color="auto"/>
                    <w:bottom w:val="none" w:sz="0" w:space="0" w:color="auto"/>
                    <w:right w:val="none" w:sz="0" w:space="0" w:color="auto"/>
                  </w:divBdr>
                  <w:divsChild>
                    <w:div w:id="2040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28199">
              <w:marLeft w:val="0"/>
              <w:marRight w:val="0"/>
              <w:marTop w:val="0"/>
              <w:marBottom w:val="0"/>
              <w:divBdr>
                <w:top w:val="none" w:sz="0" w:space="0" w:color="auto"/>
                <w:left w:val="none" w:sz="0" w:space="0" w:color="auto"/>
                <w:bottom w:val="none" w:sz="0" w:space="0" w:color="auto"/>
                <w:right w:val="none" w:sz="0" w:space="0" w:color="auto"/>
              </w:divBdr>
            </w:div>
          </w:divsChild>
        </w:div>
        <w:div w:id="1078868273">
          <w:marLeft w:val="0"/>
          <w:marRight w:val="0"/>
          <w:marTop w:val="0"/>
          <w:marBottom w:val="0"/>
          <w:divBdr>
            <w:top w:val="none" w:sz="0" w:space="0" w:color="auto"/>
            <w:left w:val="none" w:sz="0" w:space="0" w:color="auto"/>
            <w:bottom w:val="none" w:sz="0" w:space="0" w:color="auto"/>
            <w:right w:val="none" w:sz="0" w:space="0" w:color="auto"/>
          </w:divBdr>
          <w:divsChild>
            <w:div w:id="424687836">
              <w:marLeft w:val="0"/>
              <w:marRight w:val="0"/>
              <w:marTop w:val="0"/>
              <w:marBottom w:val="0"/>
              <w:divBdr>
                <w:top w:val="none" w:sz="0" w:space="0" w:color="auto"/>
                <w:left w:val="none" w:sz="0" w:space="0" w:color="auto"/>
                <w:bottom w:val="none" w:sz="0" w:space="0" w:color="auto"/>
                <w:right w:val="none" w:sz="0" w:space="0" w:color="auto"/>
              </w:divBdr>
            </w:div>
            <w:div w:id="2028558422">
              <w:marLeft w:val="0"/>
              <w:marRight w:val="0"/>
              <w:marTop w:val="0"/>
              <w:marBottom w:val="0"/>
              <w:divBdr>
                <w:top w:val="none" w:sz="0" w:space="0" w:color="auto"/>
                <w:left w:val="none" w:sz="0" w:space="0" w:color="auto"/>
                <w:bottom w:val="none" w:sz="0" w:space="0" w:color="auto"/>
                <w:right w:val="none" w:sz="0" w:space="0" w:color="auto"/>
              </w:divBdr>
              <w:divsChild>
                <w:div w:id="462230452">
                  <w:marLeft w:val="0"/>
                  <w:marRight w:val="0"/>
                  <w:marTop w:val="0"/>
                  <w:marBottom w:val="0"/>
                  <w:divBdr>
                    <w:top w:val="none" w:sz="0" w:space="0" w:color="auto"/>
                    <w:left w:val="none" w:sz="0" w:space="0" w:color="auto"/>
                    <w:bottom w:val="none" w:sz="0" w:space="0" w:color="auto"/>
                    <w:right w:val="none" w:sz="0" w:space="0" w:color="auto"/>
                  </w:divBdr>
                  <w:divsChild>
                    <w:div w:id="16751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66482">
              <w:marLeft w:val="0"/>
              <w:marRight w:val="0"/>
              <w:marTop w:val="0"/>
              <w:marBottom w:val="0"/>
              <w:divBdr>
                <w:top w:val="none" w:sz="0" w:space="0" w:color="auto"/>
                <w:left w:val="none" w:sz="0" w:space="0" w:color="auto"/>
                <w:bottom w:val="none" w:sz="0" w:space="0" w:color="auto"/>
                <w:right w:val="none" w:sz="0" w:space="0" w:color="auto"/>
              </w:divBdr>
            </w:div>
          </w:divsChild>
        </w:div>
        <w:div w:id="1668896084">
          <w:marLeft w:val="0"/>
          <w:marRight w:val="0"/>
          <w:marTop w:val="0"/>
          <w:marBottom w:val="0"/>
          <w:divBdr>
            <w:top w:val="none" w:sz="0" w:space="0" w:color="auto"/>
            <w:left w:val="none" w:sz="0" w:space="0" w:color="auto"/>
            <w:bottom w:val="none" w:sz="0" w:space="0" w:color="auto"/>
            <w:right w:val="none" w:sz="0" w:space="0" w:color="auto"/>
          </w:divBdr>
          <w:divsChild>
            <w:div w:id="16610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10744">
      <w:bodyDiv w:val="1"/>
      <w:marLeft w:val="0"/>
      <w:marRight w:val="0"/>
      <w:marTop w:val="0"/>
      <w:marBottom w:val="0"/>
      <w:divBdr>
        <w:top w:val="none" w:sz="0" w:space="0" w:color="auto"/>
        <w:left w:val="none" w:sz="0" w:space="0" w:color="auto"/>
        <w:bottom w:val="none" w:sz="0" w:space="0" w:color="auto"/>
        <w:right w:val="none" w:sz="0" w:space="0" w:color="auto"/>
      </w:divBdr>
      <w:divsChild>
        <w:div w:id="1903590893">
          <w:marLeft w:val="0"/>
          <w:marRight w:val="0"/>
          <w:marTop w:val="0"/>
          <w:marBottom w:val="0"/>
          <w:divBdr>
            <w:top w:val="none" w:sz="0" w:space="0" w:color="auto"/>
            <w:left w:val="none" w:sz="0" w:space="0" w:color="auto"/>
            <w:bottom w:val="none" w:sz="0" w:space="0" w:color="auto"/>
            <w:right w:val="none" w:sz="0" w:space="0" w:color="auto"/>
          </w:divBdr>
          <w:divsChild>
            <w:div w:id="1786315676">
              <w:marLeft w:val="0"/>
              <w:marRight w:val="0"/>
              <w:marTop w:val="0"/>
              <w:marBottom w:val="0"/>
              <w:divBdr>
                <w:top w:val="none" w:sz="0" w:space="0" w:color="auto"/>
                <w:left w:val="none" w:sz="0" w:space="0" w:color="auto"/>
                <w:bottom w:val="none" w:sz="0" w:space="0" w:color="auto"/>
                <w:right w:val="none" w:sz="0" w:space="0" w:color="auto"/>
              </w:divBdr>
            </w:div>
            <w:div w:id="808209234">
              <w:marLeft w:val="0"/>
              <w:marRight w:val="0"/>
              <w:marTop w:val="0"/>
              <w:marBottom w:val="0"/>
              <w:divBdr>
                <w:top w:val="none" w:sz="0" w:space="0" w:color="auto"/>
                <w:left w:val="none" w:sz="0" w:space="0" w:color="auto"/>
                <w:bottom w:val="none" w:sz="0" w:space="0" w:color="auto"/>
                <w:right w:val="none" w:sz="0" w:space="0" w:color="auto"/>
              </w:divBdr>
              <w:divsChild>
                <w:div w:id="79453418">
                  <w:marLeft w:val="0"/>
                  <w:marRight w:val="0"/>
                  <w:marTop w:val="0"/>
                  <w:marBottom w:val="0"/>
                  <w:divBdr>
                    <w:top w:val="none" w:sz="0" w:space="0" w:color="auto"/>
                    <w:left w:val="none" w:sz="0" w:space="0" w:color="auto"/>
                    <w:bottom w:val="none" w:sz="0" w:space="0" w:color="auto"/>
                    <w:right w:val="none" w:sz="0" w:space="0" w:color="auto"/>
                  </w:divBdr>
                  <w:divsChild>
                    <w:div w:id="848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1673">
              <w:marLeft w:val="0"/>
              <w:marRight w:val="0"/>
              <w:marTop w:val="0"/>
              <w:marBottom w:val="0"/>
              <w:divBdr>
                <w:top w:val="none" w:sz="0" w:space="0" w:color="auto"/>
                <w:left w:val="none" w:sz="0" w:space="0" w:color="auto"/>
                <w:bottom w:val="none" w:sz="0" w:space="0" w:color="auto"/>
                <w:right w:val="none" w:sz="0" w:space="0" w:color="auto"/>
              </w:divBdr>
            </w:div>
          </w:divsChild>
        </w:div>
        <w:div w:id="644823849">
          <w:marLeft w:val="0"/>
          <w:marRight w:val="0"/>
          <w:marTop w:val="0"/>
          <w:marBottom w:val="0"/>
          <w:divBdr>
            <w:top w:val="none" w:sz="0" w:space="0" w:color="auto"/>
            <w:left w:val="none" w:sz="0" w:space="0" w:color="auto"/>
            <w:bottom w:val="none" w:sz="0" w:space="0" w:color="auto"/>
            <w:right w:val="none" w:sz="0" w:space="0" w:color="auto"/>
          </w:divBdr>
          <w:divsChild>
            <w:div w:id="264312380">
              <w:marLeft w:val="0"/>
              <w:marRight w:val="0"/>
              <w:marTop w:val="0"/>
              <w:marBottom w:val="0"/>
              <w:divBdr>
                <w:top w:val="none" w:sz="0" w:space="0" w:color="auto"/>
                <w:left w:val="none" w:sz="0" w:space="0" w:color="auto"/>
                <w:bottom w:val="none" w:sz="0" w:space="0" w:color="auto"/>
                <w:right w:val="none" w:sz="0" w:space="0" w:color="auto"/>
              </w:divBdr>
            </w:div>
            <w:div w:id="885872801">
              <w:marLeft w:val="0"/>
              <w:marRight w:val="0"/>
              <w:marTop w:val="0"/>
              <w:marBottom w:val="0"/>
              <w:divBdr>
                <w:top w:val="none" w:sz="0" w:space="0" w:color="auto"/>
                <w:left w:val="none" w:sz="0" w:space="0" w:color="auto"/>
                <w:bottom w:val="none" w:sz="0" w:space="0" w:color="auto"/>
                <w:right w:val="none" w:sz="0" w:space="0" w:color="auto"/>
              </w:divBdr>
              <w:divsChild>
                <w:div w:id="1046102475">
                  <w:marLeft w:val="0"/>
                  <w:marRight w:val="0"/>
                  <w:marTop w:val="0"/>
                  <w:marBottom w:val="0"/>
                  <w:divBdr>
                    <w:top w:val="none" w:sz="0" w:space="0" w:color="auto"/>
                    <w:left w:val="none" w:sz="0" w:space="0" w:color="auto"/>
                    <w:bottom w:val="none" w:sz="0" w:space="0" w:color="auto"/>
                    <w:right w:val="none" w:sz="0" w:space="0" w:color="auto"/>
                  </w:divBdr>
                  <w:divsChild>
                    <w:div w:id="11779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40253">
              <w:marLeft w:val="0"/>
              <w:marRight w:val="0"/>
              <w:marTop w:val="0"/>
              <w:marBottom w:val="0"/>
              <w:divBdr>
                <w:top w:val="none" w:sz="0" w:space="0" w:color="auto"/>
                <w:left w:val="none" w:sz="0" w:space="0" w:color="auto"/>
                <w:bottom w:val="none" w:sz="0" w:space="0" w:color="auto"/>
                <w:right w:val="none" w:sz="0" w:space="0" w:color="auto"/>
              </w:divBdr>
            </w:div>
          </w:divsChild>
        </w:div>
        <w:div w:id="418870922">
          <w:marLeft w:val="0"/>
          <w:marRight w:val="0"/>
          <w:marTop w:val="0"/>
          <w:marBottom w:val="0"/>
          <w:divBdr>
            <w:top w:val="none" w:sz="0" w:space="0" w:color="auto"/>
            <w:left w:val="none" w:sz="0" w:space="0" w:color="auto"/>
            <w:bottom w:val="none" w:sz="0" w:space="0" w:color="auto"/>
            <w:right w:val="none" w:sz="0" w:space="0" w:color="auto"/>
          </w:divBdr>
          <w:divsChild>
            <w:div w:id="661854418">
              <w:marLeft w:val="0"/>
              <w:marRight w:val="0"/>
              <w:marTop w:val="0"/>
              <w:marBottom w:val="0"/>
              <w:divBdr>
                <w:top w:val="none" w:sz="0" w:space="0" w:color="auto"/>
                <w:left w:val="none" w:sz="0" w:space="0" w:color="auto"/>
                <w:bottom w:val="none" w:sz="0" w:space="0" w:color="auto"/>
                <w:right w:val="none" w:sz="0" w:space="0" w:color="auto"/>
              </w:divBdr>
            </w:div>
            <w:div w:id="1920170210">
              <w:marLeft w:val="0"/>
              <w:marRight w:val="0"/>
              <w:marTop w:val="0"/>
              <w:marBottom w:val="0"/>
              <w:divBdr>
                <w:top w:val="none" w:sz="0" w:space="0" w:color="auto"/>
                <w:left w:val="none" w:sz="0" w:space="0" w:color="auto"/>
                <w:bottom w:val="none" w:sz="0" w:space="0" w:color="auto"/>
                <w:right w:val="none" w:sz="0" w:space="0" w:color="auto"/>
              </w:divBdr>
              <w:divsChild>
                <w:div w:id="839541833">
                  <w:marLeft w:val="0"/>
                  <w:marRight w:val="0"/>
                  <w:marTop w:val="0"/>
                  <w:marBottom w:val="0"/>
                  <w:divBdr>
                    <w:top w:val="none" w:sz="0" w:space="0" w:color="auto"/>
                    <w:left w:val="none" w:sz="0" w:space="0" w:color="auto"/>
                    <w:bottom w:val="none" w:sz="0" w:space="0" w:color="auto"/>
                    <w:right w:val="none" w:sz="0" w:space="0" w:color="auto"/>
                  </w:divBdr>
                  <w:divsChild>
                    <w:div w:id="135306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54987">
              <w:marLeft w:val="0"/>
              <w:marRight w:val="0"/>
              <w:marTop w:val="0"/>
              <w:marBottom w:val="0"/>
              <w:divBdr>
                <w:top w:val="none" w:sz="0" w:space="0" w:color="auto"/>
                <w:left w:val="none" w:sz="0" w:space="0" w:color="auto"/>
                <w:bottom w:val="none" w:sz="0" w:space="0" w:color="auto"/>
                <w:right w:val="none" w:sz="0" w:space="0" w:color="auto"/>
              </w:divBdr>
            </w:div>
          </w:divsChild>
        </w:div>
        <w:div w:id="230307820">
          <w:marLeft w:val="0"/>
          <w:marRight w:val="0"/>
          <w:marTop w:val="0"/>
          <w:marBottom w:val="0"/>
          <w:divBdr>
            <w:top w:val="none" w:sz="0" w:space="0" w:color="auto"/>
            <w:left w:val="none" w:sz="0" w:space="0" w:color="auto"/>
            <w:bottom w:val="none" w:sz="0" w:space="0" w:color="auto"/>
            <w:right w:val="none" w:sz="0" w:space="0" w:color="auto"/>
          </w:divBdr>
          <w:divsChild>
            <w:div w:id="2028410112">
              <w:marLeft w:val="0"/>
              <w:marRight w:val="0"/>
              <w:marTop w:val="0"/>
              <w:marBottom w:val="0"/>
              <w:divBdr>
                <w:top w:val="none" w:sz="0" w:space="0" w:color="auto"/>
                <w:left w:val="none" w:sz="0" w:space="0" w:color="auto"/>
                <w:bottom w:val="none" w:sz="0" w:space="0" w:color="auto"/>
                <w:right w:val="none" w:sz="0" w:space="0" w:color="auto"/>
              </w:divBdr>
            </w:div>
            <w:div w:id="343440492">
              <w:marLeft w:val="0"/>
              <w:marRight w:val="0"/>
              <w:marTop w:val="0"/>
              <w:marBottom w:val="0"/>
              <w:divBdr>
                <w:top w:val="none" w:sz="0" w:space="0" w:color="auto"/>
                <w:left w:val="none" w:sz="0" w:space="0" w:color="auto"/>
                <w:bottom w:val="none" w:sz="0" w:space="0" w:color="auto"/>
                <w:right w:val="none" w:sz="0" w:space="0" w:color="auto"/>
              </w:divBdr>
              <w:divsChild>
                <w:div w:id="1195801739">
                  <w:marLeft w:val="0"/>
                  <w:marRight w:val="0"/>
                  <w:marTop w:val="0"/>
                  <w:marBottom w:val="0"/>
                  <w:divBdr>
                    <w:top w:val="none" w:sz="0" w:space="0" w:color="auto"/>
                    <w:left w:val="none" w:sz="0" w:space="0" w:color="auto"/>
                    <w:bottom w:val="none" w:sz="0" w:space="0" w:color="auto"/>
                    <w:right w:val="none" w:sz="0" w:space="0" w:color="auto"/>
                  </w:divBdr>
                  <w:divsChild>
                    <w:div w:id="65006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42551">
      <w:bodyDiv w:val="1"/>
      <w:marLeft w:val="0"/>
      <w:marRight w:val="0"/>
      <w:marTop w:val="0"/>
      <w:marBottom w:val="0"/>
      <w:divBdr>
        <w:top w:val="none" w:sz="0" w:space="0" w:color="auto"/>
        <w:left w:val="none" w:sz="0" w:space="0" w:color="auto"/>
        <w:bottom w:val="none" w:sz="0" w:space="0" w:color="auto"/>
        <w:right w:val="none" w:sz="0" w:space="0" w:color="auto"/>
      </w:divBdr>
    </w:div>
    <w:div w:id="589235231">
      <w:bodyDiv w:val="1"/>
      <w:marLeft w:val="0"/>
      <w:marRight w:val="0"/>
      <w:marTop w:val="0"/>
      <w:marBottom w:val="0"/>
      <w:divBdr>
        <w:top w:val="none" w:sz="0" w:space="0" w:color="auto"/>
        <w:left w:val="none" w:sz="0" w:space="0" w:color="auto"/>
        <w:bottom w:val="none" w:sz="0" w:space="0" w:color="auto"/>
        <w:right w:val="none" w:sz="0" w:space="0" w:color="auto"/>
      </w:divBdr>
    </w:div>
    <w:div w:id="596904613">
      <w:bodyDiv w:val="1"/>
      <w:marLeft w:val="0"/>
      <w:marRight w:val="0"/>
      <w:marTop w:val="0"/>
      <w:marBottom w:val="0"/>
      <w:divBdr>
        <w:top w:val="none" w:sz="0" w:space="0" w:color="auto"/>
        <w:left w:val="none" w:sz="0" w:space="0" w:color="auto"/>
        <w:bottom w:val="none" w:sz="0" w:space="0" w:color="auto"/>
        <w:right w:val="none" w:sz="0" w:space="0" w:color="auto"/>
      </w:divBdr>
      <w:divsChild>
        <w:div w:id="1170177372">
          <w:marLeft w:val="0"/>
          <w:marRight w:val="0"/>
          <w:marTop w:val="0"/>
          <w:marBottom w:val="0"/>
          <w:divBdr>
            <w:top w:val="none" w:sz="0" w:space="0" w:color="auto"/>
            <w:left w:val="none" w:sz="0" w:space="0" w:color="auto"/>
            <w:bottom w:val="none" w:sz="0" w:space="0" w:color="auto"/>
            <w:right w:val="none" w:sz="0" w:space="0" w:color="auto"/>
          </w:divBdr>
          <w:divsChild>
            <w:div w:id="1345353458">
              <w:marLeft w:val="0"/>
              <w:marRight w:val="0"/>
              <w:marTop w:val="0"/>
              <w:marBottom w:val="0"/>
              <w:divBdr>
                <w:top w:val="none" w:sz="0" w:space="0" w:color="auto"/>
                <w:left w:val="none" w:sz="0" w:space="0" w:color="auto"/>
                <w:bottom w:val="none" w:sz="0" w:space="0" w:color="auto"/>
                <w:right w:val="none" w:sz="0" w:space="0" w:color="auto"/>
              </w:divBdr>
            </w:div>
          </w:divsChild>
        </w:div>
        <w:div w:id="1431272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54684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324965">
      <w:bodyDiv w:val="1"/>
      <w:marLeft w:val="0"/>
      <w:marRight w:val="0"/>
      <w:marTop w:val="0"/>
      <w:marBottom w:val="0"/>
      <w:divBdr>
        <w:top w:val="none" w:sz="0" w:space="0" w:color="auto"/>
        <w:left w:val="none" w:sz="0" w:space="0" w:color="auto"/>
        <w:bottom w:val="none" w:sz="0" w:space="0" w:color="auto"/>
        <w:right w:val="none" w:sz="0" w:space="0" w:color="auto"/>
      </w:divBdr>
      <w:divsChild>
        <w:div w:id="1853300531">
          <w:marLeft w:val="0"/>
          <w:marRight w:val="0"/>
          <w:marTop w:val="0"/>
          <w:marBottom w:val="0"/>
          <w:divBdr>
            <w:top w:val="none" w:sz="0" w:space="0" w:color="auto"/>
            <w:left w:val="none" w:sz="0" w:space="0" w:color="auto"/>
            <w:bottom w:val="none" w:sz="0" w:space="0" w:color="auto"/>
            <w:right w:val="none" w:sz="0" w:space="0" w:color="auto"/>
          </w:divBdr>
          <w:divsChild>
            <w:div w:id="1342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750822">
      <w:bodyDiv w:val="1"/>
      <w:marLeft w:val="0"/>
      <w:marRight w:val="0"/>
      <w:marTop w:val="0"/>
      <w:marBottom w:val="0"/>
      <w:divBdr>
        <w:top w:val="none" w:sz="0" w:space="0" w:color="auto"/>
        <w:left w:val="none" w:sz="0" w:space="0" w:color="auto"/>
        <w:bottom w:val="none" w:sz="0" w:space="0" w:color="auto"/>
        <w:right w:val="none" w:sz="0" w:space="0" w:color="auto"/>
      </w:divBdr>
      <w:divsChild>
        <w:div w:id="1067189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0611945">
          <w:marLeft w:val="0"/>
          <w:marRight w:val="0"/>
          <w:marTop w:val="0"/>
          <w:marBottom w:val="0"/>
          <w:divBdr>
            <w:top w:val="none" w:sz="0" w:space="0" w:color="auto"/>
            <w:left w:val="none" w:sz="0" w:space="0" w:color="auto"/>
            <w:bottom w:val="none" w:sz="0" w:space="0" w:color="auto"/>
            <w:right w:val="none" w:sz="0" w:space="0" w:color="auto"/>
          </w:divBdr>
          <w:divsChild>
            <w:div w:id="50825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6444">
      <w:bodyDiv w:val="1"/>
      <w:marLeft w:val="0"/>
      <w:marRight w:val="0"/>
      <w:marTop w:val="0"/>
      <w:marBottom w:val="0"/>
      <w:divBdr>
        <w:top w:val="none" w:sz="0" w:space="0" w:color="auto"/>
        <w:left w:val="none" w:sz="0" w:space="0" w:color="auto"/>
        <w:bottom w:val="none" w:sz="0" w:space="0" w:color="auto"/>
        <w:right w:val="none" w:sz="0" w:space="0" w:color="auto"/>
      </w:divBdr>
    </w:div>
    <w:div w:id="626813610">
      <w:bodyDiv w:val="1"/>
      <w:marLeft w:val="0"/>
      <w:marRight w:val="0"/>
      <w:marTop w:val="0"/>
      <w:marBottom w:val="0"/>
      <w:divBdr>
        <w:top w:val="none" w:sz="0" w:space="0" w:color="auto"/>
        <w:left w:val="none" w:sz="0" w:space="0" w:color="auto"/>
        <w:bottom w:val="none" w:sz="0" w:space="0" w:color="auto"/>
        <w:right w:val="none" w:sz="0" w:space="0" w:color="auto"/>
      </w:divBdr>
    </w:div>
    <w:div w:id="646785848">
      <w:bodyDiv w:val="1"/>
      <w:marLeft w:val="0"/>
      <w:marRight w:val="0"/>
      <w:marTop w:val="0"/>
      <w:marBottom w:val="0"/>
      <w:divBdr>
        <w:top w:val="none" w:sz="0" w:space="0" w:color="auto"/>
        <w:left w:val="none" w:sz="0" w:space="0" w:color="auto"/>
        <w:bottom w:val="none" w:sz="0" w:space="0" w:color="auto"/>
        <w:right w:val="none" w:sz="0" w:space="0" w:color="auto"/>
      </w:divBdr>
    </w:div>
    <w:div w:id="664630353">
      <w:bodyDiv w:val="1"/>
      <w:marLeft w:val="0"/>
      <w:marRight w:val="0"/>
      <w:marTop w:val="0"/>
      <w:marBottom w:val="0"/>
      <w:divBdr>
        <w:top w:val="none" w:sz="0" w:space="0" w:color="auto"/>
        <w:left w:val="none" w:sz="0" w:space="0" w:color="auto"/>
        <w:bottom w:val="none" w:sz="0" w:space="0" w:color="auto"/>
        <w:right w:val="none" w:sz="0" w:space="0" w:color="auto"/>
      </w:divBdr>
    </w:div>
    <w:div w:id="684209424">
      <w:bodyDiv w:val="1"/>
      <w:marLeft w:val="0"/>
      <w:marRight w:val="0"/>
      <w:marTop w:val="0"/>
      <w:marBottom w:val="0"/>
      <w:divBdr>
        <w:top w:val="none" w:sz="0" w:space="0" w:color="auto"/>
        <w:left w:val="none" w:sz="0" w:space="0" w:color="auto"/>
        <w:bottom w:val="none" w:sz="0" w:space="0" w:color="auto"/>
        <w:right w:val="none" w:sz="0" w:space="0" w:color="auto"/>
      </w:divBdr>
    </w:div>
    <w:div w:id="700938348">
      <w:bodyDiv w:val="1"/>
      <w:marLeft w:val="0"/>
      <w:marRight w:val="0"/>
      <w:marTop w:val="0"/>
      <w:marBottom w:val="0"/>
      <w:divBdr>
        <w:top w:val="none" w:sz="0" w:space="0" w:color="auto"/>
        <w:left w:val="none" w:sz="0" w:space="0" w:color="auto"/>
        <w:bottom w:val="none" w:sz="0" w:space="0" w:color="auto"/>
        <w:right w:val="none" w:sz="0" w:space="0" w:color="auto"/>
      </w:divBdr>
      <w:divsChild>
        <w:div w:id="626669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7443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2089412">
      <w:bodyDiv w:val="1"/>
      <w:marLeft w:val="0"/>
      <w:marRight w:val="0"/>
      <w:marTop w:val="0"/>
      <w:marBottom w:val="0"/>
      <w:divBdr>
        <w:top w:val="none" w:sz="0" w:space="0" w:color="auto"/>
        <w:left w:val="none" w:sz="0" w:space="0" w:color="auto"/>
        <w:bottom w:val="none" w:sz="0" w:space="0" w:color="auto"/>
        <w:right w:val="none" w:sz="0" w:space="0" w:color="auto"/>
      </w:divBdr>
      <w:divsChild>
        <w:div w:id="274677636">
          <w:marLeft w:val="0"/>
          <w:marRight w:val="0"/>
          <w:marTop w:val="0"/>
          <w:marBottom w:val="0"/>
          <w:divBdr>
            <w:top w:val="none" w:sz="0" w:space="0" w:color="auto"/>
            <w:left w:val="none" w:sz="0" w:space="0" w:color="auto"/>
            <w:bottom w:val="none" w:sz="0" w:space="0" w:color="auto"/>
            <w:right w:val="none" w:sz="0" w:space="0" w:color="auto"/>
          </w:divBdr>
          <w:divsChild>
            <w:div w:id="804856732">
              <w:marLeft w:val="0"/>
              <w:marRight w:val="0"/>
              <w:marTop w:val="0"/>
              <w:marBottom w:val="0"/>
              <w:divBdr>
                <w:top w:val="none" w:sz="0" w:space="0" w:color="auto"/>
                <w:left w:val="none" w:sz="0" w:space="0" w:color="auto"/>
                <w:bottom w:val="none" w:sz="0" w:space="0" w:color="auto"/>
                <w:right w:val="none" w:sz="0" w:space="0" w:color="auto"/>
              </w:divBdr>
            </w:div>
            <w:div w:id="1663923491">
              <w:marLeft w:val="0"/>
              <w:marRight w:val="0"/>
              <w:marTop w:val="0"/>
              <w:marBottom w:val="0"/>
              <w:divBdr>
                <w:top w:val="none" w:sz="0" w:space="0" w:color="auto"/>
                <w:left w:val="none" w:sz="0" w:space="0" w:color="auto"/>
                <w:bottom w:val="none" w:sz="0" w:space="0" w:color="auto"/>
                <w:right w:val="none" w:sz="0" w:space="0" w:color="auto"/>
              </w:divBdr>
              <w:divsChild>
                <w:div w:id="918443604">
                  <w:marLeft w:val="0"/>
                  <w:marRight w:val="0"/>
                  <w:marTop w:val="0"/>
                  <w:marBottom w:val="0"/>
                  <w:divBdr>
                    <w:top w:val="none" w:sz="0" w:space="0" w:color="auto"/>
                    <w:left w:val="none" w:sz="0" w:space="0" w:color="auto"/>
                    <w:bottom w:val="none" w:sz="0" w:space="0" w:color="auto"/>
                    <w:right w:val="none" w:sz="0" w:space="0" w:color="auto"/>
                  </w:divBdr>
                  <w:divsChild>
                    <w:div w:id="92072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23018">
              <w:marLeft w:val="0"/>
              <w:marRight w:val="0"/>
              <w:marTop w:val="0"/>
              <w:marBottom w:val="0"/>
              <w:divBdr>
                <w:top w:val="none" w:sz="0" w:space="0" w:color="auto"/>
                <w:left w:val="none" w:sz="0" w:space="0" w:color="auto"/>
                <w:bottom w:val="none" w:sz="0" w:space="0" w:color="auto"/>
                <w:right w:val="none" w:sz="0" w:space="0" w:color="auto"/>
              </w:divBdr>
            </w:div>
          </w:divsChild>
        </w:div>
        <w:div w:id="1016922494">
          <w:marLeft w:val="0"/>
          <w:marRight w:val="0"/>
          <w:marTop w:val="0"/>
          <w:marBottom w:val="0"/>
          <w:divBdr>
            <w:top w:val="none" w:sz="0" w:space="0" w:color="auto"/>
            <w:left w:val="none" w:sz="0" w:space="0" w:color="auto"/>
            <w:bottom w:val="none" w:sz="0" w:space="0" w:color="auto"/>
            <w:right w:val="none" w:sz="0" w:space="0" w:color="auto"/>
          </w:divBdr>
          <w:divsChild>
            <w:div w:id="1050375168">
              <w:marLeft w:val="0"/>
              <w:marRight w:val="0"/>
              <w:marTop w:val="0"/>
              <w:marBottom w:val="0"/>
              <w:divBdr>
                <w:top w:val="none" w:sz="0" w:space="0" w:color="auto"/>
                <w:left w:val="none" w:sz="0" w:space="0" w:color="auto"/>
                <w:bottom w:val="none" w:sz="0" w:space="0" w:color="auto"/>
                <w:right w:val="none" w:sz="0" w:space="0" w:color="auto"/>
              </w:divBdr>
            </w:div>
            <w:div w:id="1481732934">
              <w:marLeft w:val="0"/>
              <w:marRight w:val="0"/>
              <w:marTop w:val="0"/>
              <w:marBottom w:val="0"/>
              <w:divBdr>
                <w:top w:val="none" w:sz="0" w:space="0" w:color="auto"/>
                <w:left w:val="none" w:sz="0" w:space="0" w:color="auto"/>
                <w:bottom w:val="none" w:sz="0" w:space="0" w:color="auto"/>
                <w:right w:val="none" w:sz="0" w:space="0" w:color="auto"/>
              </w:divBdr>
              <w:divsChild>
                <w:div w:id="1740051363">
                  <w:marLeft w:val="0"/>
                  <w:marRight w:val="0"/>
                  <w:marTop w:val="0"/>
                  <w:marBottom w:val="0"/>
                  <w:divBdr>
                    <w:top w:val="none" w:sz="0" w:space="0" w:color="auto"/>
                    <w:left w:val="none" w:sz="0" w:space="0" w:color="auto"/>
                    <w:bottom w:val="none" w:sz="0" w:space="0" w:color="auto"/>
                    <w:right w:val="none" w:sz="0" w:space="0" w:color="auto"/>
                  </w:divBdr>
                  <w:divsChild>
                    <w:div w:id="148531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63950">
              <w:marLeft w:val="0"/>
              <w:marRight w:val="0"/>
              <w:marTop w:val="0"/>
              <w:marBottom w:val="0"/>
              <w:divBdr>
                <w:top w:val="none" w:sz="0" w:space="0" w:color="auto"/>
                <w:left w:val="none" w:sz="0" w:space="0" w:color="auto"/>
                <w:bottom w:val="none" w:sz="0" w:space="0" w:color="auto"/>
                <w:right w:val="none" w:sz="0" w:space="0" w:color="auto"/>
              </w:divBdr>
            </w:div>
          </w:divsChild>
        </w:div>
        <w:div w:id="1183546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498155">
          <w:marLeft w:val="0"/>
          <w:marRight w:val="0"/>
          <w:marTop w:val="0"/>
          <w:marBottom w:val="0"/>
          <w:divBdr>
            <w:top w:val="none" w:sz="0" w:space="0" w:color="auto"/>
            <w:left w:val="none" w:sz="0" w:space="0" w:color="auto"/>
            <w:bottom w:val="none" w:sz="0" w:space="0" w:color="auto"/>
            <w:right w:val="none" w:sz="0" w:space="0" w:color="auto"/>
          </w:divBdr>
          <w:divsChild>
            <w:div w:id="74672470">
              <w:marLeft w:val="0"/>
              <w:marRight w:val="0"/>
              <w:marTop w:val="0"/>
              <w:marBottom w:val="0"/>
              <w:divBdr>
                <w:top w:val="none" w:sz="0" w:space="0" w:color="auto"/>
                <w:left w:val="none" w:sz="0" w:space="0" w:color="auto"/>
                <w:bottom w:val="none" w:sz="0" w:space="0" w:color="auto"/>
                <w:right w:val="none" w:sz="0" w:space="0" w:color="auto"/>
              </w:divBdr>
            </w:div>
            <w:div w:id="646208084">
              <w:marLeft w:val="0"/>
              <w:marRight w:val="0"/>
              <w:marTop w:val="0"/>
              <w:marBottom w:val="0"/>
              <w:divBdr>
                <w:top w:val="none" w:sz="0" w:space="0" w:color="auto"/>
                <w:left w:val="none" w:sz="0" w:space="0" w:color="auto"/>
                <w:bottom w:val="none" w:sz="0" w:space="0" w:color="auto"/>
                <w:right w:val="none" w:sz="0" w:space="0" w:color="auto"/>
              </w:divBdr>
              <w:divsChild>
                <w:div w:id="1688940275">
                  <w:marLeft w:val="0"/>
                  <w:marRight w:val="0"/>
                  <w:marTop w:val="0"/>
                  <w:marBottom w:val="0"/>
                  <w:divBdr>
                    <w:top w:val="none" w:sz="0" w:space="0" w:color="auto"/>
                    <w:left w:val="none" w:sz="0" w:space="0" w:color="auto"/>
                    <w:bottom w:val="none" w:sz="0" w:space="0" w:color="auto"/>
                    <w:right w:val="none" w:sz="0" w:space="0" w:color="auto"/>
                  </w:divBdr>
                  <w:divsChild>
                    <w:div w:id="95263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12216">
              <w:marLeft w:val="0"/>
              <w:marRight w:val="0"/>
              <w:marTop w:val="0"/>
              <w:marBottom w:val="0"/>
              <w:divBdr>
                <w:top w:val="none" w:sz="0" w:space="0" w:color="auto"/>
                <w:left w:val="none" w:sz="0" w:space="0" w:color="auto"/>
                <w:bottom w:val="none" w:sz="0" w:space="0" w:color="auto"/>
                <w:right w:val="none" w:sz="0" w:space="0" w:color="auto"/>
              </w:divBdr>
            </w:div>
          </w:divsChild>
        </w:div>
        <w:div w:id="1565094111">
          <w:marLeft w:val="0"/>
          <w:marRight w:val="0"/>
          <w:marTop w:val="0"/>
          <w:marBottom w:val="0"/>
          <w:divBdr>
            <w:top w:val="none" w:sz="0" w:space="0" w:color="auto"/>
            <w:left w:val="none" w:sz="0" w:space="0" w:color="auto"/>
            <w:bottom w:val="none" w:sz="0" w:space="0" w:color="auto"/>
            <w:right w:val="none" w:sz="0" w:space="0" w:color="auto"/>
          </w:divBdr>
          <w:divsChild>
            <w:div w:id="2078041908">
              <w:marLeft w:val="0"/>
              <w:marRight w:val="0"/>
              <w:marTop w:val="0"/>
              <w:marBottom w:val="0"/>
              <w:divBdr>
                <w:top w:val="none" w:sz="0" w:space="0" w:color="auto"/>
                <w:left w:val="none" w:sz="0" w:space="0" w:color="auto"/>
                <w:bottom w:val="none" w:sz="0" w:space="0" w:color="auto"/>
                <w:right w:val="none" w:sz="0" w:space="0" w:color="auto"/>
              </w:divBdr>
              <w:divsChild>
                <w:div w:id="1132401228">
                  <w:marLeft w:val="0"/>
                  <w:marRight w:val="0"/>
                  <w:marTop w:val="0"/>
                  <w:marBottom w:val="0"/>
                  <w:divBdr>
                    <w:top w:val="none" w:sz="0" w:space="0" w:color="auto"/>
                    <w:left w:val="none" w:sz="0" w:space="0" w:color="auto"/>
                    <w:bottom w:val="none" w:sz="0" w:space="0" w:color="auto"/>
                    <w:right w:val="none" w:sz="0" w:space="0" w:color="auto"/>
                  </w:divBdr>
                  <w:divsChild>
                    <w:div w:id="113266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88928">
      <w:bodyDiv w:val="1"/>
      <w:marLeft w:val="0"/>
      <w:marRight w:val="0"/>
      <w:marTop w:val="0"/>
      <w:marBottom w:val="0"/>
      <w:divBdr>
        <w:top w:val="none" w:sz="0" w:space="0" w:color="auto"/>
        <w:left w:val="none" w:sz="0" w:space="0" w:color="auto"/>
        <w:bottom w:val="none" w:sz="0" w:space="0" w:color="auto"/>
        <w:right w:val="none" w:sz="0" w:space="0" w:color="auto"/>
      </w:divBdr>
      <w:divsChild>
        <w:div w:id="1085152362">
          <w:marLeft w:val="0"/>
          <w:marRight w:val="0"/>
          <w:marTop w:val="0"/>
          <w:marBottom w:val="0"/>
          <w:divBdr>
            <w:top w:val="none" w:sz="0" w:space="0" w:color="auto"/>
            <w:left w:val="none" w:sz="0" w:space="0" w:color="auto"/>
            <w:bottom w:val="none" w:sz="0" w:space="0" w:color="auto"/>
            <w:right w:val="none" w:sz="0" w:space="0" w:color="auto"/>
          </w:divBdr>
          <w:divsChild>
            <w:div w:id="1392844058">
              <w:marLeft w:val="0"/>
              <w:marRight w:val="0"/>
              <w:marTop w:val="0"/>
              <w:marBottom w:val="0"/>
              <w:divBdr>
                <w:top w:val="none" w:sz="0" w:space="0" w:color="auto"/>
                <w:left w:val="none" w:sz="0" w:space="0" w:color="auto"/>
                <w:bottom w:val="none" w:sz="0" w:space="0" w:color="auto"/>
                <w:right w:val="none" w:sz="0" w:space="0" w:color="auto"/>
              </w:divBdr>
            </w:div>
            <w:div w:id="837113364">
              <w:marLeft w:val="0"/>
              <w:marRight w:val="0"/>
              <w:marTop w:val="0"/>
              <w:marBottom w:val="0"/>
              <w:divBdr>
                <w:top w:val="none" w:sz="0" w:space="0" w:color="auto"/>
                <w:left w:val="none" w:sz="0" w:space="0" w:color="auto"/>
                <w:bottom w:val="none" w:sz="0" w:space="0" w:color="auto"/>
                <w:right w:val="none" w:sz="0" w:space="0" w:color="auto"/>
              </w:divBdr>
              <w:divsChild>
                <w:div w:id="344484102">
                  <w:marLeft w:val="0"/>
                  <w:marRight w:val="0"/>
                  <w:marTop w:val="0"/>
                  <w:marBottom w:val="0"/>
                  <w:divBdr>
                    <w:top w:val="none" w:sz="0" w:space="0" w:color="auto"/>
                    <w:left w:val="none" w:sz="0" w:space="0" w:color="auto"/>
                    <w:bottom w:val="none" w:sz="0" w:space="0" w:color="auto"/>
                    <w:right w:val="none" w:sz="0" w:space="0" w:color="auto"/>
                  </w:divBdr>
                  <w:divsChild>
                    <w:div w:id="199210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39144">
              <w:marLeft w:val="0"/>
              <w:marRight w:val="0"/>
              <w:marTop w:val="0"/>
              <w:marBottom w:val="0"/>
              <w:divBdr>
                <w:top w:val="none" w:sz="0" w:space="0" w:color="auto"/>
                <w:left w:val="none" w:sz="0" w:space="0" w:color="auto"/>
                <w:bottom w:val="none" w:sz="0" w:space="0" w:color="auto"/>
                <w:right w:val="none" w:sz="0" w:space="0" w:color="auto"/>
              </w:divBdr>
            </w:div>
          </w:divsChild>
        </w:div>
        <w:div w:id="1954437761">
          <w:marLeft w:val="0"/>
          <w:marRight w:val="0"/>
          <w:marTop w:val="0"/>
          <w:marBottom w:val="0"/>
          <w:divBdr>
            <w:top w:val="none" w:sz="0" w:space="0" w:color="auto"/>
            <w:left w:val="none" w:sz="0" w:space="0" w:color="auto"/>
            <w:bottom w:val="none" w:sz="0" w:space="0" w:color="auto"/>
            <w:right w:val="none" w:sz="0" w:space="0" w:color="auto"/>
          </w:divBdr>
          <w:divsChild>
            <w:div w:id="572588393">
              <w:marLeft w:val="0"/>
              <w:marRight w:val="0"/>
              <w:marTop w:val="0"/>
              <w:marBottom w:val="0"/>
              <w:divBdr>
                <w:top w:val="none" w:sz="0" w:space="0" w:color="auto"/>
                <w:left w:val="none" w:sz="0" w:space="0" w:color="auto"/>
                <w:bottom w:val="none" w:sz="0" w:space="0" w:color="auto"/>
                <w:right w:val="none" w:sz="0" w:space="0" w:color="auto"/>
              </w:divBdr>
            </w:div>
            <w:div w:id="1281181718">
              <w:marLeft w:val="0"/>
              <w:marRight w:val="0"/>
              <w:marTop w:val="0"/>
              <w:marBottom w:val="0"/>
              <w:divBdr>
                <w:top w:val="none" w:sz="0" w:space="0" w:color="auto"/>
                <w:left w:val="none" w:sz="0" w:space="0" w:color="auto"/>
                <w:bottom w:val="none" w:sz="0" w:space="0" w:color="auto"/>
                <w:right w:val="none" w:sz="0" w:space="0" w:color="auto"/>
              </w:divBdr>
              <w:divsChild>
                <w:div w:id="443811569">
                  <w:marLeft w:val="0"/>
                  <w:marRight w:val="0"/>
                  <w:marTop w:val="0"/>
                  <w:marBottom w:val="0"/>
                  <w:divBdr>
                    <w:top w:val="none" w:sz="0" w:space="0" w:color="auto"/>
                    <w:left w:val="none" w:sz="0" w:space="0" w:color="auto"/>
                    <w:bottom w:val="none" w:sz="0" w:space="0" w:color="auto"/>
                    <w:right w:val="none" w:sz="0" w:space="0" w:color="auto"/>
                  </w:divBdr>
                  <w:divsChild>
                    <w:div w:id="72734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1968">
              <w:marLeft w:val="0"/>
              <w:marRight w:val="0"/>
              <w:marTop w:val="0"/>
              <w:marBottom w:val="0"/>
              <w:divBdr>
                <w:top w:val="none" w:sz="0" w:space="0" w:color="auto"/>
                <w:left w:val="none" w:sz="0" w:space="0" w:color="auto"/>
                <w:bottom w:val="none" w:sz="0" w:space="0" w:color="auto"/>
                <w:right w:val="none" w:sz="0" w:space="0" w:color="auto"/>
              </w:divBdr>
            </w:div>
          </w:divsChild>
        </w:div>
        <w:div w:id="13583375">
          <w:marLeft w:val="0"/>
          <w:marRight w:val="0"/>
          <w:marTop w:val="0"/>
          <w:marBottom w:val="0"/>
          <w:divBdr>
            <w:top w:val="none" w:sz="0" w:space="0" w:color="auto"/>
            <w:left w:val="none" w:sz="0" w:space="0" w:color="auto"/>
            <w:bottom w:val="none" w:sz="0" w:space="0" w:color="auto"/>
            <w:right w:val="none" w:sz="0" w:space="0" w:color="auto"/>
          </w:divBdr>
          <w:divsChild>
            <w:div w:id="856774220">
              <w:marLeft w:val="0"/>
              <w:marRight w:val="0"/>
              <w:marTop w:val="0"/>
              <w:marBottom w:val="0"/>
              <w:divBdr>
                <w:top w:val="none" w:sz="0" w:space="0" w:color="auto"/>
                <w:left w:val="none" w:sz="0" w:space="0" w:color="auto"/>
                <w:bottom w:val="none" w:sz="0" w:space="0" w:color="auto"/>
                <w:right w:val="none" w:sz="0" w:space="0" w:color="auto"/>
              </w:divBdr>
            </w:div>
            <w:div w:id="1197045786">
              <w:marLeft w:val="0"/>
              <w:marRight w:val="0"/>
              <w:marTop w:val="0"/>
              <w:marBottom w:val="0"/>
              <w:divBdr>
                <w:top w:val="none" w:sz="0" w:space="0" w:color="auto"/>
                <w:left w:val="none" w:sz="0" w:space="0" w:color="auto"/>
                <w:bottom w:val="none" w:sz="0" w:space="0" w:color="auto"/>
                <w:right w:val="none" w:sz="0" w:space="0" w:color="auto"/>
              </w:divBdr>
              <w:divsChild>
                <w:div w:id="1233152686">
                  <w:marLeft w:val="0"/>
                  <w:marRight w:val="0"/>
                  <w:marTop w:val="0"/>
                  <w:marBottom w:val="0"/>
                  <w:divBdr>
                    <w:top w:val="none" w:sz="0" w:space="0" w:color="auto"/>
                    <w:left w:val="none" w:sz="0" w:space="0" w:color="auto"/>
                    <w:bottom w:val="none" w:sz="0" w:space="0" w:color="auto"/>
                    <w:right w:val="none" w:sz="0" w:space="0" w:color="auto"/>
                  </w:divBdr>
                  <w:divsChild>
                    <w:div w:id="8340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91886">
              <w:marLeft w:val="0"/>
              <w:marRight w:val="0"/>
              <w:marTop w:val="0"/>
              <w:marBottom w:val="0"/>
              <w:divBdr>
                <w:top w:val="none" w:sz="0" w:space="0" w:color="auto"/>
                <w:left w:val="none" w:sz="0" w:space="0" w:color="auto"/>
                <w:bottom w:val="none" w:sz="0" w:space="0" w:color="auto"/>
                <w:right w:val="none" w:sz="0" w:space="0" w:color="auto"/>
              </w:divBdr>
            </w:div>
          </w:divsChild>
        </w:div>
        <w:div w:id="656693202">
          <w:marLeft w:val="0"/>
          <w:marRight w:val="0"/>
          <w:marTop w:val="0"/>
          <w:marBottom w:val="0"/>
          <w:divBdr>
            <w:top w:val="none" w:sz="0" w:space="0" w:color="auto"/>
            <w:left w:val="none" w:sz="0" w:space="0" w:color="auto"/>
            <w:bottom w:val="none" w:sz="0" w:space="0" w:color="auto"/>
            <w:right w:val="none" w:sz="0" w:space="0" w:color="auto"/>
          </w:divBdr>
          <w:divsChild>
            <w:div w:id="139854030">
              <w:marLeft w:val="0"/>
              <w:marRight w:val="0"/>
              <w:marTop w:val="0"/>
              <w:marBottom w:val="0"/>
              <w:divBdr>
                <w:top w:val="none" w:sz="0" w:space="0" w:color="auto"/>
                <w:left w:val="none" w:sz="0" w:space="0" w:color="auto"/>
                <w:bottom w:val="none" w:sz="0" w:space="0" w:color="auto"/>
                <w:right w:val="none" w:sz="0" w:space="0" w:color="auto"/>
              </w:divBdr>
            </w:div>
            <w:div w:id="177280365">
              <w:marLeft w:val="0"/>
              <w:marRight w:val="0"/>
              <w:marTop w:val="0"/>
              <w:marBottom w:val="0"/>
              <w:divBdr>
                <w:top w:val="none" w:sz="0" w:space="0" w:color="auto"/>
                <w:left w:val="none" w:sz="0" w:space="0" w:color="auto"/>
                <w:bottom w:val="none" w:sz="0" w:space="0" w:color="auto"/>
                <w:right w:val="none" w:sz="0" w:space="0" w:color="auto"/>
              </w:divBdr>
              <w:divsChild>
                <w:div w:id="1611626765">
                  <w:marLeft w:val="0"/>
                  <w:marRight w:val="0"/>
                  <w:marTop w:val="0"/>
                  <w:marBottom w:val="0"/>
                  <w:divBdr>
                    <w:top w:val="none" w:sz="0" w:space="0" w:color="auto"/>
                    <w:left w:val="none" w:sz="0" w:space="0" w:color="auto"/>
                    <w:bottom w:val="none" w:sz="0" w:space="0" w:color="auto"/>
                    <w:right w:val="none" w:sz="0" w:space="0" w:color="auto"/>
                  </w:divBdr>
                  <w:divsChild>
                    <w:div w:id="185854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4510">
              <w:marLeft w:val="0"/>
              <w:marRight w:val="0"/>
              <w:marTop w:val="0"/>
              <w:marBottom w:val="0"/>
              <w:divBdr>
                <w:top w:val="none" w:sz="0" w:space="0" w:color="auto"/>
                <w:left w:val="none" w:sz="0" w:space="0" w:color="auto"/>
                <w:bottom w:val="none" w:sz="0" w:space="0" w:color="auto"/>
                <w:right w:val="none" w:sz="0" w:space="0" w:color="auto"/>
              </w:divBdr>
            </w:div>
          </w:divsChild>
        </w:div>
        <w:div w:id="1118523410">
          <w:marLeft w:val="0"/>
          <w:marRight w:val="0"/>
          <w:marTop w:val="0"/>
          <w:marBottom w:val="0"/>
          <w:divBdr>
            <w:top w:val="none" w:sz="0" w:space="0" w:color="auto"/>
            <w:left w:val="none" w:sz="0" w:space="0" w:color="auto"/>
            <w:bottom w:val="none" w:sz="0" w:space="0" w:color="auto"/>
            <w:right w:val="none" w:sz="0" w:space="0" w:color="auto"/>
          </w:divBdr>
          <w:divsChild>
            <w:div w:id="1659263420">
              <w:marLeft w:val="0"/>
              <w:marRight w:val="0"/>
              <w:marTop w:val="0"/>
              <w:marBottom w:val="0"/>
              <w:divBdr>
                <w:top w:val="none" w:sz="0" w:space="0" w:color="auto"/>
                <w:left w:val="none" w:sz="0" w:space="0" w:color="auto"/>
                <w:bottom w:val="none" w:sz="0" w:space="0" w:color="auto"/>
                <w:right w:val="none" w:sz="0" w:space="0" w:color="auto"/>
              </w:divBdr>
            </w:div>
            <w:div w:id="1165899945">
              <w:marLeft w:val="0"/>
              <w:marRight w:val="0"/>
              <w:marTop w:val="0"/>
              <w:marBottom w:val="0"/>
              <w:divBdr>
                <w:top w:val="none" w:sz="0" w:space="0" w:color="auto"/>
                <w:left w:val="none" w:sz="0" w:space="0" w:color="auto"/>
                <w:bottom w:val="none" w:sz="0" w:space="0" w:color="auto"/>
                <w:right w:val="none" w:sz="0" w:space="0" w:color="auto"/>
              </w:divBdr>
              <w:divsChild>
                <w:div w:id="142745604">
                  <w:marLeft w:val="0"/>
                  <w:marRight w:val="0"/>
                  <w:marTop w:val="0"/>
                  <w:marBottom w:val="0"/>
                  <w:divBdr>
                    <w:top w:val="none" w:sz="0" w:space="0" w:color="auto"/>
                    <w:left w:val="none" w:sz="0" w:space="0" w:color="auto"/>
                    <w:bottom w:val="none" w:sz="0" w:space="0" w:color="auto"/>
                    <w:right w:val="none" w:sz="0" w:space="0" w:color="auto"/>
                  </w:divBdr>
                  <w:divsChild>
                    <w:div w:id="9180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0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9405">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sChild>
        <w:div w:id="1689527643">
          <w:marLeft w:val="0"/>
          <w:marRight w:val="0"/>
          <w:marTop w:val="0"/>
          <w:marBottom w:val="0"/>
          <w:divBdr>
            <w:top w:val="none" w:sz="0" w:space="0" w:color="auto"/>
            <w:left w:val="none" w:sz="0" w:space="0" w:color="auto"/>
            <w:bottom w:val="none" w:sz="0" w:space="0" w:color="auto"/>
            <w:right w:val="none" w:sz="0" w:space="0" w:color="auto"/>
          </w:divBdr>
          <w:divsChild>
            <w:div w:id="423309683">
              <w:marLeft w:val="0"/>
              <w:marRight w:val="0"/>
              <w:marTop w:val="0"/>
              <w:marBottom w:val="0"/>
              <w:divBdr>
                <w:top w:val="none" w:sz="0" w:space="0" w:color="auto"/>
                <w:left w:val="none" w:sz="0" w:space="0" w:color="auto"/>
                <w:bottom w:val="none" w:sz="0" w:space="0" w:color="auto"/>
                <w:right w:val="none" w:sz="0" w:space="0" w:color="auto"/>
              </w:divBdr>
            </w:div>
            <w:div w:id="2109036491">
              <w:marLeft w:val="0"/>
              <w:marRight w:val="0"/>
              <w:marTop w:val="0"/>
              <w:marBottom w:val="0"/>
              <w:divBdr>
                <w:top w:val="none" w:sz="0" w:space="0" w:color="auto"/>
                <w:left w:val="none" w:sz="0" w:space="0" w:color="auto"/>
                <w:bottom w:val="none" w:sz="0" w:space="0" w:color="auto"/>
                <w:right w:val="none" w:sz="0" w:space="0" w:color="auto"/>
              </w:divBdr>
              <w:divsChild>
                <w:div w:id="1644888881">
                  <w:marLeft w:val="0"/>
                  <w:marRight w:val="0"/>
                  <w:marTop w:val="0"/>
                  <w:marBottom w:val="0"/>
                  <w:divBdr>
                    <w:top w:val="none" w:sz="0" w:space="0" w:color="auto"/>
                    <w:left w:val="none" w:sz="0" w:space="0" w:color="auto"/>
                    <w:bottom w:val="none" w:sz="0" w:space="0" w:color="auto"/>
                    <w:right w:val="none" w:sz="0" w:space="0" w:color="auto"/>
                  </w:divBdr>
                  <w:divsChild>
                    <w:div w:id="24446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641390">
              <w:marLeft w:val="0"/>
              <w:marRight w:val="0"/>
              <w:marTop w:val="0"/>
              <w:marBottom w:val="0"/>
              <w:divBdr>
                <w:top w:val="none" w:sz="0" w:space="0" w:color="auto"/>
                <w:left w:val="none" w:sz="0" w:space="0" w:color="auto"/>
                <w:bottom w:val="none" w:sz="0" w:space="0" w:color="auto"/>
                <w:right w:val="none" w:sz="0" w:space="0" w:color="auto"/>
              </w:divBdr>
            </w:div>
          </w:divsChild>
        </w:div>
        <w:div w:id="700866028">
          <w:blockQuote w:val="1"/>
          <w:marLeft w:val="720"/>
          <w:marRight w:val="720"/>
          <w:marTop w:val="100"/>
          <w:marBottom w:val="100"/>
          <w:divBdr>
            <w:top w:val="none" w:sz="0" w:space="0" w:color="auto"/>
            <w:left w:val="none" w:sz="0" w:space="0" w:color="auto"/>
            <w:bottom w:val="none" w:sz="0" w:space="0" w:color="auto"/>
            <w:right w:val="none" w:sz="0" w:space="0" w:color="auto"/>
          </w:divBdr>
        </w:div>
        <w:div w:id="589197440">
          <w:marLeft w:val="0"/>
          <w:marRight w:val="0"/>
          <w:marTop w:val="0"/>
          <w:marBottom w:val="0"/>
          <w:divBdr>
            <w:top w:val="none" w:sz="0" w:space="0" w:color="auto"/>
            <w:left w:val="none" w:sz="0" w:space="0" w:color="auto"/>
            <w:bottom w:val="none" w:sz="0" w:space="0" w:color="auto"/>
            <w:right w:val="none" w:sz="0" w:space="0" w:color="auto"/>
          </w:divBdr>
          <w:divsChild>
            <w:div w:id="1482502826">
              <w:marLeft w:val="0"/>
              <w:marRight w:val="0"/>
              <w:marTop w:val="0"/>
              <w:marBottom w:val="0"/>
              <w:divBdr>
                <w:top w:val="none" w:sz="0" w:space="0" w:color="auto"/>
                <w:left w:val="none" w:sz="0" w:space="0" w:color="auto"/>
                <w:bottom w:val="none" w:sz="0" w:space="0" w:color="auto"/>
                <w:right w:val="none" w:sz="0" w:space="0" w:color="auto"/>
              </w:divBdr>
            </w:div>
            <w:div w:id="1210456957">
              <w:marLeft w:val="0"/>
              <w:marRight w:val="0"/>
              <w:marTop w:val="0"/>
              <w:marBottom w:val="0"/>
              <w:divBdr>
                <w:top w:val="none" w:sz="0" w:space="0" w:color="auto"/>
                <w:left w:val="none" w:sz="0" w:space="0" w:color="auto"/>
                <w:bottom w:val="none" w:sz="0" w:space="0" w:color="auto"/>
                <w:right w:val="none" w:sz="0" w:space="0" w:color="auto"/>
              </w:divBdr>
              <w:divsChild>
                <w:div w:id="1199077673">
                  <w:marLeft w:val="0"/>
                  <w:marRight w:val="0"/>
                  <w:marTop w:val="0"/>
                  <w:marBottom w:val="0"/>
                  <w:divBdr>
                    <w:top w:val="none" w:sz="0" w:space="0" w:color="auto"/>
                    <w:left w:val="none" w:sz="0" w:space="0" w:color="auto"/>
                    <w:bottom w:val="none" w:sz="0" w:space="0" w:color="auto"/>
                    <w:right w:val="none" w:sz="0" w:space="0" w:color="auto"/>
                  </w:divBdr>
                  <w:divsChild>
                    <w:div w:id="126807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16517">
              <w:marLeft w:val="0"/>
              <w:marRight w:val="0"/>
              <w:marTop w:val="0"/>
              <w:marBottom w:val="0"/>
              <w:divBdr>
                <w:top w:val="none" w:sz="0" w:space="0" w:color="auto"/>
                <w:left w:val="none" w:sz="0" w:space="0" w:color="auto"/>
                <w:bottom w:val="none" w:sz="0" w:space="0" w:color="auto"/>
                <w:right w:val="none" w:sz="0" w:space="0" w:color="auto"/>
              </w:divBdr>
            </w:div>
          </w:divsChild>
        </w:div>
        <w:div w:id="1080524788">
          <w:marLeft w:val="0"/>
          <w:marRight w:val="0"/>
          <w:marTop w:val="0"/>
          <w:marBottom w:val="0"/>
          <w:divBdr>
            <w:top w:val="none" w:sz="0" w:space="0" w:color="auto"/>
            <w:left w:val="none" w:sz="0" w:space="0" w:color="auto"/>
            <w:bottom w:val="none" w:sz="0" w:space="0" w:color="auto"/>
            <w:right w:val="none" w:sz="0" w:space="0" w:color="auto"/>
          </w:divBdr>
          <w:divsChild>
            <w:div w:id="511646455">
              <w:marLeft w:val="0"/>
              <w:marRight w:val="0"/>
              <w:marTop w:val="0"/>
              <w:marBottom w:val="0"/>
              <w:divBdr>
                <w:top w:val="none" w:sz="0" w:space="0" w:color="auto"/>
                <w:left w:val="none" w:sz="0" w:space="0" w:color="auto"/>
                <w:bottom w:val="none" w:sz="0" w:space="0" w:color="auto"/>
                <w:right w:val="none" w:sz="0" w:space="0" w:color="auto"/>
              </w:divBdr>
            </w:div>
            <w:div w:id="277951433">
              <w:marLeft w:val="0"/>
              <w:marRight w:val="0"/>
              <w:marTop w:val="0"/>
              <w:marBottom w:val="0"/>
              <w:divBdr>
                <w:top w:val="none" w:sz="0" w:space="0" w:color="auto"/>
                <w:left w:val="none" w:sz="0" w:space="0" w:color="auto"/>
                <w:bottom w:val="none" w:sz="0" w:space="0" w:color="auto"/>
                <w:right w:val="none" w:sz="0" w:space="0" w:color="auto"/>
              </w:divBdr>
              <w:divsChild>
                <w:div w:id="1001129741">
                  <w:marLeft w:val="0"/>
                  <w:marRight w:val="0"/>
                  <w:marTop w:val="0"/>
                  <w:marBottom w:val="0"/>
                  <w:divBdr>
                    <w:top w:val="none" w:sz="0" w:space="0" w:color="auto"/>
                    <w:left w:val="none" w:sz="0" w:space="0" w:color="auto"/>
                    <w:bottom w:val="none" w:sz="0" w:space="0" w:color="auto"/>
                    <w:right w:val="none" w:sz="0" w:space="0" w:color="auto"/>
                  </w:divBdr>
                  <w:divsChild>
                    <w:div w:id="6896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94694">
              <w:marLeft w:val="0"/>
              <w:marRight w:val="0"/>
              <w:marTop w:val="0"/>
              <w:marBottom w:val="0"/>
              <w:divBdr>
                <w:top w:val="none" w:sz="0" w:space="0" w:color="auto"/>
                <w:left w:val="none" w:sz="0" w:space="0" w:color="auto"/>
                <w:bottom w:val="none" w:sz="0" w:space="0" w:color="auto"/>
                <w:right w:val="none" w:sz="0" w:space="0" w:color="auto"/>
              </w:divBdr>
            </w:div>
          </w:divsChild>
        </w:div>
        <w:div w:id="1455947832">
          <w:marLeft w:val="0"/>
          <w:marRight w:val="0"/>
          <w:marTop w:val="0"/>
          <w:marBottom w:val="0"/>
          <w:divBdr>
            <w:top w:val="none" w:sz="0" w:space="0" w:color="auto"/>
            <w:left w:val="none" w:sz="0" w:space="0" w:color="auto"/>
            <w:bottom w:val="none" w:sz="0" w:space="0" w:color="auto"/>
            <w:right w:val="none" w:sz="0" w:space="0" w:color="auto"/>
          </w:divBdr>
          <w:divsChild>
            <w:div w:id="862285967">
              <w:marLeft w:val="0"/>
              <w:marRight w:val="0"/>
              <w:marTop w:val="0"/>
              <w:marBottom w:val="0"/>
              <w:divBdr>
                <w:top w:val="none" w:sz="0" w:space="0" w:color="auto"/>
                <w:left w:val="none" w:sz="0" w:space="0" w:color="auto"/>
                <w:bottom w:val="none" w:sz="0" w:space="0" w:color="auto"/>
                <w:right w:val="none" w:sz="0" w:space="0" w:color="auto"/>
              </w:divBdr>
            </w:div>
            <w:div w:id="1464696027">
              <w:marLeft w:val="0"/>
              <w:marRight w:val="0"/>
              <w:marTop w:val="0"/>
              <w:marBottom w:val="0"/>
              <w:divBdr>
                <w:top w:val="none" w:sz="0" w:space="0" w:color="auto"/>
                <w:left w:val="none" w:sz="0" w:space="0" w:color="auto"/>
                <w:bottom w:val="none" w:sz="0" w:space="0" w:color="auto"/>
                <w:right w:val="none" w:sz="0" w:space="0" w:color="auto"/>
              </w:divBdr>
              <w:divsChild>
                <w:div w:id="1821851261">
                  <w:marLeft w:val="0"/>
                  <w:marRight w:val="0"/>
                  <w:marTop w:val="0"/>
                  <w:marBottom w:val="0"/>
                  <w:divBdr>
                    <w:top w:val="none" w:sz="0" w:space="0" w:color="auto"/>
                    <w:left w:val="none" w:sz="0" w:space="0" w:color="auto"/>
                    <w:bottom w:val="none" w:sz="0" w:space="0" w:color="auto"/>
                    <w:right w:val="none" w:sz="0" w:space="0" w:color="auto"/>
                  </w:divBdr>
                  <w:divsChild>
                    <w:div w:id="151133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22179">
              <w:marLeft w:val="0"/>
              <w:marRight w:val="0"/>
              <w:marTop w:val="0"/>
              <w:marBottom w:val="0"/>
              <w:divBdr>
                <w:top w:val="none" w:sz="0" w:space="0" w:color="auto"/>
                <w:left w:val="none" w:sz="0" w:space="0" w:color="auto"/>
                <w:bottom w:val="none" w:sz="0" w:space="0" w:color="auto"/>
                <w:right w:val="none" w:sz="0" w:space="0" w:color="auto"/>
              </w:divBdr>
            </w:div>
          </w:divsChild>
        </w:div>
        <w:div w:id="974259940">
          <w:marLeft w:val="0"/>
          <w:marRight w:val="0"/>
          <w:marTop w:val="0"/>
          <w:marBottom w:val="0"/>
          <w:divBdr>
            <w:top w:val="none" w:sz="0" w:space="0" w:color="auto"/>
            <w:left w:val="none" w:sz="0" w:space="0" w:color="auto"/>
            <w:bottom w:val="none" w:sz="0" w:space="0" w:color="auto"/>
            <w:right w:val="none" w:sz="0" w:space="0" w:color="auto"/>
          </w:divBdr>
          <w:divsChild>
            <w:div w:id="191264804">
              <w:marLeft w:val="0"/>
              <w:marRight w:val="0"/>
              <w:marTop w:val="0"/>
              <w:marBottom w:val="0"/>
              <w:divBdr>
                <w:top w:val="none" w:sz="0" w:space="0" w:color="auto"/>
                <w:left w:val="none" w:sz="0" w:space="0" w:color="auto"/>
                <w:bottom w:val="none" w:sz="0" w:space="0" w:color="auto"/>
                <w:right w:val="none" w:sz="0" w:space="0" w:color="auto"/>
              </w:divBdr>
            </w:div>
            <w:div w:id="1906377166">
              <w:marLeft w:val="0"/>
              <w:marRight w:val="0"/>
              <w:marTop w:val="0"/>
              <w:marBottom w:val="0"/>
              <w:divBdr>
                <w:top w:val="none" w:sz="0" w:space="0" w:color="auto"/>
                <w:left w:val="none" w:sz="0" w:space="0" w:color="auto"/>
                <w:bottom w:val="none" w:sz="0" w:space="0" w:color="auto"/>
                <w:right w:val="none" w:sz="0" w:space="0" w:color="auto"/>
              </w:divBdr>
              <w:divsChild>
                <w:div w:id="929773301">
                  <w:marLeft w:val="0"/>
                  <w:marRight w:val="0"/>
                  <w:marTop w:val="0"/>
                  <w:marBottom w:val="0"/>
                  <w:divBdr>
                    <w:top w:val="none" w:sz="0" w:space="0" w:color="auto"/>
                    <w:left w:val="none" w:sz="0" w:space="0" w:color="auto"/>
                    <w:bottom w:val="none" w:sz="0" w:space="0" w:color="auto"/>
                    <w:right w:val="none" w:sz="0" w:space="0" w:color="auto"/>
                  </w:divBdr>
                  <w:divsChild>
                    <w:div w:id="7357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104420">
              <w:marLeft w:val="0"/>
              <w:marRight w:val="0"/>
              <w:marTop w:val="0"/>
              <w:marBottom w:val="0"/>
              <w:divBdr>
                <w:top w:val="none" w:sz="0" w:space="0" w:color="auto"/>
                <w:left w:val="none" w:sz="0" w:space="0" w:color="auto"/>
                <w:bottom w:val="none" w:sz="0" w:space="0" w:color="auto"/>
                <w:right w:val="none" w:sz="0" w:space="0" w:color="auto"/>
              </w:divBdr>
            </w:div>
          </w:divsChild>
        </w:div>
        <w:div w:id="426072715">
          <w:marLeft w:val="0"/>
          <w:marRight w:val="0"/>
          <w:marTop w:val="0"/>
          <w:marBottom w:val="0"/>
          <w:divBdr>
            <w:top w:val="none" w:sz="0" w:space="0" w:color="auto"/>
            <w:left w:val="none" w:sz="0" w:space="0" w:color="auto"/>
            <w:bottom w:val="none" w:sz="0" w:space="0" w:color="auto"/>
            <w:right w:val="none" w:sz="0" w:space="0" w:color="auto"/>
          </w:divBdr>
          <w:divsChild>
            <w:div w:id="124549388">
              <w:marLeft w:val="0"/>
              <w:marRight w:val="0"/>
              <w:marTop w:val="0"/>
              <w:marBottom w:val="0"/>
              <w:divBdr>
                <w:top w:val="none" w:sz="0" w:space="0" w:color="auto"/>
                <w:left w:val="none" w:sz="0" w:space="0" w:color="auto"/>
                <w:bottom w:val="none" w:sz="0" w:space="0" w:color="auto"/>
                <w:right w:val="none" w:sz="0" w:space="0" w:color="auto"/>
              </w:divBdr>
            </w:div>
            <w:div w:id="1734156764">
              <w:marLeft w:val="0"/>
              <w:marRight w:val="0"/>
              <w:marTop w:val="0"/>
              <w:marBottom w:val="0"/>
              <w:divBdr>
                <w:top w:val="none" w:sz="0" w:space="0" w:color="auto"/>
                <w:left w:val="none" w:sz="0" w:space="0" w:color="auto"/>
                <w:bottom w:val="none" w:sz="0" w:space="0" w:color="auto"/>
                <w:right w:val="none" w:sz="0" w:space="0" w:color="auto"/>
              </w:divBdr>
              <w:divsChild>
                <w:div w:id="1289970487">
                  <w:marLeft w:val="0"/>
                  <w:marRight w:val="0"/>
                  <w:marTop w:val="0"/>
                  <w:marBottom w:val="0"/>
                  <w:divBdr>
                    <w:top w:val="none" w:sz="0" w:space="0" w:color="auto"/>
                    <w:left w:val="none" w:sz="0" w:space="0" w:color="auto"/>
                    <w:bottom w:val="none" w:sz="0" w:space="0" w:color="auto"/>
                    <w:right w:val="none" w:sz="0" w:space="0" w:color="auto"/>
                  </w:divBdr>
                  <w:divsChild>
                    <w:div w:id="200272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3285">
      <w:bodyDiv w:val="1"/>
      <w:marLeft w:val="0"/>
      <w:marRight w:val="0"/>
      <w:marTop w:val="0"/>
      <w:marBottom w:val="0"/>
      <w:divBdr>
        <w:top w:val="none" w:sz="0" w:space="0" w:color="auto"/>
        <w:left w:val="none" w:sz="0" w:space="0" w:color="auto"/>
        <w:bottom w:val="none" w:sz="0" w:space="0" w:color="auto"/>
        <w:right w:val="none" w:sz="0" w:space="0" w:color="auto"/>
      </w:divBdr>
      <w:divsChild>
        <w:div w:id="1284462534">
          <w:marLeft w:val="0"/>
          <w:marRight w:val="0"/>
          <w:marTop w:val="0"/>
          <w:marBottom w:val="0"/>
          <w:divBdr>
            <w:top w:val="none" w:sz="0" w:space="0" w:color="auto"/>
            <w:left w:val="none" w:sz="0" w:space="0" w:color="auto"/>
            <w:bottom w:val="none" w:sz="0" w:space="0" w:color="auto"/>
            <w:right w:val="none" w:sz="0" w:space="0" w:color="auto"/>
          </w:divBdr>
          <w:divsChild>
            <w:div w:id="569115366">
              <w:marLeft w:val="0"/>
              <w:marRight w:val="0"/>
              <w:marTop w:val="0"/>
              <w:marBottom w:val="0"/>
              <w:divBdr>
                <w:top w:val="none" w:sz="0" w:space="0" w:color="auto"/>
                <w:left w:val="none" w:sz="0" w:space="0" w:color="auto"/>
                <w:bottom w:val="none" w:sz="0" w:space="0" w:color="auto"/>
                <w:right w:val="none" w:sz="0" w:space="0" w:color="auto"/>
              </w:divBdr>
            </w:div>
          </w:divsChild>
        </w:div>
        <w:div w:id="1669796103">
          <w:blockQuote w:val="1"/>
          <w:marLeft w:val="720"/>
          <w:marRight w:val="720"/>
          <w:marTop w:val="100"/>
          <w:marBottom w:val="100"/>
          <w:divBdr>
            <w:top w:val="none" w:sz="0" w:space="0" w:color="auto"/>
            <w:left w:val="none" w:sz="0" w:space="0" w:color="auto"/>
            <w:bottom w:val="none" w:sz="0" w:space="0" w:color="auto"/>
            <w:right w:val="none" w:sz="0" w:space="0" w:color="auto"/>
          </w:divBdr>
        </w:div>
        <w:div w:id="260259366">
          <w:marLeft w:val="0"/>
          <w:marRight w:val="0"/>
          <w:marTop w:val="0"/>
          <w:marBottom w:val="0"/>
          <w:divBdr>
            <w:top w:val="none" w:sz="0" w:space="0" w:color="auto"/>
            <w:left w:val="none" w:sz="0" w:space="0" w:color="auto"/>
            <w:bottom w:val="none" w:sz="0" w:space="0" w:color="auto"/>
            <w:right w:val="none" w:sz="0" w:space="0" w:color="auto"/>
          </w:divBdr>
          <w:divsChild>
            <w:div w:id="1057127583">
              <w:marLeft w:val="0"/>
              <w:marRight w:val="0"/>
              <w:marTop w:val="0"/>
              <w:marBottom w:val="0"/>
              <w:divBdr>
                <w:top w:val="none" w:sz="0" w:space="0" w:color="auto"/>
                <w:left w:val="none" w:sz="0" w:space="0" w:color="auto"/>
                <w:bottom w:val="none" w:sz="0" w:space="0" w:color="auto"/>
                <w:right w:val="none" w:sz="0" w:space="0" w:color="auto"/>
              </w:divBdr>
            </w:div>
            <w:div w:id="1453934282">
              <w:marLeft w:val="0"/>
              <w:marRight w:val="0"/>
              <w:marTop w:val="0"/>
              <w:marBottom w:val="0"/>
              <w:divBdr>
                <w:top w:val="none" w:sz="0" w:space="0" w:color="auto"/>
                <w:left w:val="none" w:sz="0" w:space="0" w:color="auto"/>
                <w:bottom w:val="none" w:sz="0" w:space="0" w:color="auto"/>
                <w:right w:val="none" w:sz="0" w:space="0" w:color="auto"/>
              </w:divBdr>
              <w:divsChild>
                <w:div w:id="633144739">
                  <w:marLeft w:val="0"/>
                  <w:marRight w:val="0"/>
                  <w:marTop w:val="0"/>
                  <w:marBottom w:val="0"/>
                  <w:divBdr>
                    <w:top w:val="none" w:sz="0" w:space="0" w:color="auto"/>
                    <w:left w:val="none" w:sz="0" w:space="0" w:color="auto"/>
                    <w:bottom w:val="none" w:sz="0" w:space="0" w:color="auto"/>
                    <w:right w:val="none" w:sz="0" w:space="0" w:color="auto"/>
                  </w:divBdr>
                  <w:divsChild>
                    <w:div w:id="1352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701623">
              <w:marLeft w:val="0"/>
              <w:marRight w:val="0"/>
              <w:marTop w:val="0"/>
              <w:marBottom w:val="0"/>
              <w:divBdr>
                <w:top w:val="none" w:sz="0" w:space="0" w:color="auto"/>
                <w:left w:val="none" w:sz="0" w:space="0" w:color="auto"/>
                <w:bottom w:val="none" w:sz="0" w:space="0" w:color="auto"/>
                <w:right w:val="none" w:sz="0" w:space="0" w:color="auto"/>
              </w:divBdr>
            </w:div>
          </w:divsChild>
        </w:div>
        <w:div w:id="936910420">
          <w:marLeft w:val="0"/>
          <w:marRight w:val="0"/>
          <w:marTop w:val="0"/>
          <w:marBottom w:val="0"/>
          <w:divBdr>
            <w:top w:val="none" w:sz="0" w:space="0" w:color="auto"/>
            <w:left w:val="none" w:sz="0" w:space="0" w:color="auto"/>
            <w:bottom w:val="none" w:sz="0" w:space="0" w:color="auto"/>
            <w:right w:val="none" w:sz="0" w:space="0" w:color="auto"/>
          </w:divBdr>
          <w:divsChild>
            <w:div w:id="1391343198">
              <w:marLeft w:val="0"/>
              <w:marRight w:val="0"/>
              <w:marTop w:val="0"/>
              <w:marBottom w:val="0"/>
              <w:divBdr>
                <w:top w:val="none" w:sz="0" w:space="0" w:color="auto"/>
                <w:left w:val="none" w:sz="0" w:space="0" w:color="auto"/>
                <w:bottom w:val="none" w:sz="0" w:space="0" w:color="auto"/>
                <w:right w:val="none" w:sz="0" w:space="0" w:color="auto"/>
              </w:divBdr>
            </w:div>
            <w:div w:id="2071997083">
              <w:marLeft w:val="0"/>
              <w:marRight w:val="0"/>
              <w:marTop w:val="0"/>
              <w:marBottom w:val="0"/>
              <w:divBdr>
                <w:top w:val="none" w:sz="0" w:space="0" w:color="auto"/>
                <w:left w:val="none" w:sz="0" w:space="0" w:color="auto"/>
                <w:bottom w:val="none" w:sz="0" w:space="0" w:color="auto"/>
                <w:right w:val="none" w:sz="0" w:space="0" w:color="auto"/>
              </w:divBdr>
              <w:divsChild>
                <w:div w:id="780490181">
                  <w:marLeft w:val="0"/>
                  <w:marRight w:val="0"/>
                  <w:marTop w:val="0"/>
                  <w:marBottom w:val="0"/>
                  <w:divBdr>
                    <w:top w:val="none" w:sz="0" w:space="0" w:color="auto"/>
                    <w:left w:val="none" w:sz="0" w:space="0" w:color="auto"/>
                    <w:bottom w:val="none" w:sz="0" w:space="0" w:color="auto"/>
                    <w:right w:val="none" w:sz="0" w:space="0" w:color="auto"/>
                  </w:divBdr>
                  <w:divsChild>
                    <w:div w:id="97209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4088">
      <w:bodyDiv w:val="1"/>
      <w:marLeft w:val="0"/>
      <w:marRight w:val="0"/>
      <w:marTop w:val="0"/>
      <w:marBottom w:val="0"/>
      <w:divBdr>
        <w:top w:val="none" w:sz="0" w:space="0" w:color="auto"/>
        <w:left w:val="none" w:sz="0" w:space="0" w:color="auto"/>
        <w:bottom w:val="none" w:sz="0" w:space="0" w:color="auto"/>
        <w:right w:val="none" w:sz="0" w:space="0" w:color="auto"/>
      </w:divBdr>
      <w:divsChild>
        <w:div w:id="741491640">
          <w:marLeft w:val="0"/>
          <w:marRight w:val="0"/>
          <w:marTop w:val="0"/>
          <w:marBottom w:val="0"/>
          <w:divBdr>
            <w:top w:val="none" w:sz="0" w:space="0" w:color="auto"/>
            <w:left w:val="none" w:sz="0" w:space="0" w:color="auto"/>
            <w:bottom w:val="none" w:sz="0" w:space="0" w:color="auto"/>
            <w:right w:val="none" w:sz="0" w:space="0" w:color="auto"/>
          </w:divBdr>
          <w:divsChild>
            <w:div w:id="1149247258">
              <w:marLeft w:val="0"/>
              <w:marRight w:val="0"/>
              <w:marTop w:val="0"/>
              <w:marBottom w:val="0"/>
              <w:divBdr>
                <w:top w:val="none" w:sz="0" w:space="0" w:color="auto"/>
                <w:left w:val="none" w:sz="0" w:space="0" w:color="auto"/>
                <w:bottom w:val="none" w:sz="0" w:space="0" w:color="auto"/>
                <w:right w:val="none" w:sz="0" w:space="0" w:color="auto"/>
              </w:divBdr>
            </w:div>
          </w:divsChild>
        </w:div>
        <w:div w:id="29618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463817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3245617">
      <w:bodyDiv w:val="1"/>
      <w:marLeft w:val="0"/>
      <w:marRight w:val="0"/>
      <w:marTop w:val="0"/>
      <w:marBottom w:val="0"/>
      <w:divBdr>
        <w:top w:val="none" w:sz="0" w:space="0" w:color="auto"/>
        <w:left w:val="none" w:sz="0" w:space="0" w:color="auto"/>
        <w:bottom w:val="none" w:sz="0" w:space="0" w:color="auto"/>
        <w:right w:val="none" w:sz="0" w:space="0" w:color="auto"/>
      </w:divBdr>
      <w:divsChild>
        <w:div w:id="1117068297">
          <w:marLeft w:val="0"/>
          <w:marRight w:val="0"/>
          <w:marTop w:val="0"/>
          <w:marBottom w:val="0"/>
          <w:divBdr>
            <w:top w:val="none" w:sz="0" w:space="0" w:color="auto"/>
            <w:left w:val="none" w:sz="0" w:space="0" w:color="auto"/>
            <w:bottom w:val="none" w:sz="0" w:space="0" w:color="auto"/>
            <w:right w:val="none" w:sz="0" w:space="0" w:color="auto"/>
          </w:divBdr>
          <w:divsChild>
            <w:div w:id="1194615827">
              <w:marLeft w:val="0"/>
              <w:marRight w:val="0"/>
              <w:marTop w:val="0"/>
              <w:marBottom w:val="0"/>
              <w:divBdr>
                <w:top w:val="none" w:sz="0" w:space="0" w:color="auto"/>
                <w:left w:val="none" w:sz="0" w:space="0" w:color="auto"/>
                <w:bottom w:val="none" w:sz="0" w:space="0" w:color="auto"/>
                <w:right w:val="none" w:sz="0" w:space="0" w:color="auto"/>
              </w:divBdr>
            </w:div>
          </w:divsChild>
        </w:div>
        <w:div w:id="1571309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9578841">
      <w:bodyDiv w:val="1"/>
      <w:marLeft w:val="0"/>
      <w:marRight w:val="0"/>
      <w:marTop w:val="0"/>
      <w:marBottom w:val="0"/>
      <w:divBdr>
        <w:top w:val="none" w:sz="0" w:space="0" w:color="auto"/>
        <w:left w:val="none" w:sz="0" w:space="0" w:color="auto"/>
        <w:bottom w:val="none" w:sz="0" w:space="0" w:color="auto"/>
        <w:right w:val="none" w:sz="0" w:space="0" w:color="auto"/>
      </w:divBdr>
      <w:divsChild>
        <w:div w:id="1933120508">
          <w:marLeft w:val="0"/>
          <w:marRight w:val="0"/>
          <w:marTop w:val="0"/>
          <w:marBottom w:val="0"/>
          <w:divBdr>
            <w:top w:val="none" w:sz="0" w:space="0" w:color="auto"/>
            <w:left w:val="none" w:sz="0" w:space="0" w:color="auto"/>
            <w:bottom w:val="none" w:sz="0" w:space="0" w:color="auto"/>
            <w:right w:val="none" w:sz="0" w:space="0" w:color="auto"/>
          </w:divBdr>
          <w:divsChild>
            <w:div w:id="991369864">
              <w:marLeft w:val="0"/>
              <w:marRight w:val="0"/>
              <w:marTop w:val="0"/>
              <w:marBottom w:val="0"/>
              <w:divBdr>
                <w:top w:val="none" w:sz="0" w:space="0" w:color="auto"/>
                <w:left w:val="none" w:sz="0" w:space="0" w:color="auto"/>
                <w:bottom w:val="none" w:sz="0" w:space="0" w:color="auto"/>
                <w:right w:val="none" w:sz="0" w:space="0" w:color="auto"/>
              </w:divBdr>
            </w:div>
          </w:divsChild>
        </w:div>
        <w:div w:id="690644495">
          <w:blockQuote w:val="1"/>
          <w:marLeft w:val="720"/>
          <w:marRight w:val="720"/>
          <w:marTop w:val="100"/>
          <w:marBottom w:val="100"/>
          <w:divBdr>
            <w:top w:val="none" w:sz="0" w:space="0" w:color="auto"/>
            <w:left w:val="none" w:sz="0" w:space="0" w:color="auto"/>
            <w:bottom w:val="none" w:sz="0" w:space="0" w:color="auto"/>
            <w:right w:val="none" w:sz="0" w:space="0" w:color="auto"/>
          </w:divBdr>
        </w:div>
        <w:div w:id="323897854">
          <w:marLeft w:val="0"/>
          <w:marRight w:val="0"/>
          <w:marTop w:val="0"/>
          <w:marBottom w:val="0"/>
          <w:divBdr>
            <w:top w:val="none" w:sz="0" w:space="0" w:color="auto"/>
            <w:left w:val="none" w:sz="0" w:space="0" w:color="auto"/>
            <w:bottom w:val="none" w:sz="0" w:space="0" w:color="auto"/>
            <w:right w:val="none" w:sz="0" w:space="0" w:color="auto"/>
          </w:divBdr>
          <w:divsChild>
            <w:div w:id="56709110">
              <w:marLeft w:val="0"/>
              <w:marRight w:val="0"/>
              <w:marTop w:val="0"/>
              <w:marBottom w:val="0"/>
              <w:divBdr>
                <w:top w:val="none" w:sz="0" w:space="0" w:color="auto"/>
                <w:left w:val="none" w:sz="0" w:space="0" w:color="auto"/>
                <w:bottom w:val="none" w:sz="0" w:space="0" w:color="auto"/>
                <w:right w:val="none" w:sz="0" w:space="0" w:color="auto"/>
              </w:divBdr>
            </w:div>
            <w:div w:id="4021702">
              <w:marLeft w:val="0"/>
              <w:marRight w:val="0"/>
              <w:marTop w:val="0"/>
              <w:marBottom w:val="0"/>
              <w:divBdr>
                <w:top w:val="none" w:sz="0" w:space="0" w:color="auto"/>
                <w:left w:val="none" w:sz="0" w:space="0" w:color="auto"/>
                <w:bottom w:val="none" w:sz="0" w:space="0" w:color="auto"/>
                <w:right w:val="none" w:sz="0" w:space="0" w:color="auto"/>
              </w:divBdr>
              <w:divsChild>
                <w:div w:id="1194612805">
                  <w:marLeft w:val="0"/>
                  <w:marRight w:val="0"/>
                  <w:marTop w:val="0"/>
                  <w:marBottom w:val="0"/>
                  <w:divBdr>
                    <w:top w:val="none" w:sz="0" w:space="0" w:color="auto"/>
                    <w:left w:val="none" w:sz="0" w:space="0" w:color="auto"/>
                    <w:bottom w:val="none" w:sz="0" w:space="0" w:color="auto"/>
                    <w:right w:val="none" w:sz="0" w:space="0" w:color="auto"/>
                  </w:divBdr>
                  <w:divsChild>
                    <w:div w:id="67445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156568">
              <w:marLeft w:val="0"/>
              <w:marRight w:val="0"/>
              <w:marTop w:val="0"/>
              <w:marBottom w:val="0"/>
              <w:divBdr>
                <w:top w:val="none" w:sz="0" w:space="0" w:color="auto"/>
                <w:left w:val="none" w:sz="0" w:space="0" w:color="auto"/>
                <w:bottom w:val="none" w:sz="0" w:space="0" w:color="auto"/>
                <w:right w:val="none" w:sz="0" w:space="0" w:color="auto"/>
              </w:divBdr>
            </w:div>
          </w:divsChild>
        </w:div>
        <w:div w:id="52848166">
          <w:marLeft w:val="0"/>
          <w:marRight w:val="0"/>
          <w:marTop w:val="0"/>
          <w:marBottom w:val="0"/>
          <w:divBdr>
            <w:top w:val="none" w:sz="0" w:space="0" w:color="auto"/>
            <w:left w:val="none" w:sz="0" w:space="0" w:color="auto"/>
            <w:bottom w:val="none" w:sz="0" w:space="0" w:color="auto"/>
            <w:right w:val="none" w:sz="0" w:space="0" w:color="auto"/>
          </w:divBdr>
          <w:divsChild>
            <w:div w:id="857547462">
              <w:marLeft w:val="0"/>
              <w:marRight w:val="0"/>
              <w:marTop w:val="0"/>
              <w:marBottom w:val="0"/>
              <w:divBdr>
                <w:top w:val="none" w:sz="0" w:space="0" w:color="auto"/>
                <w:left w:val="none" w:sz="0" w:space="0" w:color="auto"/>
                <w:bottom w:val="none" w:sz="0" w:space="0" w:color="auto"/>
                <w:right w:val="none" w:sz="0" w:space="0" w:color="auto"/>
              </w:divBdr>
            </w:div>
            <w:div w:id="2127649589">
              <w:marLeft w:val="0"/>
              <w:marRight w:val="0"/>
              <w:marTop w:val="0"/>
              <w:marBottom w:val="0"/>
              <w:divBdr>
                <w:top w:val="none" w:sz="0" w:space="0" w:color="auto"/>
                <w:left w:val="none" w:sz="0" w:space="0" w:color="auto"/>
                <w:bottom w:val="none" w:sz="0" w:space="0" w:color="auto"/>
                <w:right w:val="none" w:sz="0" w:space="0" w:color="auto"/>
              </w:divBdr>
              <w:divsChild>
                <w:div w:id="1094671917">
                  <w:marLeft w:val="0"/>
                  <w:marRight w:val="0"/>
                  <w:marTop w:val="0"/>
                  <w:marBottom w:val="0"/>
                  <w:divBdr>
                    <w:top w:val="none" w:sz="0" w:space="0" w:color="auto"/>
                    <w:left w:val="none" w:sz="0" w:space="0" w:color="auto"/>
                    <w:bottom w:val="none" w:sz="0" w:space="0" w:color="auto"/>
                    <w:right w:val="none" w:sz="0" w:space="0" w:color="auto"/>
                  </w:divBdr>
                  <w:divsChild>
                    <w:div w:id="43694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906584">
              <w:marLeft w:val="0"/>
              <w:marRight w:val="0"/>
              <w:marTop w:val="0"/>
              <w:marBottom w:val="0"/>
              <w:divBdr>
                <w:top w:val="none" w:sz="0" w:space="0" w:color="auto"/>
                <w:left w:val="none" w:sz="0" w:space="0" w:color="auto"/>
                <w:bottom w:val="none" w:sz="0" w:space="0" w:color="auto"/>
                <w:right w:val="none" w:sz="0" w:space="0" w:color="auto"/>
              </w:divBdr>
            </w:div>
          </w:divsChild>
        </w:div>
        <w:div w:id="1433475906">
          <w:marLeft w:val="0"/>
          <w:marRight w:val="0"/>
          <w:marTop w:val="0"/>
          <w:marBottom w:val="0"/>
          <w:divBdr>
            <w:top w:val="none" w:sz="0" w:space="0" w:color="auto"/>
            <w:left w:val="none" w:sz="0" w:space="0" w:color="auto"/>
            <w:bottom w:val="none" w:sz="0" w:space="0" w:color="auto"/>
            <w:right w:val="none" w:sz="0" w:space="0" w:color="auto"/>
          </w:divBdr>
          <w:divsChild>
            <w:div w:id="1775398462">
              <w:marLeft w:val="0"/>
              <w:marRight w:val="0"/>
              <w:marTop w:val="0"/>
              <w:marBottom w:val="0"/>
              <w:divBdr>
                <w:top w:val="none" w:sz="0" w:space="0" w:color="auto"/>
                <w:left w:val="none" w:sz="0" w:space="0" w:color="auto"/>
                <w:bottom w:val="none" w:sz="0" w:space="0" w:color="auto"/>
                <w:right w:val="none" w:sz="0" w:space="0" w:color="auto"/>
              </w:divBdr>
            </w:div>
            <w:div w:id="69424972">
              <w:marLeft w:val="0"/>
              <w:marRight w:val="0"/>
              <w:marTop w:val="0"/>
              <w:marBottom w:val="0"/>
              <w:divBdr>
                <w:top w:val="none" w:sz="0" w:space="0" w:color="auto"/>
                <w:left w:val="none" w:sz="0" w:space="0" w:color="auto"/>
                <w:bottom w:val="none" w:sz="0" w:space="0" w:color="auto"/>
                <w:right w:val="none" w:sz="0" w:space="0" w:color="auto"/>
              </w:divBdr>
              <w:divsChild>
                <w:div w:id="104619825">
                  <w:marLeft w:val="0"/>
                  <w:marRight w:val="0"/>
                  <w:marTop w:val="0"/>
                  <w:marBottom w:val="0"/>
                  <w:divBdr>
                    <w:top w:val="none" w:sz="0" w:space="0" w:color="auto"/>
                    <w:left w:val="none" w:sz="0" w:space="0" w:color="auto"/>
                    <w:bottom w:val="none" w:sz="0" w:space="0" w:color="auto"/>
                    <w:right w:val="none" w:sz="0" w:space="0" w:color="auto"/>
                  </w:divBdr>
                  <w:divsChild>
                    <w:div w:id="20122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39796">
              <w:marLeft w:val="0"/>
              <w:marRight w:val="0"/>
              <w:marTop w:val="0"/>
              <w:marBottom w:val="0"/>
              <w:divBdr>
                <w:top w:val="none" w:sz="0" w:space="0" w:color="auto"/>
                <w:left w:val="none" w:sz="0" w:space="0" w:color="auto"/>
                <w:bottom w:val="none" w:sz="0" w:space="0" w:color="auto"/>
                <w:right w:val="none" w:sz="0" w:space="0" w:color="auto"/>
              </w:divBdr>
            </w:div>
          </w:divsChild>
        </w:div>
        <w:div w:id="373576250">
          <w:marLeft w:val="0"/>
          <w:marRight w:val="0"/>
          <w:marTop w:val="0"/>
          <w:marBottom w:val="0"/>
          <w:divBdr>
            <w:top w:val="none" w:sz="0" w:space="0" w:color="auto"/>
            <w:left w:val="none" w:sz="0" w:space="0" w:color="auto"/>
            <w:bottom w:val="none" w:sz="0" w:space="0" w:color="auto"/>
            <w:right w:val="none" w:sz="0" w:space="0" w:color="auto"/>
          </w:divBdr>
          <w:divsChild>
            <w:div w:id="878319235">
              <w:marLeft w:val="0"/>
              <w:marRight w:val="0"/>
              <w:marTop w:val="0"/>
              <w:marBottom w:val="0"/>
              <w:divBdr>
                <w:top w:val="none" w:sz="0" w:space="0" w:color="auto"/>
                <w:left w:val="none" w:sz="0" w:space="0" w:color="auto"/>
                <w:bottom w:val="none" w:sz="0" w:space="0" w:color="auto"/>
                <w:right w:val="none" w:sz="0" w:space="0" w:color="auto"/>
              </w:divBdr>
            </w:div>
            <w:div w:id="204486739">
              <w:marLeft w:val="0"/>
              <w:marRight w:val="0"/>
              <w:marTop w:val="0"/>
              <w:marBottom w:val="0"/>
              <w:divBdr>
                <w:top w:val="none" w:sz="0" w:space="0" w:color="auto"/>
                <w:left w:val="none" w:sz="0" w:space="0" w:color="auto"/>
                <w:bottom w:val="none" w:sz="0" w:space="0" w:color="auto"/>
                <w:right w:val="none" w:sz="0" w:space="0" w:color="auto"/>
              </w:divBdr>
              <w:divsChild>
                <w:div w:id="1233541497">
                  <w:marLeft w:val="0"/>
                  <w:marRight w:val="0"/>
                  <w:marTop w:val="0"/>
                  <w:marBottom w:val="0"/>
                  <w:divBdr>
                    <w:top w:val="none" w:sz="0" w:space="0" w:color="auto"/>
                    <w:left w:val="none" w:sz="0" w:space="0" w:color="auto"/>
                    <w:bottom w:val="none" w:sz="0" w:space="0" w:color="auto"/>
                    <w:right w:val="none" w:sz="0" w:space="0" w:color="auto"/>
                  </w:divBdr>
                  <w:divsChild>
                    <w:div w:id="98435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947515">
              <w:marLeft w:val="0"/>
              <w:marRight w:val="0"/>
              <w:marTop w:val="0"/>
              <w:marBottom w:val="0"/>
              <w:divBdr>
                <w:top w:val="none" w:sz="0" w:space="0" w:color="auto"/>
                <w:left w:val="none" w:sz="0" w:space="0" w:color="auto"/>
                <w:bottom w:val="none" w:sz="0" w:space="0" w:color="auto"/>
                <w:right w:val="none" w:sz="0" w:space="0" w:color="auto"/>
              </w:divBdr>
            </w:div>
          </w:divsChild>
        </w:div>
        <w:div w:id="639573601">
          <w:marLeft w:val="0"/>
          <w:marRight w:val="0"/>
          <w:marTop w:val="0"/>
          <w:marBottom w:val="0"/>
          <w:divBdr>
            <w:top w:val="none" w:sz="0" w:space="0" w:color="auto"/>
            <w:left w:val="none" w:sz="0" w:space="0" w:color="auto"/>
            <w:bottom w:val="none" w:sz="0" w:space="0" w:color="auto"/>
            <w:right w:val="none" w:sz="0" w:space="0" w:color="auto"/>
          </w:divBdr>
          <w:divsChild>
            <w:div w:id="1509556738">
              <w:marLeft w:val="0"/>
              <w:marRight w:val="0"/>
              <w:marTop w:val="0"/>
              <w:marBottom w:val="0"/>
              <w:divBdr>
                <w:top w:val="none" w:sz="0" w:space="0" w:color="auto"/>
                <w:left w:val="none" w:sz="0" w:space="0" w:color="auto"/>
                <w:bottom w:val="none" w:sz="0" w:space="0" w:color="auto"/>
                <w:right w:val="none" w:sz="0" w:space="0" w:color="auto"/>
              </w:divBdr>
            </w:div>
            <w:div w:id="1212765559">
              <w:marLeft w:val="0"/>
              <w:marRight w:val="0"/>
              <w:marTop w:val="0"/>
              <w:marBottom w:val="0"/>
              <w:divBdr>
                <w:top w:val="none" w:sz="0" w:space="0" w:color="auto"/>
                <w:left w:val="none" w:sz="0" w:space="0" w:color="auto"/>
                <w:bottom w:val="none" w:sz="0" w:space="0" w:color="auto"/>
                <w:right w:val="none" w:sz="0" w:space="0" w:color="auto"/>
              </w:divBdr>
              <w:divsChild>
                <w:div w:id="2009944785">
                  <w:marLeft w:val="0"/>
                  <w:marRight w:val="0"/>
                  <w:marTop w:val="0"/>
                  <w:marBottom w:val="0"/>
                  <w:divBdr>
                    <w:top w:val="none" w:sz="0" w:space="0" w:color="auto"/>
                    <w:left w:val="none" w:sz="0" w:space="0" w:color="auto"/>
                    <w:bottom w:val="none" w:sz="0" w:space="0" w:color="auto"/>
                    <w:right w:val="none" w:sz="0" w:space="0" w:color="auto"/>
                  </w:divBdr>
                  <w:divsChild>
                    <w:div w:id="21628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1447">
              <w:marLeft w:val="0"/>
              <w:marRight w:val="0"/>
              <w:marTop w:val="0"/>
              <w:marBottom w:val="0"/>
              <w:divBdr>
                <w:top w:val="none" w:sz="0" w:space="0" w:color="auto"/>
                <w:left w:val="none" w:sz="0" w:space="0" w:color="auto"/>
                <w:bottom w:val="none" w:sz="0" w:space="0" w:color="auto"/>
                <w:right w:val="none" w:sz="0" w:space="0" w:color="auto"/>
              </w:divBdr>
            </w:div>
          </w:divsChild>
        </w:div>
        <w:div w:id="1056049837">
          <w:marLeft w:val="0"/>
          <w:marRight w:val="0"/>
          <w:marTop w:val="0"/>
          <w:marBottom w:val="0"/>
          <w:divBdr>
            <w:top w:val="none" w:sz="0" w:space="0" w:color="auto"/>
            <w:left w:val="none" w:sz="0" w:space="0" w:color="auto"/>
            <w:bottom w:val="none" w:sz="0" w:space="0" w:color="auto"/>
            <w:right w:val="none" w:sz="0" w:space="0" w:color="auto"/>
          </w:divBdr>
          <w:divsChild>
            <w:div w:id="1961449215">
              <w:marLeft w:val="0"/>
              <w:marRight w:val="0"/>
              <w:marTop w:val="0"/>
              <w:marBottom w:val="0"/>
              <w:divBdr>
                <w:top w:val="none" w:sz="0" w:space="0" w:color="auto"/>
                <w:left w:val="none" w:sz="0" w:space="0" w:color="auto"/>
                <w:bottom w:val="none" w:sz="0" w:space="0" w:color="auto"/>
                <w:right w:val="none" w:sz="0" w:space="0" w:color="auto"/>
              </w:divBdr>
            </w:div>
            <w:div w:id="452990975">
              <w:marLeft w:val="0"/>
              <w:marRight w:val="0"/>
              <w:marTop w:val="0"/>
              <w:marBottom w:val="0"/>
              <w:divBdr>
                <w:top w:val="none" w:sz="0" w:space="0" w:color="auto"/>
                <w:left w:val="none" w:sz="0" w:space="0" w:color="auto"/>
                <w:bottom w:val="none" w:sz="0" w:space="0" w:color="auto"/>
                <w:right w:val="none" w:sz="0" w:space="0" w:color="auto"/>
              </w:divBdr>
              <w:divsChild>
                <w:div w:id="397358995">
                  <w:marLeft w:val="0"/>
                  <w:marRight w:val="0"/>
                  <w:marTop w:val="0"/>
                  <w:marBottom w:val="0"/>
                  <w:divBdr>
                    <w:top w:val="none" w:sz="0" w:space="0" w:color="auto"/>
                    <w:left w:val="none" w:sz="0" w:space="0" w:color="auto"/>
                    <w:bottom w:val="none" w:sz="0" w:space="0" w:color="auto"/>
                    <w:right w:val="none" w:sz="0" w:space="0" w:color="auto"/>
                  </w:divBdr>
                  <w:divsChild>
                    <w:div w:id="6830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1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53557">
      <w:bodyDiv w:val="1"/>
      <w:marLeft w:val="0"/>
      <w:marRight w:val="0"/>
      <w:marTop w:val="0"/>
      <w:marBottom w:val="0"/>
      <w:divBdr>
        <w:top w:val="none" w:sz="0" w:space="0" w:color="auto"/>
        <w:left w:val="none" w:sz="0" w:space="0" w:color="auto"/>
        <w:bottom w:val="none" w:sz="0" w:space="0" w:color="auto"/>
        <w:right w:val="none" w:sz="0" w:space="0" w:color="auto"/>
      </w:divBdr>
      <w:divsChild>
        <w:div w:id="779878972">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3579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008898">
      <w:bodyDiv w:val="1"/>
      <w:marLeft w:val="0"/>
      <w:marRight w:val="0"/>
      <w:marTop w:val="0"/>
      <w:marBottom w:val="0"/>
      <w:divBdr>
        <w:top w:val="none" w:sz="0" w:space="0" w:color="auto"/>
        <w:left w:val="none" w:sz="0" w:space="0" w:color="auto"/>
        <w:bottom w:val="none" w:sz="0" w:space="0" w:color="auto"/>
        <w:right w:val="none" w:sz="0" w:space="0" w:color="auto"/>
      </w:divBdr>
      <w:divsChild>
        <w:div w:id="1308054291">
          <w:marLeft w:val="0"/>
          <w:marRight w:val="0"/>
          <w:marTop w:val="0"/>
          <w:marBottom w:val="0"/>
          <w:divBdr>
            <w:top w:val="none" w:sz="0" w:space="0" w:color="auto"/>
            <w:left w:val="none" w:sz="0" w:space="0" w:color="auto"/>
            <w:bottom w:val="none" w:sz="0" w:space="0" w:color="auto"/>
            <w:right w:val="none" w:sz="0" w:space="0" w:color="auto"/>
          </w:divBdr>
          <w:divsChild>
            <w:div w:id="1197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81781">
      <w:bodyDiv w:val="1"/>
      <w:marLeft w:val="0"/>
      <w:marRight w:val="0"/>
      <w:marTop w:val="0"/>
      <w:marBottom w:val="0"/>
      <w:divBdr>
        <w:top w:val="none" w:sz="0" w:space="0" w:color="auto"/>
        <w:left w:val="none" w:sz="0" w:space="0" w:color="auto"/>
        <w:bottom w:val="none" w:sz="0" w:space="0" w:color="auto"/>
        <w:right w:val="none" w:sz="0" w:space="0" w:color="auto"/>
      </w:divBdr>
      <w:divsChild>
        <w:div w:id="1658683254">
          <w:marLeft w:val="0"/>
          <w:marRight w:val="0"/>
          <w:marTop w:val="0"/>
          <w:marBottom w:val="0"/>
          <w:divBdr>
            <w:top w:val="none" w:sz="0" w:space="0" w:color="auto"/>
            <w:left w:val="none" w:sz="0" w:space="0" w:color="auto"/>
            <w:bottom w:val="none" w:sz="0" w:space="0" w:color="auto"/>
            <w:right w:val="none" w:sz="0" w:space="0" w:color="auto"/>
          </w:divBdr>
          <w:divsChild>
            <w:div w:id="2054033354">
              <w:marLeft w:val="0"/>
              <w:marRight w:val="0"/>
              <w:marTop w:val="0"/>
              <w:marBottom w:val="0"/>
              <w:divBdr>
                <w:top w:val="none" w:sz="0" w:space="0" w:color="auto"/>
                <w:left w:val="none" w:sz="0" w:space="0" w:color="auto"/>
                <w:bottom w:val="none" w:sz="0" w:space="0" w:color="auto"/>
                <w:right w:val="none" w:sz="0" w:space="0" w:color="auto"/>
              </w:divBdr>
            </w:div>
            <w:div w:id="372389868">
              <w:marLeft w:val="0"/>
              <w:marRight w:val="0"/>
              <w:marTop w:val="0"/>
              <w:marBottom w:val="0"/>
              <w:divBdr>
                <w:top w:val="none" w:sz="0" w:space="0" w:color="auto"/>
                <w:left w:val="none" w:sz="0" w:space="0" w:color="auto"/>
                <w:bottom w:val="none" w:sz="0" w:space="0" w:color="auto"/>
                <w:right w:val="none" w:sz="0" w:space="0" w:color="auto"/>
              </w:divBdr>
              <w:divsChild>
                <w:div w:id="1587766777">
                  <w:marLeft w:val="0"/>
                  <w:marRight w:val="0"/>
                  <w:marTop w:val="0"/>
                  <w:marBottom w:val="0"/>
                  <w:divBdr>
                    <w:top w:val="none" w:sz="0" w:space="0" w:color="auto"/>
                    <w:left w:val="none" w:sz="0" w:space="0" w:color="auto"/>
                    <w:bottom w:val="none" w:sz="0" w:space="0" w:color="auto"/>
                    <w:right w:val="none" w:sz="0" w:space="0" w:color="auto"/>
                  </w:divBdr>
                  <w:divsChild>
                    <w:div w:id="8590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21536">
              <w:marLeft w:val="0"/>
              <w:marRight w:val="0"/>
              <w:marTop w:val="0"/>
              <w:marBottom w:val="0"/>
              <w:divBdr>
                <w:top w:val="none" w:sz="0" w:space="0" w:color="auto"/>
                <w:left w:val="none" w:sz="0" w:space="0" w:color="auto"/>
                <w:bottom w:val="none" w:sz="0" w:space="0" w:color="auto"/>
                <w:right w:val="none" w:sz="0" w:space="0" w:color="auto"/>
              </w:divBdr>
            </w:div>
          </w:divsChild>
        </w:div>
        <w:div w:id="1739935801">
          <w:marLeft w:val="0"/>
          <w:marRight w:val="0"/>
          <w:marTop w:val="0"/>
          <w:marBottom w:val="0"/>
          <w:divBdr>
            <w:top w:val="none" w:sz="0" w:space="0" w:color="auto"/>
            <w:left w:val="none" w:sz="0" w:space="0" w:color="auto"/>
            <w:bottom w:val="none" w:sz="0" w:space="0" w:color="auto"/>
            <w:right w:val="none" w:sz="0" w:space="0" w:color="auto"/>
          </w:divBdr>
          <w:divsChild>
            <w:div w:id="2035232609">
              <w:marLeft w:val="0"/>
              <w:marRight w:val="0"/>
              <w:marTop w:val="0"/>
              <w:marBottom w:val="0"/>
              <w:divBdr>
                <w:top w:val="none" w:sz="0" w:space="0" w:color="auto"/>
                <w:left w:val="none" w:sz="0" w:space="0" w:color="auto"/>
                <w:bottom w:val="none" w:sz="0" w:space="0" w:color="auto"/>
                <w:right w:val="none" w:sz="0" w:space="0" w:color="auto"/>
              </w:divBdr>
            </w:div>
            <w:div w:id="1061253844">
              <w:marLeft w:val="0"/>
              <w:marRight w:val="0"/>
              <w:marTop w:val="0"/>
              <w:marBottom w:val="0"/>
              <w:divBdr>
                <w:top w:val="none" w:sz="0" w:space="0" w:color="auto"/>
                <w:left w:val="none" w:sz="0" w:space="0" w:color="auto"/>
                <w:bottom w:val="none" w:sz="0" w:space="0" w:color="auto"/>
                <w:right w:val="none" w:sz="0" w:space="0" w:color="auto"/>
              </w:divBdr>
              <w:divsChild>
                <w:div w:id="379938865">
                  <w:marLeft w:val="0"/>
                  <w:marRight w:val="0"/>
                  <w:marTop w:val="0"/>
                  <w:marBottom w:val="0"/>
                  <w:divBdr>
                    <w:top w:val="none" w:sz="0" w:space="0" w:color="auto"/>
                    <w:left w:val="none" w:sz="0" w:space="0" w:color="auto"/>
                    <w:bottom w:val="none" w:sz="0" w:space="0" w:color="auto"/>
                    <w:right w:val="none" w:sz="0" w:space="0" w:color="auto"/>
                  </w:divBdr>
                  <w:divsChild>
                    <w:div w:id="108098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8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12800">
      <w:bodyDiv w:val="1"/>
      <w:marLeft w:val="0"/>
      <w:marRight w:val="0"/>
      <w:marTop w:val="0"/>
      <w:marBottom w:val="0"/>
      <w:divBdr>
        <w:top w:val="none" w:sz="0" w:space="0" w:color="auto"/>
        <w:left w:val="none" w:sz="0" w:space="0" w:color="auto"/>
        <w:bottom w:val="none" w:sz="0" w:space="0" w:color="auto"/>
        <w:right w:val="none" w:sz="0" w:space="0" w:color="auto"/>
      </w:divBdr>
      <w:divsChild>
        <w:div w:id="1174799817">
          <w:marLeft w:val="0"/>
          <w:marRight w:val="0"/>
          <w:marTop w:val="0"/>
          <w:marBottom w:val="0"/>
          <w:divBdr>
            <w:top w:val="none" w:sz="0" w:space="0" w:color="auto"/>
            <w:left w:val="none" w:sz="0" w:space="0" w:color="auto"/>
            <w:bottom w:val="none" w:sz="0" w:space="0" w:color="auto"/>
            <w:right w:val="none" w:sz="0" w:space="0" w:color="auto"/>
          </w:divBdr>
          <w:divsChild>
            <w:div w:id="736785492">
              <w:marLeft w:val="0"/>
              <w:marRight w:val="0"/>
              <w:marTop w:val="0"/>
              <w:marBottom w:val="0"/>
              <w:divBdr>
                <w:top w:val="none" w:sz="0" w:space="0" w:color="auto"/>
                <w:left w:val="none" w:sz="0" w:space="0" w:color="auto"/>
                <w:bottom w:val="none" w:sz="0" w:space="0" w:color="auto"/>
                <w:right w:val="none" w:sz="0" w:space="0" w:color="auto"/>
              </w:divBdr>
            </w:div>
            <w:div w:id="539903084">
              <w:marLeft w:val="0"/>
              <w:marRight w:val="0"/>
              <w:marTop w:val="0"/>
              <w:marBottom w:val="0"/>
              <w:divBdr>
                <w:top w:val="none" w:sz="0" w:space="0" w:color="auto"/>
                <w:left w:val="none" w:sz="0" w:space="0" w:color="auto"/>
                <w:bottom w:val="none" w:sz="0" w:space="0" w:color="auto"/>
                <w:right w:val="none" w:sz="0" w:space="0" w:color="auto"/>
              </w:divBdr>
              <w:divsChild>
                <w:div w:id="31929048">
                  <w:marLeft w:val="0"/>
                  <w:marRight w:val="0"/>
                  <w:marTop w:val="0"/>
                  <w:marBottom w:val="0"/>
                  <w:divBdr>
                    <w:top w:val="none" w:sz="0" w:space="0" w:color="auto"/>
                    <w:left w:val="none" w:sz="0" w:space="0" w:color="auto"/>
                    <w:bottom w:val="none" w:sz="0" w:space="0" w:color="auto"/>
                    <w:right w:val="none" w:sz="0" w:space="0" w:color="auto"/>
                  </w:divBdr>
                  <w:divsChild>
                    <w:div w:id="156055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6868">
              <w:marLeft w:val="0"/>
              <w:marRight w:val="0"/>
              <w:marTop w:val="0"/>
              <w:marBottom w:val="0"/>
              <w:divBdr>
                <w:top w:val="none" w:sz="0" w:space="0" w:color="auto"/>
                <w:left w:val="none" w:sz="0" w:space="0" w:color="auto"/>
                <w:bottom w:val="none" w:sz="0" w:space="0" w:color="auto"/>
                <w:right w:val="none" w:sz="0" w:space="0" w:color="auto"/>
              </w:divBdr>
            </w:div>
          </w:divsChild>
        </w:div>
        <w:div w:id="191236046">
          <w:marLeft w:val="0"/>
          <w:marRight w:val="0"/>
          <w:marTop w:val="0"/>
          <w:marBottom w:val="0"/>
          <w:divBdr>
            <w:top w:val="none" w:sz="0" w:space="0" w:color="auto"/>
            <w:left w:val="none" w:sz="0" w:space="0" w:color="auto"/>
            <w:bottom w:val="none" w:sz="0" w:space="0" w:color="auto"/>
            <w:right w:val="none" w:sz="0" w:space="0" w:color="auto"/>
          </w:divBdr>
          <w:divsChild>
            <w:div w:id="1827698557">
              <w:marLeft w:val="0"/>
              <w:marRight w:val="0"/>
              <w:marTop w:val="0"/>
              <w:marBottom w:val="0"/>
              <w:divBdr>
                <w:top w:val="none" w:sz="0" w:space="0" w:color="auto"/>
                <w:left w:val="none" w:sz="0" w:space="0" w:color="auto"/>
                <w:bottom w:val="none" w:sz="0" w:space="0" w:color="auto"/>
                <w:right w:val="none" w:sz="0" w:space="0" w:color="auto"/>
              </w:divBdr>
            </w:div>
            <w:div w:id="1235550628">
              <w:marLeft w:val="0"/>
              <w:marRight w:val="0"/>
              <w:marTop w:val="0"/>
              <w:marBottom w:val="0"/>
              <w:divBdr>
                <w:top w:val="none" w:sz="0" w:space="0" w:color="auto"/>
                <w:left w:val="none" w:sz="0" w:space="0" w:color="auto"/>
                <w:bottom w:val="none" w:sz="0" w:space="0" w:color="auto"/>
                <w:right w:val="none" w:sz="0" w:space="0" w:color="auto"/>
              </w:divBdr>
              <w:divsChild>
                <w:div w:id="1940142856">
                  <w:marLeft w:val="0"/>
                  <w:marRight w:val="0"/>
                  <w:marTop w:val="0"/>
                  <w:marBottom w:val="0"/>
                  <w:divBdr>
                    <w:top w:val="none" w:sz="0" w:space="0" w:color="auto"/>
                    <w:left w:val="none" w:sz="0" w:space="0" w:color="auto"/>
                    <w:bottom w:val="none" w:sz="0" w:space="0" w:color="auto"/>
                    <w:right w:val="none" w:sz="0" w:space="0" w:color="auto"/>
                  </w:divBdr>
                  <w:divsChild>
                    <w:div w:id="8810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798003">
              <w:marLeft w:val="0"/>
              <w:marRight w:val="0"/>
              <w:marTop w:val="0"/>
              <w:marBottom w:val="0"/>
              <w:divBdr>
                <w:top w:val="none" w:sz="0" w:space="0" w:color="auto"/>
                <w:left w:val="none" w:sz="0" w:space="0" w:color="auto"/>
                <w:bottom w:val="none" w:sz="0" w:space="0" w:color="auto"/>
                <w:right w:val="none" w:sz="0" w:space="0" w:color="auto"/>
              </w:divBdr>
            </w:div>
          </w:divsChild>
        </w:div>
        <w:div w:id="1854956625">
          <w:blockQuote w:val="1"/>
          <w:marLeft w:val="720"/>
          <w:marRight w:val="720"/>
          <w:marTop w:val="100"/>
          <w:marBottom w:val="100"/>
          <w:divBdr>
            <w:top w:val="none" w:sz="0" w:space="0" w:color="auto"/>
            <w:left w:val="none" w:sz="0" w:space="0" w:color="auto"/>
            <w:bottom w:val="none" w:sz="0" w:space="0" w:color="auto"/>
            <w:right w:val="none" w:sz="0" w:space="0" w:color="auto"/>
          </w:divBdr>
        </w:div>
        <w:div w:id="236981676">
          <w:marLeft w:val="0"/>
          <w:marRight w:val="0"/>
          <w:marTop w:val="0"/>
          <w:marBottom w:val="0"/>
          <w:divBdr>
            <w:top w:val="none" w:sz="0" w:space="0" w:color="auto"/>
            <w:left w:val="none" w:sz="0" w:space="0" w:color="auto"/>
            <w:bottom w:val="none" w:sz="0" w:space="0" w:color="auto"/>
            <w:right w:val="none" w:sz="0" w:space="0" w:color="auto"/>
          </w:divBdr>
          <w:divsChild>
            <w:div w:id="450783367">
              <w:marLeft w:val="0"/>
              <w:marRight w:val="0"/>
              <w:marTop w:val="0"/>
              <w:marBottom w:val="0"/>
              <w:divBdr>
                <w:top w:val="none" w:sz="0" w:space="0" w:color="auto"/>
                <w:left w:val="none" w:sz="0" w:space="0" w:color="auto"/>
                <w:bottom w:val="none" w:sz="0" w:space="0" w:color="auto"/>
                <w:right w:val="none" w:sz="0" w:space="0" w:color="auto"/>
              </w:divBdr>
            </w:div>
            <w:div w:id="1134106064">
              <w:marLeft w:val="0"/>
              <w:marRight w:val="0"/>
              <w:marTop w:val="0"/>
              <w:marBottom w:val="0"/>
              <w:divBdr>
                <w:top w:val="none" w:sz="0" w:space="0" w:color="auto"/>
                <w:left w:val="none" w:sz="0" w:space="0" w:color="auto"/>
                <w:bottom w:val="none" w:sz="0" w:space="0" w:color="auto"/>
                <w:right w:val="none" w:sz="0" w:space="0" w:color="auto"/>
              </w:divBdr>
              <w:divsChild>
                <w:div w:id="799490881">
                  <w:marLeft w:val="0"/>
                  <w:marRight w:val="0"/>
                  <w:marTop w:val="0"/>
                  <w:marBottom w:val="0"/>
                  <w:divBdr>
                    <w:top w:val="none" w:sz="0" w:space="0" w:color="auto"/>
                    <w:left w:val="none" w:sz="0" w:space="0" w:color="auto"/>
                    <w:bottom w:val="none" w:sz="0" w:space="0" w:color="auto"/>
                    <w:right w:val="none" w:sz="0" w:space="0" w:color="auto"/>
                  </w:divBdr>
                  <w:divsChild>
                    <w:div w:id="5999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6798">
              <w:marLeft w:val="0"/>
              <w:marRight w:val="0"/>
              <w:marTop w:val="0"/>
              <w:marBottom w:val="0"/>
              <w:divBdr>
                <w:top w:val="none" w:sz="0" w:space="0" w:color="auto"/>
                <w:left w:val="none" w:sz="0" w:space="0" w:color="auto"/>
                <w:bottom w:val="none" w:sz="0" w:space="0" w:color="auto"/>
                <w:right w:val="none" w:sz="0" w:space="0" w:color="auto"/>
              </w:divBdr>
            </w:div>
          </w:divsChild>
        </w:div>
        <w:div w:id="2006664565">
          <w:marLeft w:val="0"/>
          <w:marRight w:val="0"/>
          <w:marTop w:val="0"/>
          <w:marBottom w:val="0"/>
          <w:divBdr>
            <w:top w:val="none" w:sz="0" w:space="0" w:color="auto"/>
            <w:left w:val="none" w:sz="0" w:space="0" w:color="auto"/>
            <w:bottom w:val="none" w:sz="0" w:space="0" w:color="auto"/>
            <w:right w:val="none" w:sz="0" w:space="0" w:color="auto"/>
          </w:divBdr>
          <w:divsChild>
            <w:div w:id="531311952">
              <w:marLeft w:val="0"/>
              <w:marRight w:val="0"/>
              <w:marTop w:val="0"/>
              <w:marBottom w:val="0"/>
              <w:divBdr>
                <w:top w:val="none" w:sz="0" w:space="0" w:color="auto"/>
                <w:left w:val="none" w:sz="0" w:space="0" w:color="auto"/>
                <w:bottom w:val="none" w:sz="0" w:space="0" w:color="auto"/>
                <w:right w:val="none" w:sz="0" w:space="0" w:color="auto"/>
              </w:divBdr>
            </w:div>
          </w:divsChild>
        </w:div>
        <w:div w:id="1331374325">
          <w:marLeft w:val="0"/>
          <w:marRight w:val="0"/>
          <w:marTop w:val="0"/>
          <w:marBottom w:val="0"/>
          <w:divBdr>
            <w:top w:val="none" w:sz="0" w:space="0" w:color="auto"/>
            <w:left w:val="none" w:sz="0" w:space="0" w:color="auto"/>
            <w:bottom w:val="none" w:sz="0" w:space="0" w:color="auto"/>
            <w:right w:val="none" w:sz="0" w:space="0" w:color="auto"/>
          </w:divBdr>
          <w:divsChild>
            <w:div w:id="1459571398">
              <w:marLeft w:val="0"/>
              <w:marRight w:val="0"/>
              <w:marTop w:val="0"/>
              <w:marBottom w:val="0"/>
              <w:divBdr>
                <w:top w:val="none" w:sz="0" w:space="0" w:color="auto"/>
                <w:left w:val="none" w:sz="0" w:space="0" w:color="auto"/>
                <w:bottom w:val="none" w:sz="0" w:space="0" w:color="auto"/>
                <w:right w:val="none" w:sz="0" w:space="0" w:color="auto"/>
              </w:divBdr>
            </w:div>
            <w:div w:id="547568438">
              <w:marLeft w:val="0"/>
              <w:marRight w:val="0"/>
              <w:marTop w:val="0"/>
              <w:marBottom w:val="0"/>
              <w:divBdr>
                <w:top w:val="none" w:sz="0" w:space="0" w:color="auto"/>
                <w:left w:val="none" w:sz="0" w:space="0" w:color="auto"/>
                <w:bottom w:val="none" w:sz="0" w:space="0" w:color="auto"/>
                <w:right w:val="none" w:sz="0" w:space="0" w:color="auto"/>
              </w:divBdr>
              <w:divsChild>
                <w:div w:id="1237591637">
                  <w:marLeft w:val="0"/>
                  <w:marRight w:val="0"/>
                  <w:marTop w:val="0"/>
                  <w:marBottom w:val="0"/>
                  <w:divBdr>
                    <w:top w:val="none" w:sz="0" w:space="0" w:color="auto"/>
                    <w:left w:val="none" w:sz="0" w:space="0" w:color="auto"/>
                    <w:bottom w:val="none" w:sz="0" w:space="0" w:color="auto"/>
                    <w:right w:val="none" w:sz="0" w:space="0" w:color="auto"/>
                  </w:divBdr>
                  <w:divsChild>
                    <w:div w:id="66358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336716">
              <w:marLeft w:val="0"/>
              <w:marRight w:val="0"/>
              <w:marTop w:val="0"/>
              <w:marBottom w:val="0"/>
              <w:divBdr>
                <w:top w:val="none" w:sz="0" w:space="0" w:color="auto"/>
                <w:left w:val="none" w:sz="0" w:space="0" w:color="auto"/>
                <w:bottom w:val="none" w:sz="0" w:space="0" w:color="auto"/>
                <w:right w:val="none" w:sz="0" w:space="0" w:color="auto"/>
              </w:divBdr>
            </w:div>
          </w:divsChild>
        </w:div>
        <w:div w:id="806893631">
          <w:marLeft w:val="0"/>
          <w:marRight w:val="0"/>
          <w:marTop w:val="0"/>
          <w:marBottom w:val="0"/>
          <w:divBdr>
            <w:top w:val="none" w:sz="0" w:space="0" w:color="auto"/>
            <w:left w:val="none" w:sz="0" w:space="0" w:color="auto"/>
            <w:bottom w:val="none" w:sz="0" w:space="0" w:color="auto"/>
            <w:right w:val="none" w:sz="0" w:space="0" w:color="auto"/>
          </w:divBdr>
          <w:divsChild>
            <w:div w:id="1673101290">
              <w:marLeft w:val="0"/>
              <w:marRight w:val="0"/>
              <w:marTop w:val="0"/>
              <w:marBottom w:val="0"/>
              <w:divBdr>
                <w:top w:val="none" w:sz="0" w:space="0" w:color="auto"/>
                <w:left w:val="none" w:sz="0" w:space="0" w:color="auto"/>
                <w:bottom w:val="none" w:sz="0" w:space="0" w:color="auto"/>
                <w:right w:val="none" w:sz="0" w:space="0" w:color="auto"/>
              </w:divBdr>
            </w:div>
            <w:div w:id="1266764795">
              <w:marLeft w:val="0"/>
              <w:marRight w:val="0"/>
              <w:marTop w:val="0"/>
              <w:marBottom w:val="0"/>
              <w:divBdr>
                <w:top w:val="none" w:sz="0" w:space="0" w:color="auto"/>
                <w:left w:val="none" w:sz="0" w:space="0" w:color="auto"/>
                <w:bottom w:val="none" w:sz="0" w:space="0" w:color="auto"/>
                <w:right w:val="none" w:sz="0" w:space="0" w:color="auto"/>
              </w:divBdr>
              <w:divsChild>
                <w:div w:id="1910386513">
                  <w:marLeft w:val="0"/>
                  <w:marRight w:val="0"/>
                  <w:marTop w:val="0"/>
                  <w:marBottom w:val="0"/>
                  <w:divBdr>
                    <w:top w:val="none" w:sz="0" w:space="0" w:color="auto"/>
                    <w:left w:val="none" w:sz="0" w:space="0" w:color="auto"/>
                    <w:bottom w:val="none" w:sz="0" w:space="0" w:color="auto"/>
                    <w:right w:val="none" w:sz="0" w:space="0" w:color="auto"/>
                  </w:divBdr>
                  <w:divsChild>
                    <w:div w:id="182854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070262">
              <w:marLeft w:val="0"/>
              <w:marRight w:val="0"/>
              <w:marTop w:val="0"/>
              <w:marBottom w:val="0"/>
              <w:divBdr>
                <w:top w:val="none" w:sz="0" w:space="0" w:color="auto"/>
                <w:left w:val="none" w:sz="0" w:space="0" w:color="auto"/>
                <w:bottom w:val="none" w:sz="0" w:space="0" w:color="auto"/>
                <w:right w:val="none" w:sz="0" w:space="0" w:color="auto"/>
              </w:divBdr>
            </w:div>
          </w:divsChild>
        </w:div>
        <w:div w:id="1369573683">
          <w:marLeft w:val="0"/>
          <w:marRight w:val="0"/>
          <w:marTop w:val="0"/>
          <w:marBottom w:val="0"/>
          <w:divBdr>
            <w:top w:val="none" w:sz="0" w:space="0" w:color="auto"/>
            <w:left w:val="none" w:sz="0" w:space="0" w:color="auto"/>
            <w:bottom w:val="none" w:sz="0" w:space="0" w:color="auto"/>
            <w:right w:val="none" w:sz="0" w:space="0" w:color="auto"/>
          </w:divBdr>
          <w:divsChild>
            <w:div w:id="1895652013">
              <w:marLeft w:val="0"/>
              <w:marRight w:val="0"/>
              <w:marTop w:val="0"/>
              <w:marBottom w:val="0"/>
              <w:divBdr>
                <w:top w:val="none" w:sz="0" w:space="0" w:color="auto"/>
                <w:left w:val="none" w:sz="0" w:space="0" w:color="auto"/>
                <w:bottom w:val="none" w:sz="0" w:space="0" w:color="auto"/>
                <w:right w:val="none" w:sz="0" w:space="0" w:color="auto"/>
              </w:divBdr>
            </w:div>
            <w:div w:id="1047606522">
              <w:marLeft w:val="0"/>
              <w:marRight w:val="0"/>
              <w:marTop w:val="0"/>
              <w:marBottom w:val="0"/>
              <w:divBdr>
                <w:top w:val="none" w:sz="0" w:space="0" w:color="auto"/>
                <w:left w:val="none" w:sz="0" w:space="0" w:color="auto"/>
                <w:bottom w:val="none" w:sz="0" w:space="0" w:color="auto"/>
                <w:right w:val="none" w:sz="0" w:space="0" w:color="auto"/>
              </w:divBdr>
              <w:divsChild>
                <w:div w:id="1500584259">
                  <w:marLeft w:val="0"/>
                  <w:marRight w:val="0"/>
                  <w:marTop w:val="0"/>
                  <w:marBottom w:val="0"/>
                  <w:divBdr>
                    <w:top w:val="none" w:sz="0" w:space="0" w:color="auto"/>
                    <w:left w:val="none" w:sz="0" w:space="0" w:color="auto"/>
                    <w:bottom w:val="none" w:sz="0" w:space="0" w:color="auto"/>
                    <w:right w:val="none" w:sz="0" w:space="0" w:color="auto"/>
                  </w:divBdr>
                  <w:divsChild>
                    <w:div w:id="10457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83999">
      <w:bodyDiv w:val="1"/>
      <w:marLeft w:val="0"/>
      <w:marRight w:val="0"/>
      <w:marTop w:val="0"/>
      <w:marBottom w:val="0"/>
      <w:divBdr>
        <w:top w:val="none" w:sz="0" w:space="0" w:color="auto"/>
        <w:left w:val="none" w:sz="0" w:space="0" w:color="auto"/>
        <w:bottom w:val="none" w:sz="0" w:space="0" w:color="auto"/>
        <w:right w:val="none" w:sz="0" w:space="0" w:color="auto"/>
      </w:divBdr>
    </w:div>
    <w:div w:id="1094278840">
      <w:bodyDiv w:val="1"/>
      <w:marLeft w:val="0"/>
      <w:marRight w:val="0"/>
      <w:marTop w:val="0"/>
      <w:marBottom w:val="0"/>
      <w:divBdr>
        <w:top w:val="none" w:sz="0" w:space="0" w:color="auto"/>
        <w:left w:val="none" w:sz="0" w:space="0" w:color="auto"/>
        <w:bottom w:val="none" w:sz="0" w:space="0" w:color="auto"/>
        <w:right w:val="none" w:sz="0" w:space="0" w:color="auto"/>
      </w:divBdr>
      <w:divsChild>
        <w:div w:id="364060636">
          <w:blockQuote w:val="1"/>
          <w:marLeft w:val="720"/>
          <w:marRight w:val="720"/>
          <w:marTop w:val="100"/>
          <w:marBottom w:val="100"/>
          <w:divBdr>
            <w:top w:val="none" w:sz="0" w:space="0" w:color="auto"/>
            <w:left w:val="none" w:sz="0" w:space="0" w:color="auto"/>
            <w:bottom w:val="none" w:sz="0" w:space="0" w:color="auto"/>
            <w:right w:val="none" w:sz="0" w:space="0" w:color="auto"/>
          </w:divBdr>
        </w:div>
        <w:div w:id="274949523">
          <w:marLeft w:val="0"/>
          <w:marRight w:val="0"/>
          <w:marTop w:val="0"/>
          <w:marBottom w:val="0"/>
          <w:divBdr>
            <w:top w:val="none" w:sz="0" w:space="0" w:color="auto"/>
            <w:left w:val="none" w:sz="0" w:space="0" w:color="auto"/>
            <w:bottom w:val="none" w:sz="0" w:space="0" w:color="auto"/>
            <w:right w:val="none" w:sz="0" w:space="0" w:color="auto"/>
          </w:divBdr>
          <w:divsChild>
            <w:div w:id="1597443766">
              <w:marLeft w:val="0"/>
              <w:marRight w:val="0"/>
              <w:marTop w:val="0"/>
              <w:marBottom w:val="0"/>
              <w:divBdr>
                <w:top w:val="none" w:sz="0" w:space="0" w:color="auto"/>
                <w:left w:val="none" w:sz="0" w:space="0" w:color="auto"/>
                <w:bottom w:val="none" w:sz="0" w:space="0" w:color="auto"/>
                <w:right w:val="none" w:sz="0" w:space="0" w:color="auto"/>
              </w:divBdr>
            </w:div>
            <w:div w:id="2044284954">
              <w:marLeft w:val="0"/>
              <w:marRight w:val="0"/>
              <w:marTop w:val="0"/>
              <w:marBottom w:val="0"/>
              <w:divBdr>
                <w:top w:val="none" w:sz="0" w:space="0" w:color="auto"/>
                <w:left w:val="none" w:sz="0" w:space="0" w:color="auto"/>
                <w:bottom w:val="none" w:sz="0" w:space="0" w:color="auto"/>
                <w:right w:val="none" w:sz="0" w:space="0" w:color="auto"/>
              </w:divBdr>
              <w:divsChild>
                <w:div w:id="1124691635">
                  <w:marLeft w:val="0"/>
                  <w:marRight w:val="0"/>
                  <w:marTop w:val="0"/>
                  <w:marBottom w:val="0"/>
                  <w:divBdr>
                    <w:top w:val="none" w:sz="0" w:space="0" w:color="auto"/>
                    <w:left w:val="none" w:sz="0" w:space="0" w:color="auto"/>
                    <w:bottom w:val="none" w:sz="0" w:space="0" w:color="auto"/>
                    <w:right w:val="none" w:sz="0" w:space="0" w:color="auto"/>
                  </w:divBdr>
                  <w:divsChild>
                    <w:div w:id="151842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7377">
              <w:marLeft w:val="0"/>
              <w:marRight w:val="0"/>
              <w:marTop w:val="0"/>
              <w:marBottom w:val="0"/>
              <w:divBdr>
                <w:top w:val="none" w:sz="0" w:space="0" w:color="auto"/>
                <w:left w:val="none" w:sz="0" w:space="0" w:color="auto"/>
                <w:bottom w:val="none" w:sz="0" w:space="0" w:color="auto"/>
                <w:right w:val="none" w:sz="0" w:space="0" w:color="auto"/>
              </w:divBdr>
            </w:div>
          </w:divsChild>
        </w:div>
        <w:div w:id="1898663690">
          <w:marLeft w:val="0"/>
          <w:marRight w:val="0"/>
          <w:marTop w:val="0"/>
          <w:marBottom w:val="0"/>
          <w:divBdr>
            <w:top w:val="none" w:sz="0" w:space="0" w:color="auto"/>
            <w:left w:val="none" w:sz="0" w:space="0" w:color="auto"/>
            <w:bottom w:val="none" w:sz="0" w:space="0" w:color="auto"/>
            <w:right w:val="none" w:sz="0" w:space="0" w:color="auto"/>
          </w:divBdr>
          <w:divsChild>
            <w:div w:id="1641378664">
              <w:marLeft w:val="0"/>
              <w:marRight w:val="0"/>
              <w:marTop w:val="0"/>
              <w:marBottom w:val="0"/>
              <w:divBdr>
                <w:top w:val="none" w:sz="0" w:space="0" w:color="auto"/>
                <w:left w:val="none" w:sz="0" w:space="0" w:color="auto"/>
                <w:bottom w:val="none" w:sz="0" w:space="0" w:color="auto"/>
                <w:right w:val="none" w:sz="0" w:space="0" w:color="auto"/>
              </w:divBdr>
            </w:div>
            <w:div w:id="929848547">
              <w:marLeft w:val="0"/>
              <w:marRight w:val="0"/>
              <w:marTop w:val="0"/>
              <w:marBottom w:val="0"/>
              <w:divBdr>
                <w:top w:val="none" w:sz="0" w:space="0" w:color="auto"/>
                <w:left w:val="none" w:sz="0" w:space="0" w:color="auto"/>
                <w:bottom w:val="none" w:sz="0" w:space="0" w:color="auto"/>
                <w:right w:val="none" w:sz="0" w:space="0" w:color="auto"/>
              </w:divBdr>
              <w:divsChild>
                <w:div w:id="661859923">
                  <w:marLeft w:val="0"/>
                  <w:marRight w:val="0"/>
                  <w:marTop w:val="0"/>
                  <w:marBottom w:val="0"/>
                  <w:divBdr>
                    <w:top w:val="none" w:sz="0" w:space="0" w:color="auto"/>
                    <w:left w:val="none" w:sz="0" w:space="0" w:color="auto"/>
                    <w:bottom w:val="none" w:sz="0" w:space="0" w:color="auto"/>
                    <w:right w:val="none" w:sz="0" w:space="0" w:color="auto"/>
                  </w:divBdr>
                  <w:divsChild>
                    <w:div w:id="205260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7277">
              <w:marLeft w:val="0"/>
              <w:marRight w:val="0"/>
              <w:marTop w:val="0"/>
              <w:marBottom w:val="0"/>
              <w:divBdr>
                <w:top w:val="none" w:sz="0" w:space="0" w:color="auto"/>
                <w:left w:val="none" w:sz="0" w:space="0" w:color="auto"/>
                <w:bottom w:val="none" w:sz="0" w:space="0" w:color="auto"/>
                <w:right w:val="none" w:sz="0" w:space="0" w:color="auto"/>
              </w:divBdr>
            </w:div>
          </w:divsChild>
        </w:div>
        <w:div w:id="89281010">
          <w:marLeft w:val="0"/>
          <w:marRight w:val="0"/>
          <w:marTop w:val="0"/>
          <w:marBottom w:val="0"/>
          <w:divBdr>
            <w:top w:val="none" w:sz="0" w:space="0" w:color="auto"/>
            <w:left w:val="none" w:sz="0" w:space="0" w:color="auto"/>
            <w:bottom w:val="none" w:sz="0" w:space="0" w:color="auto"/>
            <w:right w:val="none" w:sz="0" w:space="0" w:color="auto"/>
          </w:divBdr>
          <w:divsChild>
            <w:div w:id="1749768938">
              <w:marLeft w:val="0"/>
              <w:marRight w:val="0"/>
              <w:marTop w:val="0"/>
              <w:marBottom w:val="0"/>
              <w:divBdr>
                <w:top w:val="none" w:sz="0" w:space="0" w:color="auto"/>
                <w:left w:val="none" w:sz="0" w:space="0" w:color="auto"/>
                <w:bottom w:val="none" w:sz="0" w:space="0" w:color="auto"/>
                <w:right w:val="none" w:sz="0" w:space="0" w:color="auto"/>
              </w:divBdr>
            </w:div>
            <w:div w:id="1924754472">
              <w:marLeft w:val="0"/>
              <w:marRight w:val="0"/>
              <w:marTop w:val="0"/>
              <w:marBottom w:val="0"/>
              <w:divBdr>
                <w:top w:val="none" w:sz="0" w:space="0" w:color="auto"/>
                <w:left w:val="none" w:sz="0" w:space="0" w:color="auto"/>
                <w:bottom w:val="none" w:sz="0" w:space="0" w:color="auto"/>
                <w:right w:val="none" w:sz="0" w:space="0" w:color="auto"/>
              </w:divBdr>
              <w:divsChild>
                <w:div w:id="1140734422">
                  <w:marLeft w:val="0"/>
                  <w:marRight w:val="0"/>
                  <w:marTop w:val="0"/>
                  <w:marBottom w:val="0"/>
                  <w:divBdr>
                    <w:top w:val="none" w:sz="0" w:space="0" w:color="auto"/>
                    <w:left w:val="none" w:sz="0" w:space="0" w:color="auto"/>
                    <w:bottom w:val="none" w:sz="0" w:space="0" w:color="auto"/>
                    <w:right w:val="none" w:sz="0" w:space="0" w:color="auto"/>
                  </w:divBdr>
                  <w:divsChild>
                    <w:div w:id="16825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381966">
              <w:marLeft w:val="0"/>
              <w:marRight w:val="0"/>
              <w:marTop w:val="0"/>
              <w:marBottom w:val="0"/>
              <w:divBdr>
                <w:top w:val="none" w:sz="0" w:space="0" w:color="auto"/>
                <w:left w:val="none" w:sz="0" w:space="0" w:color="auto"/>
                <w:bottom w:val="none" w:sz="0" w:space="0" w:color="auto"/>
                <w:right w:val="none" w:sz="0" w:space="0" w:color="auto"/>
              </w:divBdr>
            </w:div>
          </w:divsChild>
        </w:div>
        <w:div w:id="1198662258">
          <w:marLeft w:val="0"/>
          <w:marRight w:val="0"/>
          <w:marTop w:val="0"/>
          <w:marBottom w:val="0"/>
          <w:divBdr>
            <w:top w:val="none" w:sz="0" w:space="0" w:color="auto"/>
            <w:left w:val="none" w:sz="0" w:space="0" w:color="auto"/>
            <w:bottom w:val="none" w:sz="0" w:space="0" w:color="auto"/>
            <w:right w:val="none" w:sz="0" w:space="0" w:color="auto"/>
          </w:divBdr>
          <w:divsChild>
            <w:div w:id="1573391773">
              <w:marLeft w:val="0"/>
              <w:marRight w:val="0"/>
              <w:marTop w:val="0"/>
              <w:marBottom w:val="0"/>
              <w:divBdr>
                <w:top w:val="none" w:sz="0" w:space="0" w:color="auto"/>
                <w:left w:val="none" w:sz="0" w:space="0" w:color="auto"/>
                <w:bottom w:val="none" w:sz="0" w:space="0" w:color="auto"/>
                <w:right w:val="none" w:sz="0" w:space="0" w:color="auto"/>
              </w:divBdr>
            </w:div>
            <w:div w:id="220286580">
              <w:marLeft w:val="0"/>
              <w:marRight w:val="0"/>
              <w:marTop w:val="0"/>
              <w:marBottom w:val="0"/>
              <w:divBdr>
                <w:top w:val="none" w:sz="0" w:space="0" w:color="auto"/>
                <w:left w:val="none" w:sz="0" w:space="0" w:color="auto"/>
                <w:bottom w:val="none" w:sz="0" w:space="0" w:color="auto"/>
                <w:right w:val="none" w:sz="0" w:space="0" w:color="auto"/>
              </w:divBdr>
              <w:divsChild>
                <w:div w:id="940602707">
                  <w:marLeft w:val="0"/>
                  <w:marRight w:val="0"/>
                  <w:marTop w:val="0"/>
                  <w:marBottom w:val="0"/>
                  <w:divBdr>
                    <w:top w:val="none" w:sz="0" w:space="0" w:color="auto"/>
                    <w:left w:val="none" w:sz="0" w:space="0" w:color="auto"/>
                    <w:bottom w:val="none" w:sz="0" w:space="0" w:color="auto"/>
                    <w:right w:val="none" w:sz="0" w:space="0" w:color="auto"/>
                  </w:divBdr>
                  <w:divsChild>
                    <w:div w:id="138197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75551">
              <w:marLeft w:val="0"/>
              <w:marRight w:val="0"/>
              <w:marTop w:val="0"/>
              <w:marBottom w:val="0"/>
              <w:divBdr>
                <w:top w:val="none" w:sz="0" w:space="0" w:color="auto"/>
                <w:left w:val="none" w:sz="0" w:space="0" w:color="auto"/>
                <w:bottom w:val="none" w:sz="0" w:space="0" w:color="auto"/>
                <w:right w:val="none" w:sz="0" w:space="0" w:color="auto"/>
              </w:divBdr>
            </w:div>
          </w:divsChild>
        </w:div>
        <w:div w:id="1132942575">
          <w:marLeft w:val="0"/>
          <w:marRight w:val="0"/>
          <w:marTop w:val="0"/>
          <w:marBottom w:val="0"/>
          <w:divBdr>
            <w:top w:val="none" w:sz="0" w:space="0" w:color="auto"/>
            <w:left w:val="none" w:sz="0" w:space="0" w:color="auto"/>
            <w:bottom w:val="none" w:sz="0" w:space="0" w:color="auto"/>
            <w:right w:val="none" w:sz="0" w:space="0" w:color="auto"/>
          </w:divBdr>
          <w:divsChild>
            <w:div w:id="259677796">
              <w:marLeft w:val="0"/>
              <w:marRight w:val="0"/>
              <w:marTop w:val="0"/>
              <w:marBottom w:val="0"/>
              <w:divBdr>
                <w:top w:val="none" w:sz="0" w:space="0" w:color="auto"/>
                <w:left w:val="none" w:sz="0" w:space="0" w:color="auto"/>
                <w:bottom w:val="none" w:sz="0" w:space="0" w:color="auto"/>
                <w:right w:val="none" w:sz="0" w:space="0" w:color="auto"/>
              </w:divBdr>
            </w:div>
            <w:div w:id="2101683010">
              <w:marLeft w:val="0"/>
              <w:marRight w:val="0"/>
              <w:marTop w:val="0"/>
              <w:marBottom w:val="0"/>
              <w:divBdr>
                <w:top w:val="none" w:sz="0" w:space="0" w:color="auto"/>
                <w:left w:val="none" w:sz="0" w:space="0" w:color="auto"/>
                <w:bottom w:val="none" w:sz="0" w:space="0" w:color="auto"/>
                <w:right w:val="none" w:sz="0" w:space="0" w:color="auto"/>
              </w:divBdr>
              <w:divsChild>
                <w:div w:id="713389768">
                  <w:marLeft w:val="0"/>
                  <w:marRight w:val="0"/>
                  <w:marTop w:val="0"/>
                  <w:marBottom w:val="0"/>
                  <w:divBdr>
                    <w:top w:val="none" w:sz="0" w:space="0" w:color="auto"/>
                    <w:left w:val="none" w:sz="0" w:space="0" w:color="auto"/>
                    <w:bottom w:val="none" w:sz="0" w:space="0" w:color="auto"/>
                    <w:right w:val="none" w:sz="0" w:space="0" w:color="auto"/>
                  </w:divBdr>
                  <w:divsChild>
                    <w:div w:id="140236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676392">
              <w:marLeft w:val="0"/>
              <w:marRight w:val="0"/>
              <w:marTop w:val="0"/>
              <w:marBottom w:val="0"/>
              <w:divBdr>
                <w:top w:val="none" w:sz="0" w:space="0" w:color="auto"/>
                <w:left w:val="none" w:sz="0" w:space="0" w:color="auto"/>
                <w:bottom w:val="none" w:sz="0" w:space="0" w:color="auto"/>
                <w:right w:val="none" w:sz="0" w:space="0" w:color="auto"/>
              </w:divBdr>
            </w:div>
          </w:divsChild>
        </w:div>
        <w:div w:id="1389646937">
          <w:marLeft w:val="0"/>
          <w:marRight w:val="0"/>
          <w:marTop w:val="0"/>
          <w:marBottom w:val="0"/>
          <w:divBdr>
            <w:top w:val="none" w:sz="0" w:space="0" w:color="auto"/>
            <w:left w:val="none" w:sz="0" w:space="0" w:color="auto"/>
            <w:bottom w:val="none" w:sz="0" w:space="0" w:color="auto"/>
            <w:right w:val="none" w:sz="0" w:space="0" w:color="auto"/>
          </w:divBdr>
          <w:divsChild>
            <w:div w:id="2074427075">
              <w:marLeft w:val="0"/>
              <w:marRight w:val="0"/>
              <w:marTop w:val="0"/>
              <w:marBottom w:val="0"/>
              <w:divBdr>
                <w:top w:val="none" w:sz="0" w:space="0" w:color="auto"/>
                <w:left w:val="none" w:sz="0" w:space="0" w:color="auto"/>
                <w:bottom w:val="none" w:sz="0" w:space="0" w:color="auto"/>
                <w:right w:val="none" w:sz="0" w:space="0" w:color="auto"/>
              </w:divBdr>
            </w:div>
            <w:div w:id="871727059">
              <w:marLeft w:val="0"/>
              <w:marRight w:val="0"/>
              <w:marTop w:val="0"/>
              <w:marBottom w:val="0"/>
              <w:divBdr>
                <w:top w:val="none" w:sz="0" w:space="0" w:color="auto"/>
                <w:left w:val="none" w:sz="0" w:space="0" w:color="auto"/>
                <w:bottom w:val="none" w:sz="0" w:space="0" w:color="auto"/>
                <w:right w:val="none" w:sz="0" w:space="0" w:color="auto"/>
              </w:divBdr>
              <w:divsChild>
                <w:div w:id="488253174">
                  <w:marLeft w:val="0"/>
                  <w:marRight w:val="0"/>
                  <w:marTop w:val="0"/>
                  <w:marBottom w:val="0"/>
                  <w:divBdr>
                    <w:top w:val="none" w:sz="0" w:space="0" w:color="auto"/>
                    <w:left w:val="none" w:sz="0" w:space="0" w:color="auto"/>
                    <w:bottom w:val="none" w:sz="0" w:space="0" w:color="auto"/>
                    <w:right w:val="none" w:sz="0" w:space="0" w:color="auto"/>
                  </w:divBdr>
                  <w:divsChild>
                    <w:div w:id="121519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6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73544">
      <w:bodyDiv w:val="1"/>
      <w:marLeft w:val="0"/>
      <w:marRight w:val="0"/>
      <w:marTop w:val="0"/>
      <w:marBottom w:val="0"/>
      <w:divBdr>
        <w:top w:val="none" w:sz="0" w:space="0" w:color="auto"/>
        <w:left w:val="none" w:sz="0" w:space="0" w:color="auto"/>
        <w:bottom w:val="none" w:sz="0" w:space="0" w:color="auto"/>
        <w:right w:val="none" w:sz="0" w:space="0" w:color="auto"/>
      </w:divBdr>
    </w:div>
    <w:div w:id="1122532612">
      <w:bodyDiv w:val="1"/>
      <w:marLeft w:val="0"/>
      <w:marRight w:val="0"/>
      <w:marTop w:val="0"/>
      <w:marBottom w:val="0"/>
      <w:divBdr>
        <w:top w:val="none" w:sz="0" w:space="0" w:color="auto"/>
        <w:left w:val="none" w:sz="0" w:space="0" w:color="auto"/>
        <w:bottom w:val="none" w:sz="0" w:space="0" w:color="auto"/>
        <w:right w:val="none" w:sz="0" w:space="0" w:color="auto"/>
      </w:divBdr>
      <w:divsChild>
        <w:div w:id="713576142">
          <w:blockQuote w:val="1"/>
          <w:marLeft w:val="720"/>
          <w:marRight w:val="720"/>
          <w:marTop w:val="100"/>
          <w:marBottom w:val="100"/>
          <w:divBdr>
            <w:top w:val="none" w:sz="0" w:space="0" w:color="auto"/>
            <w:left w:val="none" w:sz="0" w:space="0" w:color="auto"/>
            <w:bottom w:val="none" w:sz="0" w:space="0" w:color="auto"/>
            <w:right w:val="none" w:sz="0" w:space="0" w:color="auto"/>
          </w:divBdr>
        </w:div>
        <w:div w:id="848056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9567342">
      <w:bodyDiv w:val="1"/>
      <w:marLeft w:val="0"/>
      <w:marRight w:val="0"/>
      <w:marTop w:val="0"/>
      <w:marBottom w:val="0"/>
      <w:divBdr>
        <w:top w:val="none" w:sz="0" w:space="0" w:color="auto"/>
        <w:left w:val="none" w:sz="0" w:space="0" w:color="auto"/>
        <w:bottom w:val="none" w:sz="0" w:space="0" w:color="auto"/>
        <w:right w:val="none" w:sz="0" w:space="0" w:color="auto"/>
      </w:divBdr>
      <w:divsChild>
        <w:div w:id="43606442">
          <w:marLeft w:val="0"/>
          <w:marRight w:val="0"/>
          <w:marTop w:val="0"/>
          <w:marBottom w:val="0"/>
          <w:divBdr>
            <w:top w:val="none" w:sz="0" w:space="0" w:color="auto"/>
            <w:left w:val="none" w:sz="0" w:space="0" w:color="auto"/>
            <w:bottom w:val="none" w:sz="0" w:space="0" w:color="auto"/>
            <w:right w:val="none" w:sz="0" w:space="0" w:color="auto"/>
          </w:divBdr>
          <w:divsChild>
            <w:div w:id="29645638">
              <w:marLeft w:val="0"/>
              <w:marRight w:val="0"/>
              <w:marTop w:val="0"/>
              <w:marBottom w:val="0"/>
              <w:divBdr>
                <w:top w:val="none" w:sz="0" w:space="0" w:color="auto"/>
                <w:left w:val="none" w:sz="0" w:space="0" w:color="auto"/>
                <w:bottom w:val="none" w:sz="0" w:space="0" w:color="auto"/>
                <w:right w:val="none" w:sz="0" w:space="0" w:color="auto"/>
              </w:divBdr>
            </w:div>
            <w:div w:id="2124379733">
              <w:marLeft w:val="0"/>
              <w:marRight w:val="0"/>
              <w:marTop w:val="0"/>
              <w:marBottom w:val="0"/>
              <w:divBdr>
                <w:top w:val="none" w:sz="0" w:space="0" w:color="auto"/>
                <w:left w:val="none" w:sz="0" w:space="0" w:color="auto"/>
                <w:bottom w:val="none" w:sz="0" w:space="0" w:color="auto"/>
                <w:right w:val="none" w:sz="0" w:space="0" w:color="auto"/>
              </w:divBdr>
              <w:divsChild>
                <w:div w:id="1940331725">
                  <w:marLeft w:val="0"/>
                  <w:marRight w:val="0"/>
                  <w:marTop w:val="0"/>
                  <w:marBottom w:val="0"/>
                  <w:divBdr>
                    <w:top w:val="none" w:sz="0" w:space="0" w:color="auto"/>
                    <w:left w:val="none" w:sz="0" w:space="0" w:color="auto"/>
                    <w:bottom w:val="none" w:sz="0" w:space="0" w:color="auto"/>
                    <w:right w:val="none" w:sz="0" w:space="0" w:color="auto"/>
                  </w:divBdr>
                  <w:divsChild>
                    <w:div w:id="8936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3662">
              <w:marLeft w:val="0"/>
              <w:marRight w:val="0"/>
              <w:marTop w:val="0"/>
              <w:marBottom w:val="0"/>
              <w:divBdr>
                <w:top w:val="none" w:sz="0" w:space="0" w:color="auto"/>
                <w:left w:val="none" w:sz="0" w:space="0" w:color="auto"/>
                <w:bottom w:val="none" w:sz="0" w:space="0" w:color="auto"/>
                <w:right w:val="none" w:sz="0" w:space="0" w:color="auto"/>
              </w:divBdr>
            </w:div>
          </w:divsChild>
        </w:div>
        <w:div w:id="454058443">
          <w:marLeft w:val="0"/>
          <w:marRight w:val="0"/>
          <w:marTop w:val="0"/>
          <w:marBottom w:val="0"/>
          <w:divBdr>
            <w:top w:val="none" w:sz="0" w:space="0" w:color="auto"/>
            <w:left w:val="none" w:sz="0" w:space="0" w:color="auto"/>
            <w:bottom w:val="none" w:sz="0" w:space="0" w:color="auto"/>
            <w:right w:val="none" w:sz="0" w:space="0" w:color="auto"/>
          </w:divBdr>
          <w:divsChild>
            <w:div w:id="1411542804">
              <w:marLeft w:val="0"/>
              <w:marRight w:val="0"/>
              <w:marTop w:val="0"/>
              <w:marBottom w:val="0"/>
              <w:divBdr>
                <w:top w:val="none" w:sz="0" w:space="0" w:color="auto"/>
                <w:left w:val="none" w:sz="0" w:space="0" w:color="auto"/>
                <w:bottom w:val="none" w:sz="0" w:space="0" w:color="auto"/>
                <w:right w:val="none" w:sz="0" w:space="0" w:color="auto"/>
              </w:divBdr>
            </w:div>
            <w:div w:id="2015646487">
              <w:marLeft w:val="0"/>
              <w:marRight w:val="0"/>
              <w:marTop w:val="0"/>
              <w:marBottom w:val="0"/>
              <w:divBdr>
                <w:top w:val="none" w:sz="0" w:space="0" w:color="auto"/>
                <w:left w:val="none" w:sz="0" w:space="0" w:color="auto"/>
                <w:bottom w:val="none" w:sz="0" w:space="0" w:color="auto"/>
                <w:right w:val="none" w:sz="0" w:space="0" w:color="auto"/>
              </w:divBdr>
              <w:divsChild>
                <w:div w:id="887958577">
                  <w:marLeft w:val="0"/>
                  <w:marRight w:val="0"/>
                  <w:marTop w:val="0"/>
                  <w:marBottom w:val="0"/>
                  <w:divBdr>
                    <w:top w:val="none" w:sz="0" w:space="0" w:color="auto"/>
                    <w:left w:val="none" w:sz="0" w:space="0" w:color="auto"/>
                    <w:bottom w:val="none" w:sz="0" w:space="0" w:color="auto"/>
                    <w:right w:val="none" w:sz="0" w:space="0" w:color="auto"/>
                  </w:divBdr>
                  <w:divsChild>
                    <w:div w:id="190194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0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658745">
      <w:bodyDiv w:val="1"/>
      <w:marLeft w:val="0"/>
      <w:marRight w:val="0"/>
      <w:marTop w:val="0"/>
      <w:marBottom w:val="0"/>
      <w:divBdr>
        <w:top w:val="none" w:sz="0" w:space="0" w:color="auto"/>
        <w:left w:val="none" w:sz="0" w:space="0" w:color="auto"/>
        <w:bottom w:val="none" w:sz="0" w:space="0" w:color="auto"/>
        <w:right w:val="none" w:sz="0" w:space="0" w:color="auto"/>
      </w:divBdr>
    </w:div>
    <w:div w:id="1157574664">
      <w:bodyDiv w:val="1"/>
      <w:marLeft w:val="0"/>
      <w:marRight w:val="0"/>
      <w:marTop w:val="0"/>
      <w:marBottom w:val="0"/>
      <w:divBdr>
        <w:top w:val="none" w:sz="0" w:space="0" w:color="auto"/>
        <w:left w:val="none" w:sz="0" w:space="0" w:color="auto"/>
        <w:bottom w:val="none" w:sz="0" w:space="0" w:color="auto"/>
        <w:right w:val="none" w:sz="0" w:space="0" w:color="auto"/>
      </w:divBdr>
    </w:div>
    <w:div w:id="1162162582">
      <w:bodyDiv w:val="1"/>
      <w:marLeft w:val="0"/>
      <w:marRight w:val="0"/>
      <w:marTop w:val="0"/>
      <w:marBottom w:val="0"/>
      <w:divBdr>
        <w:top w:val="none" w:sz="0" w:space="0" w:color="auto"/>
        <w:left w:val="none" w:sz="0" w:space="0" w:color="auto"/>
        <w:bottom w:val="none" w:sz="0" w:space="0" w:color="auto"/>
        <w:right w:val="none" w:sz="0" w:space="0" w:color="auto"/>
      </w:divBdr>
      <w:divsChild>
        <w:div w:id="1695494699">
          <w:marLeft w:val="0"/>
          <w:marRight w:val="0"/>
          <w:marTop w:val="0"/>
          <w:marBottom w:val="0"/>
          <w:divBdr>
            <w:top w:val="none" w:sz="0" w:space="0" w:color="auto"/>
            <w:left w:val="none" w:sz="0" w:space="0" w:color="auto"/>
            <w:bottom w:val="none" w:sz="0" w:space="0" w:color="auto"/>
            <w:right w:val="none" w:sz="0" w:space="0" w:color="auto"/>
          </w:divBdr>
          <w:divsChild>
            <w:div w:id="705103860">
              <w:marLeft w:val="0"/>
              <w:marRight w:val="0"/>
              <w:marTop w:val="0"/>
              <w:marBottom w:val="0"/>
              <w:divBdr>
                <w:top w:val="none" w:sz="0" w:space="0" w:color="auto"/>
                <w:left w:val="none" w:sz="0" w:space="0" w:color="auto"/>
                <w:bottom w:val="none" w:sz="0" w:space="0" w:color="auto"/>
                <w:right w:val="none" w:sz="0" w:space="0" w:color="auto"/>
              </w:divBdr>
            </w:div>
            <w:div w:id="657927090">
              <w:marLeft w:val="0"/>
              <w:marRight w:val="0"/>
              <w:marTop w:val="0"/>
              <w:marBottom w:val="0"/>
              <w:divBdr>
                <w:top w:val="none" w:sz="0" w:space="0" w:color="auto"/>
                <w:left w:val="none" w:sz="0" w:space="0" w:color="auto"/>
                <w:bottom w:val="none" w:sz="0" w:space="0" w:color="auto"/>
                <w:right w:val="none" w:sz="0" w:space="0" w:color="auto"/>
              </w:divBdr>
              <w:divsChild>
                <w:div w:id="1313758189">
                  <w:marLeft w:val="0"/>
                  <w:marRight w:val="0"/>
                  <w:marTop w:val="0"/>
                  <w:marBottom w:val="0"/>
                  <w:divBdr>
                    <w:top w:val="none" w:sz="0" w:space="0" w:color="auto"/>
                    <w:left w:val="none" w:sz="0" w:space="0" w:color="auto"/>
                    <w:bottom w:val="none" w:sz="0" w:space="0" w:color="auto"/>
                    <w:right w:val="none" w:sz="0" w:space="0" w:color="auto"/>
                  </w:divBdr>
                  <w:divsChild>
                    <w:div w:id="6759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173237">
              <w:marLeft w:val="0"/>
              <w:marRight w:val="0"/>
              <w:marTop w:val="0"/>
              <w:marBottom w:val="0"/>
              <w:divBdr>
                <w:top w:val="none" w:sz="0" w:space="0" w:color="auto"/>
                <w:left w:val="none" w:sz="0" w:space="0" w:color="auto"/>
                <w:bottom w:val="none" w:sz="0" w:space="0" w:color="auto"/>
                <w:right w:val="none" w:sz="0" w:space="0" w:color="auto"/>
              </w:divBdr>
            </w:div>
          </w:divsChild>
        </w:div>
        <w:div w:id="1922447070">
          <w:marLeft w:val="0"/>
          <w:marRight w:val="0"/>
          <w:marTop w:val="0"/>
          <w:marBottom w:val="0"/>
          <w:divBdr>
            <w:top w:val="none" w:sz="0" w:space="0" w:color="auto"/>
            <w:left w:val="none" w:sz="0" w:space="0" w:color="auto"/>
            <w:bottom w:val="none" w:sz="0" w:space="0" w:color="auto"/>
            <w:right w:val="none" w:sz="0" w:space="0" w:color="auto"/>
          </w:divBdr>
          <w:divsChild>
            <w:div w:id="791166408">
              <w:marLeft w:val="0"/>
              <w:marRight w:val="0"/>
              <w:marTop w:val="0"/>
              <w:marBottom w:val="0"/>
              <w:divBdr>
                <w:top w:val="none" w:sz="0" w:space="0" w:color="auto"/>
                <w:left w:val="none" w:sz="0" w:space="0" w:color="auto"/>
                <w:bottom w:val="none" w:sz="0" w:space="0" w:color="auto"/>
                <w:right w:val="none" w:sz="0" w:space="0" w:color="auto"/>
              </w:divBdr>
            </w:div>
            <w:div w:id="2081904259">
              <w:marLeft w:val="0"/>
              <w:marRight w:val="0"/>
              <w:marTop w:val="0"/>
              <w:marBottom w:val="0"/>
              <w:divBdr>
                <w:top w:val="none" w:sz="0" w:space="0" w:color="auto"/>
                <w:left w:val="none" w:sz="0" w:space="0" w:color="auto"/>
                <w:bottom w:val="none" w:sz="0" w:space="0" w:color="auto"/>
                <w:right w:val="none" w:sz="0" w:space="0" w:color="auto"/>
              </w:divBdr>
              <w:divsChild>
                <w:div w:id="732853610">
                  <w:marLeft w:val="0"/>
                  <w:marRight w:val="0"/>
                  <w:marTop w:val="0"/>
                  <w:marBottom w:val="0"/>
                  <w:divBdr>
                    <w:top w:val="none" w:sz="0" w:space="0" w:color="auto"/>
                    <w:left w:val="none" w:sz="0" w:space="0" w:color="auto"/>
                    <w:bottom w:val="none" w:sz="0" w:space="0" w:color="auto"/>
                    <w:right w:val="none" w:sz="0" w:space="0" w:color="auto"/>
                  </w:divBdr>
                  <w:divsChild>
                    <w:div w:id="9567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9318">
              <w:marLeft w:val="0"/>
              <w:marRight w:val="0"/>
              <w:marTop w:val="0"/>
              <w:marBottom w:val="0"/>
              <w:divBdr>
                <w:top w:val="none" w:sz="0" w:space="0" w:color="auto"/>
                <w:left w:val="none" w:sz="0" w:space="0" w:color="auto"/>
                <w:bottom w:val="none" w:sz="0" w:space="0" w:color="auto"/>
                <w:right w:val="none" w:sz="0" w:space="0" w:color="auto"/>
              </w:divBdr>
            </w:div>
          </w:divsChild>
        </w:div>
        <w:div w:id="85197741">
          <w:marLeft w:val="0"/>
          <w:marRight w:val="0"/>
          <w:marTop w:val="0"/>
          <w:marBottom w:val="0"/>
          <w:divBdr>
            <w:top w:val="none" w:sz="0" w:space="0" w:color="auto"/>
            <w:left w:val="none" w:sz="0" w:space="0" w:color="auto"/>
            <w:bottom w:val="none" w:sz="0" w:space="0" w:color="auto"/>
            <w:right w:val="none" w:sz="0" w:space="0" w:color="auto"/>
          </w:divBdr>
          <w:divsChild>
            <w:div w:id="143739712">
              <w:marLeft w:val="0"/>
              <w:marRight w:val="0"/>
              <w:marTop w:val="0"/>
              <w:marBottom w:val="0"/>
              <w:divBdr>
                <w:top w:val="none" w:sz="0" w:space="0" w:color="auto"/>
                <w:left w:val="none" w:sz="0" w:space="0" w:color="auto"/>
                <w:bottom w:val="none" w:sz="0" w:space="0" w:color="auto"/>
                <w:right w:val="none" w:sz="0" w:space="0" w:color="auto"/>
              </w:divBdr>
            </w:div>
            <w:div w:id="883520170">
              <w:marLeft w:val="0"/>
              <w:marRight w:val="0"/>
              <w:marTop w:val="0"/>
              <w:marBottom w:val="0"/>
              <w:divBdr>
                <w:top w:val="none" w:sz="0" w:space="0" w:color="auto"/>
                <w:left w:val="none" w:sz="0" w:space="0" w:color="auto"/>
                <w:bottom w:val="none" w:sz="0" w:space="0" w:color="auto"/>
                <w:right w:val="none" w:sz="0" w:space="0" w:color="auto"/>
              </w:divBdr>
              <w:divsChild>
                <w:div w:id="1911428282">
                  <w:marLeft w:val="0"/>
                  <w:marRight w:val="0"/>
                  <w:marTop w:val="0"/>
                  <w:marBottom w:val="0"/>
                  <w:divBdr>
                    <w:top w:val="none" w:sz="0" w:space="0" w:color="auto"/>
                    <w:left w:val="none" w:sz="0" w:space="0" w:color="auto"/>
                    <w:bottom w:val="none" w:sz="0" w:space="0" w:color="auto"/>
                    <w:right w:val="none" w:sz="0" w:space="0" w:color="auto"/>
                  </w:divBdr>
                  <w:divsChild>
                    <w:div w:id="208452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5663">
              <w:marLeft w:val="0"/>
              <w:marRight w:val="0"/>
              <w:marTop w:val="0"/>
              <w:marBottom w:val="0"/>
              <w:divBdr>
                <w:top w:val="none" w:sz="0" w:space="0" w:color="auto"/>
                <w:left w:val="none" w:sz="0" w:space="0" w:color="auto"/>
                <w:bottom w:val="none" w:sz="0" w:space="0" w:color="auto"/>
                <w:right w:val="none" w:sz="0" w:space="0" w:color="auto"/>
              </w:divBdr>
            </w:div>
          </w:divsChild>
        </w:div>
        <w:div w:id="1851874466">
          <w:marLeft w:val="0"/>
          <w:marRight w:val="0"/>
          <w:marTop w:val="0"/>
          <w:marBottom w:val="0"/>
          <w:divBdr>
            <w:top w:val="none" w:sz="0" w:space="0" w:color="auto"/>
            <w:left w:val="none" w:sz="0" w:space="0" w:color="auto"/>
            <w:bottom w:val="none" w:sz="0" w:space="0" w:color="auto"/>
            <w:right w:val="none" w:sz="0" w:space="0" w:color="auto"/>
          </w:divBdr>
          <w:divsChild>
            <w:div w:id="342558144">
              <w:marLeft w:val="0"/>
              <w:marRight w:val="0"/>
              <w:marTop w:val="0"/>
              <w:marBottom w:val="0"/>
              <w:divBdr>
                <w:top w:val="none" w:sz="0" w:space="0" w:color="auto"/>
                <w:left w:val="none" w:sz="0" w:space="0" w:color="auto"/>
                <w:bottom w:val="none" w:sz="0" w:space="0" w:color="auto"/>
                <w:right w:val="none" w:sz="0" w:space="0" w:color="auto"/>
              </w:divBdr>
            </w:div>
            <w:div w:id="114447585">
              <w:marLeft w:val="0"/>
              <w:marRight w:val="0"/>
              <w:marTop w:val="0"/>
              <w:marBottom w:val="0"/>
              <w:divBdr>
                <w:top w:val="none" w:sz="0" w:space="0" w:color="auto"/>
                <w:left w:val="none" w:sz="0" w:space="0" w:color="auto"/>
                <w:bottom w:val="none" w:sz="0" w:space="0" w:color="auto"/>
                <w:right w:val="none" w:sz="0" w:space="0" w:color="auto"/>
              </w:divBdr>
              <w:divsChild>
                <w:div w:id="1105613042">
                  <w:marLeft w:val="0"/>
                  <w:marRight w:val="0"/>
                  <w:marTop w:val="0"/>
                  <w:marBottom w:val="0"/>
                  <w:divBdr>
                    <w:top w:val="none" w:sz="0" w:space="0" w:color="auto"/>
                    <w:left w:val="none" w:sz="0" w:space="0" w:color="auto"/>
                    <w:bottom w:val="none" w:sz="0" w:space="0" w:color="auto"/>
                    <w:right w:val="none" w:sz="0" w:space="0" w:color="auto"/>
                  </w:divBdr>
                  <w:divsChild>
                    <w:div w:id="66899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15924">
              <w:marLeft w:val="0"/>
              <w:marRight w:val="0"/>
              <w:marTop w:val="0"/>
              <w:marBottom w:val="0"/>
              <w:divBdr>
                <w:top w:val="none" w:sz="0" w:space="0" w:color="auto"/>
                <w:left w:val="none" w:sz="0" w:space="0" w:color="auto"/>
                <w:bottom w:val="none" w:sz="0" w:space="0" w:color="auto"/>
                <w:right w:val="none" w:sz="0" w:space="0" w:color="auto"/>
              </w:divBdr>
            </w:div>
          </w:divsChild>
        </w:div>
        <w:div w:id="563494032">
          <w:marLeft w:val="0"/>
          <w:marRight w:val="0"/>
          <w:marTop w:val="0"/>
          <w:marBottom w:val="0"/>
          <w:divBdr>
            <w:top w:val="none" w:sz="0" w:space="0" w:color="auto"/>
            <w:left w:val="none" w:sz="0" w:space="0" w:color="auto"/>
            <w:bottom w:val="none" w:sz="0" w:space="0" w:color="auto"/>
            <w:right w:val="none" w:sz="0" w:space="0" w:color="auto"/>
          </w:divBdr>
          <w:divsChild>
            <w:div w:id="983006165">
              <w:marLeft w:val="0"/>
              <w:marRight w:val="0"/>
              <w:marTop w:val="0"/>
              <w:marBottom w:val="0"/>
              <w:divBdr>
                <w:top w:val="none" w:sz="0" w:space="0" w:color="auto"/>
                <w:left w:val="none" w:sz="0" w:space="0" w:color="auto"/>
                <w:bottom w:val="none" w:sz="0" w:space="0" w:color="auto"/>
                <w:right w:val="none" w:sz="0" w:space="0" w:color="auto"/>
              </w:divBdr>
            </w:div>
            <w:div w:id="1112894013">
              <w:marLeft w:val="0"/>
              <w:marRight w:val="0"/>
              <w:marTop w:val="0"/>
              <w:marBottom w:val="0"/>
              <w:divBdr>
                <w:top w:val="none" w:sz="0" w:space="0" w:color="auto"/>
                <w:left w:val="none" w:sz="0" w:space="0" w:color="auto"/>
                <w:bottom w:val="none" w:sz="0" w:space="0" w:color="auto"/>
                <w:right w:val="none" w:sz="0" w:space="0" w:color="auto"/>
              </w:divBdr>
              <w:divsChild>
                <w:div w:id="1321732585">
                  <w:marLeft w:val="0"/>
                  <w:marRight w:val="0"/>
                  <w:marTop w:val="0"/>
                  <w:marBottom w:val="0"/>
                  <w:divBdr>
                    <w:top w:val="none" w:sz="0" w:space="0" w:color="auto"/>
                    <w:left w:val="none" w:sz="0" w:space="0" w:color="auto"/>
                    <w:bottom w:val="none" w:sz="0" w:space="0" w:color="auto"/>
                    <w:right w:val="none" w:sz="0" w:space="0" w:color="auto"/>
                  </w:divBdr>
                  <w:divsChild>
                    <w:div w:id="13615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45900">
              <w:marLeft w:val="0"/>
              <w:marRight w:val="0"/>
              <w:marTop w:val="0"/>
              <w:marBottom w:val="0"/>
              <w:divBdr>
                <w:top w:val="none" w:sz="0" w:space="0" w:color="auto"/>
                <w:left w:val="none" w:sz="0" w:space="0" w:color="auto"/>
                <w:bottom w:val="none" w:sz="0" w:space="0" w:color="auto"/>
                <w:right w:val="none" w:sz="0" w:space="0" w:color="auto"/>
              </w:divBdr>
            </w:div>
          </w:divsChild>
        </w:div>
        <w:div w:id="929580556">
          <w:marLeft w:val="0"/>
          <w:marRight w:val="0"/>
          <w:marTop w:val="0"/>
          <w:marBottom w:val="0"/>
          <w:divBdr>
            <w:top w:val="none" w:sz="0" w:space="0" w:color="auto"/>
            <w:left w:val="none" w:sz="0" w:space="0" w:color="auto"/>
            <w:bottom w:val="none" w:sz="0" w:space="0" w:color="auto"/>
            <w:right w:val="none" w:sz="0" w:space="0" w:color="auto"/>
          </w:divBdr>
          <w:divsChild>
            <w:div w:id="1763867386">
              <w:marLeft w:val="0"/>
              <w:marRight w:val="0"/>
              <w:marTop w:val="0"/>
              <w:marBottom w:val="0"/>
              <w:divBdr>
                <w:top w:val="none" w:sz="0" w:space="0" w:color="auto"/>
                <w:left w:val="none" w:sz="0" w:space="0" w:color="auto"/>
                <w:bottom w:val="none" w:sz="0" w:space="0" w:color="auto"/>
                <w:right w:val="none" w:sz="0" w:space="0" w:color="auto"/>
              </w:divBdr>
            </w:div>
            <w:div w:id="414670976">
              <w:marLeft w:val="0"/>
              <w:marRight w:val="0"/>
              <w:marTop w:val="0"/>
              <w:marBottom w:val="0"/>
              <w:divBdr>
                <w:top w:val="none" w:sz="0" w:space="0" w:color="auto"/>
                <w:left w:val="none" w:sz="0" w:space="0" w:color="auto"/>
                <w:bottom w:val="none" w:sz="0" w:space="0" w:color="auto"/>
                <w:right w:val="none" w:sz="0" w:space="0" w:color="auto"/>
              </w:divBdr>
              <w:divsChild>
                <w:div w:id="2102876484">
                  <w:marLeft w:val="0"/>
                  <w:marRight w:val="0"/>
                  <w:marTop w:val="0"/>
                  <w:marBottom w:val="0"/>
                  <w:divBdr>
                    <w:top w:val="none" w:sz="0" w:space="0" w:color="auto"/>
                    <w:left w:val="none" w:sz="0" w:space="0" w:color="auto"/>
                    <w:bottom w:val="none" w:sz="0" w:space="0" w:color="auto"/>
                    <w:right w:val="none" w:sz="0" w:space="0" w:color="auto"/>
                  </w:divBdr>
                  <w:divsChild>
                    <w:div w:id="10879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98544">
              <w:marLeft w:val="0"/>
              <w:marRight w:val="0"/>
              <w:marTop w:val="0"/>
              <w:marBottom w:val="0"/>
              <w:divBdr>
                <w:top w:val="none" w:sz="0" w:space="0" w:color="auto"/>
                <w:left w:val="none" w:sz="0" w:space="0" w:color="auto"/>
                <w:bottom w:val="none" w:sz="0" w:space="0" w:color="auto"/>
                <w:right w:val="none" w:sz="0" w:space="0" w:color="auto"/>
              </w:divBdr>
            </w:div>
          </w:divsChild>
        </w:div>
        <w:div w:id="1079402773">
          <w:marLeft w:val="0"/>
          <w:marRight w:val="0"/>
          <w:marTop w:val="0"/>
          <w:marBottom w:val="0"/>
          <w:divBdr>
            <w:top w:val="none" w:sz="0" w:space="0" w:color="auto"/>
            <w:left w:val="none" w:sz="0" w:space="0" w:color="auto"/>
            <w:bottom w:val="none" w:sz="0" w:space="0" w:color="auto"/>
            <w:right w:val="none" w:sz="0" w:space="0" w:color="auto"/>
          </w:divBdr>
          <w:divsChild>
            <w:div w:id="1477840274">
              <w:marLeft w:val="0"/>
              <w:marRight w:val="0"/>
              <w:marTop w:val="0"/>
              <w:marBottom w:val="0"/>
              <w:divBdr>
                <w:top w:val="none" w:sz="0" w:space="0" w:color="auto"/>
                <w:left w:val="none" w:sz="0" w:space="0" w:color="auto"/>
                <w:bottom w:val="none" w:sz="0" w:space="0" w:color="auto"/>
                <w:right w:val="none" w:sz="0" w:space="0" w:color="auto"/>
              </w:divBdr>
            </w:div>
            <w:div w:id="1970939613">
              <w:marLeft w:val="0"/>
              <w:marRight w:val="0"/>
              <w:marTop w:val="0"/>
              <w:marBottom w:val="0"/>
              <w:divBdr>
                <w:top w:val="none" w:sz="0" w:space="0" w:color="auto"/>
                <w:left w:val="none" w:sz="0" w:space="0" w:color="auto"/>
                <w:bottom w:val="none" w:sz="0" w:space="0" w:color="auto"/>
                <w:right w:val="none" w:sz="0" w:space="0" w:color="auto"/>
              </w:divBdr>
              <w:divsChild>
                <w:div w:id="458570265">
                  <w:marLeft w:val="0"/>
                  <w:marRight w:val="0"/>
                  <w:marTop w:val="0"/>
                  <w:marBottom w:val="0"/>
                  <w:divBdr>
                    <w:top w:val="none" w:sz="0" w:space="0" w:color="auto"/>
                    <w:left w:val="none" w:sz="0" w:space="0" w:color="auto"/>
                    <w:bottom w:val="none" w:sz="0" w:space="0" w:color="auto"/>
                    <w:right w:val="none" w:sz="0" w:space="0" w:color="auto"/>
                  </w:divBdr>
                  <w:divsChild>
                    <w:div w:id="38413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301663">
              <w:marLeft w:val="0"/>
              <w:marRight w:val="0"/>
              <w:marTop w:val="0"/>
              <w:marBottom w:val="0"/>
              <w:divBdr>
                <w:top w:val="none" w:sz="0" w:space="0" w:color="auto"/>
                <w:left w:val="none" w:sz="0" w:space="0" w:color="auto"/>
                <w:bottom w:val="none" w:sz="0" w:space="0" w:color="auto"/>
                <w:right w:val="none" w:sz="0" w:space="0" w:color="auto"/>
              </w:divBdr>
            </w:div>
          </w:divsChild>
        </w:div>
        <w:div w:id="598099556">
          <w:marLeft w:val="0"/>
          <w:marRight w:val="0"/>
          <w:marTop w:val="0"/>
          <w:marBottom w:val="0"/>
          <w:divBdr>
            <w:top w:val="none" w:sz="0" w:space="0" w:color="auto"/>
            <w:left w:val="none" w:sz="0" w:space="0" w:color="auto"/>
            <w:bottom w:val="none" w:sz="0" w:space="0" w:color="auto"/>
            <w:right w:val="none" w:sz="0" w:space="0" w:color="auto"/>
          </w:divBdr>
          <w:divsChild>
            <w:div w:id="219293305">
              <w:marLeft w:val="0"/>
              <w:marRight w:val="0"/>
              <w:marTop w:val="0"/>
              <w:marBottom w:val="0"/>
              <w:divBdr>
                <w:top w:val="none" w:sz="0" w:space="0" w:color="auto"/>
                <w:left w:val="none" w:sz="0" w:space="0" w:color="auto"/>
                <w:bottom w:val="none" w:sz="0" w:space="0" w:color="auto"/>
                <w:right w:val="none" w:sz="0" w:space="0" w:color="auto"/>
              </w:divBdr>
            </w:div>
            <w:div w:id="1798599944">
              <w:marLeft w:val="0"/>
              <w:marRight w:val="0"/>
              <w:marTop w:val="0"/>
              <w:marBottom w:val="0"/>
              <w:divBdr>
                <w:top w:val="none" w:sz="0" w:space="0" w:color="auto"/>
                <w:left w:val="none" w:sz="0" w:space="0" w:color="auto"/>
                <w:bottom w:val="none" w:sz="0" w:space="0" w:color="auto"/>
                <w:right w:val="none" w:sz="0" w:space="0" w:color="auto"/>
              </w:divBdr>
              <w:divsChild>
                <w:div w:id="1884900270">
                  <w:marLeft w:val="0"/>
                  <w:marRight w:val="0"/>
                  <w:marTop w:val="0"/>
                  <w:marBottom w:val="0"/>
                  <w:divBdr>
                    <w:top w:val="none" w:sz="0" w:space="0" w:color="auto"/>
                    <w:left w:val="none" w:sz="0" w:space="0" w:color="auto"/>
                    <w:bottom w:val="none" w:sz="0" w:space="0" w:color="auto"/>
                    <w:right w:val="none" w:sz="0" w:space="0" w:color="auto"/>
                  </w:divBdr>
                  <w:divsChild>
                    <w:div w:id="20147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03058">
              <w:marLeft w:val="0"/>
              <w:marRight w:val="0"/>
              <w:marTop w:val="0"/>
              <w:marBottom w:val="0"/>
              <w:divBdr>
                <w:top w:val="none" w:sz="0" w:space="0" w:color="auto"/>
                <w:left w:val="none" w:sz="0" w:space="0" w:color="auto"/>
                <w:bottom w:val="none" w:sz="0" w:space="0" w:color="auto"/>
                <w:right w:val="none" w:sz="0" w:space="0" w:color="auto"/>
              </w:divBdr>
            </w:div>
          </w:divsChild>
        </w:div>
        <w:div w:id="651762501">
          <w:marLeft w:val="0"/>
          <w:marRight w:val="0"/>
          <w:marTop w:val="0"/>
          <w:marBottom w:val="0"/>
          <w:divBdr>
            <w:top w:val="none" w:sz="0" w:space="0" w:color="auto"/>
            <w:left w:val="none" w:sz="0" w:space="0" w:color="auto"/>
            <w:bottom w:val="none" w:sz="0" w:space="0" w:color="auto"/>
            <w:right w:val="none" w:sz="0" w:space="0" w:color="auto"/>
          </w:divBdr>
          <w:divsChild>
            <w:div w:id="1497305472">
              <w:marLeft w:val="0"/>
              <w:marRight w:val="0"/>
              <w:marTop w:val="0"/>
              <w:marBottom w:val="0"/>
              <w:divBdr>
                <w:top w:val="none" w:sz="0" w:space="0" w:color="auto"/>
                <w:left w:val="none" w:sz="0" w:space="0" w:color="auto"/>
                <w:bottom w:val="none" w:sz="0" w:space="0" w:color="auto"/>
                <w:right w:val="none" w:sz="0" w:space="0" w:color="auto"/>
              </w:divBdr>
            </w:div>
            <w:div w:id="1701860024">
              <w:marLeft w:val="0"/>
              <w:marRight w:val="0"/>
              <w:marTop w:val="0"/>
              <w:marBottom w:val="0"/>
              <w:divBdr>
                <w:top w:val="none" w:sz="0" w:space="0" w:color="auto"/>
                <w:left w:val="none" w:sz="0" w:space="0" w:color="auto"/>
                <w:bottom w:val="none" w:sz="0" w:space="0" w:color="auto"/>
                <w:right w:val="none" w:sz="0" w:space="0" w:color="auto"/>
              </w:divBdr>
              <w:divsChild>
                <w:div w:id="506791378">
                  <w:marLeft w:val="0"/>
                  <w:marRight w:val="0"/>
                  <w:marTop w:val="0"/>
                  <w:marBottom w:val="0"/>
                  <w:divBdr>
                    <w:top w:val="none" w:sz="0" w:space="0" w:color="auto"/>
                    <w:left w:val="none" w:sz="0" w:space="0" w:color="auto"/>
                    <w:bottom w:val="none" w:sz="0" w:space="0" w:color="auto"/>
                    <w:right w:val="none" w:sz="0" w:space="0" w:color="auto"/>
                  </w:divBdr>
                  <w:divsChild>
                    <w:div w:id="201372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6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09052">
      <w:bodyDiv w:val="1"/>
      <w:marLeft w:val="0"/>
      <w:marRight w:val="0"/>
      <w:marTop w:val="0"/>
      <w:marBottom w:val="0"/>
      <w:divBdr>
        <w:top w:val="none" w:sz="0" w:space="0" w:color="auto"/>
        <w:left w:val="none" w:sz="0" w:space="0" w:color="auto"/>
        <w:bottom w:val="none" w:sz="0" w:space="0" w:color="auto"/>
        <w:right w:val="none" w:sz="0" w:space="0" w:color="auto"/>
      </w:divBdr>
      <w:divsChild>
        <w:div w:id="1093630878">
          <w:marLeft w:val="0"/>
          <w:marRight w:val="0"/>
          <w:marTop w:val="0"/>
          <w:marBottom w:val="0"/>
          <w:divBdr>
            <w:top w:val="none" w:sz="0" w:space="0" w:color="auto"/>
            <w:left w:val="none" w:sz="0" w:space="0" w:color="auto"/>
            <w:bottom w:val="none" w:sz="0" w:space="0" w:color="auto"/>
            <w:right w:val="none" w:sz="0" w:space="0" w:color="auto"/>
          </w:divBdr>
          <w:divsChild>
            <w:div w:id="1873495153">
              <w:marLeft w:val="0"/>
              <w:marRight w:val="0"/>
              <w:marTop w:val="0"/>
              <w:marBottom w:val="0"/>
              <w:divBdr>
                <w:top w:val="none" w:sz="0" w:space="0" w:color="auto"/>
                <w:left w:val="none" w:sz="0" w:space="0" w:color="auto"/>
                <w:bottom w:val="none" w:sz="0" w:space="0" w:color="auto"/>
                <w:right w:val="none" w:sz="0" w:space="0" w:color="auto"/>
              </w:divBdr>
            </w:div>
            <w:div w:id="421528761">
              <w:marLeft w:val="0"/>
              <w:marRight w:val="0"/>
              <w:marTop w:val="0"/>
              <w:marBottom w:val="0"/>
              <w:divBdr>
                <w:top w:val="none" w:sz="0" w:space="0" w:color="auto"/>
                <w:left w:val="none" w:sz="0" w:space="0" w:color="auto"/>
                <w:bottom w:val="none" w:sz="0" w:space="0" w:color="auto"/>
                <w:right w:val="none" w:sz="0" w:space="0" w:color="auto"/>
              </w:divBdr>
              <w:divsChild>
                <w:div w:id="668411984">
                  <w:marLeft w:val="0"/>
                  <w:marRight w:val="0"/>
                  <w:marTop w:val="0"/>
                  <w:marBottom w:val="0"/>
                  <w:divBdr>
                    <w:top w:val="none" w:sz="0" w:space="0" w:color="auto"/>
                    <w:left w:val="none" w:sz="0" w:space="0" w:color="auto"/>
                    <w:bottom w:val="none" w:sz="0" w:space="0" w:color="auto"/>
                    <w:right w:val="none" w:sz="0" w:space="0" w:color="auto"/>
                  </w:divBdr>
                  <w:divsChild>
                    <w:div w:id="132103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4804">
              <w:marLeft w:val="0"/>
              <w:marRight w:val="0"/>
              <w:marTop w:val="0"/>
              <w:marBottom w:val="0"/>
              <w:divBdr>
                <w:top w:val="none" w:sz="0" w:space="0" w:color="auto"/>
                <w:left w:val="none" w:sz="0" w:space="0" w:color="auto"/>
                <w:bottom w:val="none" w:sz="0" w:space="0" w:color="auto"/>
                <w:right w:val="none" w:sz="0" w:space="0" w:color="auto"/>
              </w:divBdr>
            </w:div>
          </w:divsChild>
        </w:div>
        <w:div w:id="715198453">
          <w:marLeft w:val="0"/>
          <w:marRight w:val="0"/>
          <w:marTop w:val="0"/>
          <w:marBottom w:val="0"/>
          <w:divBdr>
            <w:top w:val="none" w:sz="0" w:space="0" w:color="auto"/>
            <w:left w:val="none" w:sz="0" w:space="0" w:color="auto"/>
            <w:bottom w:val="none" w:sz="0" w:space="0" w:color="auto"/>
            <w:right w:val="none" w:sz="0" w:space="0" w:color="auto"/>
          </w:divBdr>
          <w:divsChild>
            <w:div w:id="2031878963">
              <w:marLeft w:val="0"/>
              <w:marRight w:val="0"/>
              <w:marTop w:val="0"/>
              <w:marBottom w:val="0"/>
              <w:divBdr>
                <w:top w:val="none" w:sz="0" w:space="0" w:color="auto"/>
                <w:left w:val="none" w:sz="0" w:space="0" w:color="auto"/>
                <w:bottom w:val="none" w:sz="0" w:space="0" w:color="auto"/>
                <w:right w:val="none" w:sz="0" w:space="0" w:color="auto"/>
              </w:divBdr>
            </w:div>
            <w:div w:id="1412971627">
              <w:marLeft w:val="0"/>
              <w:marRight w:val="0"/>
              <w:marTop w:val="0"/>
              <w:marBottom w:val="0"/>
              <w:divBdr>
                <w:top w:val="none" w:sz="0" w:space="0" w:color="auto"/>
                <w:left w:val="none" w:sz="0" w:space="0" w:color="auto"/>
                <w:bottom w:val="none" w:sz="0" w:space="0" w:color="auto"/>
                <w:right w:val="none" w:sz="0" w:space="0" w:color="auto"/>
              </w:divBdr>
              <w:divsChild>
                <w:div w:id="1575310431">
                  <w:marLeft w:val="0"/>
                  <w:marRight w:val="0"/>
                  <w:marTop w:val="0"/>
                  <w:marBottom w:val="0"/>
                  <w:divBdr>
                    <w:top w:val="none" w:sz="0" w:space="0" w:color="auto"/>
                    <w:left w:val="none" w:sz="0" w:space="0" w:color="auto"/>
                    <w:bottom w:val="none" w:sz="0" w:space="0" w:color="auto"/>
                    <w:right w:val="none" w:sz="0" w:space="0" w:color="auto"/>
                  </w:divBdr>
                  <w:divsChild>
                    <w:div w:id="98088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949384">
              <w:marLeft w:val="0"/>
              <w:marRight w:val="0"/>
              <w:marTop w:val="0"/>
              <w:marBottom w:val="0"/>
              <w:divBdr>
                <w:top w:val="none" w:sz="0" w:space="0" w:color="auto"/>
                <w:left w:val="none" w:sz="0" w:space="0" w:color="auto"/>
                <w:bottom w:val="none" w:sz="0" w:space="0" w:color="auto"/>
                <w:right w:val="none" w:sz="0" w:space="0" w:color="auto"/>
              </w:divBdr>
            </w:div>
          </w:divsChild>
        </w:div>
        <w:div w:id="1446341216">
          <w:marLeft w:val="0"/>
          <w:marRight w:val="0"/>
          <w:marTop w:val="0"/>
          <w:marBottom w:val="0"/>
          <w:divBdr>
            <w:top w:val="none" w:sz="0" w:space="0" w:color="auto"/>
            <w:left w:val="none" w:sz="0" w:space="0" w:color="auto"/>
            <w:bottom w:val="none" w:sz="0" w:space="0" w:color="auto"/>
            <w:right w:val="none" w:sz="0" w:space="0" w:color="auto"/>
          </w:divBdr>
          <w:divsChild>
            <w:div w:id="640429687">
              <w:marLeft w:val="0"/>
              <w:marRight w:val="0"/>
              <w:marTop w:val="0"/>
              <w:marBottom w:val="0"/>
              <w:divBdr>
                <w:top w:val="none" w:sz="0" w:space="0" w:color="auto"/>
                <w:left w:val="none" w:sz="0" w:space="0" w:color="auto"/>
                <w:bottom w:val="none" w:sz="0" w:space="0" w:color="auto"/>
                <w:right w:val="none" w:sz="0" w:space="0" w:color="auto"/>
              </w:divBdr>
            </w:div>
            <w:div w:id="473453689">
              <w:marLeft w:val="0"/>
              <w:marRight w:val="0"/>
              <w:marTop w:val="0"/>
              <w:marBottom w:val="0"/>
              <w:divBdr>
                <w:top w:val="none" w:sz="0" w:space="0" w:color="auto"/>
                <w:left w:val="none" w:sz="0" w:space="0" w:color="auto"/>
                <w:bottom w:val="none" w:sz="0" w:space="0" w:color="auto"/>
                <w:right w:val="none" w:sz="0" w:space="0" w:color="auto"/>
              </w:divBdr>
              <w:divsChild>
                <w:div w:id="1370715705">
                  <w:marLeft w:val="0"/>
                  <w:marRight w:val="0"/>
                  <w:marTop w:val="0"/>
                  <w:marBottom w:val="0"/>
                  <w:divBdr>
                    <w:top w:val="none" w:sz="0" w:space="0" w:color="auto"/>
                    <w:left w:val="none" w:sz="0" w:space="0" w:color="auto"/>
                    <w:bottom w:val="none" w:sz="0" w:space="0" w:color="auto"/>
                    <w:right w:val="none" w:sz="0" w:space="0" w:color="auto"/>
                  </w:divBdr>
                  <w:divsChild>
                    <w:div w:id="74707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520043">
              <w:marLeft w:val="0"/>
              <w:marRight w:val="0"/>
              <w:marTop w:val="0"/>
              <w:marBottom w:val="0"/>
              <w:divBdr>
                <w:top w:val="none" w:sz="0" w:space="0" w:color="auto"/>
                <w:left w:val="none" w:sz="0" w:space="0" w:color="auto"/>
                <w:bottom w:val="none" w:sz="0" w:space="0" w:color="auto"/>
                <w:right w:val="none" w:sz="0" w:space="0" w:color="auto"/>
              </w:divBdr>
            </w:div>
          </w:divsChild>
        </w:div>
        <w:div w:id="2139570494">
          <w:marLeft w:val="0"/>
          <w:marRight w:val="0"/>
          <w:marTop w:val="0"/>
          <w:marBottom w:val="0"/>
          <w:divBdr>
            <w:top w:val="none" w:sz="0" w:space="0" w:color="auto"/>
            <w:left w:val="none" w:sz="0" w:space="0" w:color="auto"/>
            <w:bottom w:val="none" w:sz="0" w:space="0" w:color="auto"/>
            <w:right w:val="none" w:sz="0" w:space="0" w:color="auto"/>
          </w:divBdr>
          <w:divsChild>
            <w:div w:id="2120104643">
              <w:marLeft w:val="0"/>
              <w:marRight w:val="0"/>
              <w:marTop w:val="0"/>
              <w:marBottom w:val="0"/>
              <w:divBdr>
                <w:top w:val="none" w:sz="0" w:space="0" w:color="auto"/>
                <w:left w:val="none" w:sz="0" w:space="0" w:color="auto"/>
                <w:bottom w:val="none" w:sz="0" w:space="0" w:color="auto"/>
                <w:right w:val="none" w:sz="0" w:space="0" w:color="auto"/>
              </w:divBdr>
            </w:div>
            <w:div w:id="225263040">
              <w:marLeft w:val="0"/>
              <w:marRight w:val="0"/>
              <w:marTop w:val="0"/>
              <w:marBottom w:val="0"/>
              <w:divBdr>
                <w:top w:val="none" w:sz="0" w:space="0" w:color="auto"/>
                <w:left w:val="none" w:sz="0" w:space="0" w:color="auto"/>
                <w:bottom w:val="none" w:sz="0" w:space="0" w:color="auto"/>
                <w:right w:val="none" w:sz="0" w:space="0" w:color="auto"/>
              </w:divBdr>
              <w:divsChild>
                <w:div w:id="1491363330">
                  <w:marLeft w:val="0"/>
                  <w:marRight w:val="0"/>
                  <w:marTop w:val="0"/>
                  <w:marBottom w:val="0"/>
                  <w:divBdr>
                    <w:top w:val="none" w:sz="0" w:space="0" w:color="auto"/>
                    <w:left w:val="none" w:sz="0" w:space="0" w:color="auto"/>
                    <w:bottom w:val="none" w:sz="0" w:space="0" w:color="auto"/>
                    <w:right w:val="none" w:sz="0" w:space="0" w:color="auto"/>
                  </w:divBdr>
                  <w:divsChild>
                    <w:div w:id="194769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7121">
              <w:marLeft w:val="0"/>
              <w:marRight w:val="0"/>
              <w:marTop w:val="0"/>
              <w:marBottom w:val="0"/>
              <w:divBdr>
                <w:top w:val="none" w:sz="0" w:space="0" w:color="auto"/>
                <w:left w:val="none" w:sz="0" w:space="0" w:color="auto"/>
                <w:bottom w:val="none" w:sz="0" w:space="0" w:color="auto"/>
                <w:right w:val="none" w:sz="0" w:space="0" w:color="auto"/>
              </w:divBdr>
            </w:div>
          </w:divsChild>
        </w:div>
        <w:div w:id="375932679">
          <w:marLeft w:val="0"/>
          <w:marRight w:val="0"/>
          <w:marTop w:val="0"/>
          <w:marBottom w:val="0"/>
          <w:divBdr>
            <w:top w:val="none" w:sz="0" w:space="0" w:color="auto"/>
            <w:left w:val="none" w:sz="0" w:space="0" w:color="auto"/>
            <w:bottom w:val="none" w:sz="0" w:space="0" w:color="auto"/>
            <w:right w:val="none" w:sz="0" w:space="0" w:color="auto"/>
          </w:divBdr>
          <w:divsChild>
            <w:div w:id="1511682020">
              <w:marLeft w:val="0"/>
              <w:marRight w:val="0"/>
              <w:marTop w:val="0"/>
              <w:marBottom w:val="0"/>
              <w:divBdr>
                <w:top w:val="none" w:sz="0" w:space="0" w:color="auto"/>
                <w:left w:val="none" w:sz="0" w:space="0" w:color="auto"/>
                <w:bottom w:val="none" w:sz="0" w:space="0" w:color="auto"/>
                <w:right w:val="none" w:sz="0" w:space="0" w:color="auto"/>
              </w:divBdr>
            </w:div>
          </w:divsChild>
        </w:div>
        <w:div w:id="1925257053">
          <w:marLeft w:val="0"/>
          <w:marRight w:val="0"/>
          <w:marTop w:val="0"/>
          <w:marBottom w:val="0"/>
          <w:divBdr>
            <w:top w:val="none" w:sz="0" w:space="0" w:color="auto"/>
            <w:left w:val="none" w:sz="0" w:space="0" w:color="auto"/>
            <w:bottom w:val="none" w:sz="0" w:space="0" w:color="auto"/>
            <w:right w:val="none" w:sz="0" w:space="0" w:color="auto"/>
          </w:divBdr>
          <w:divsChild>
            <w:div w:id="1232538579">
              <w:marLeft w:val="0"/>
              <w:marRight w:val="0"/>
              <w:marTop w:val="0"/>
              <w:marBottom w:val="0"/>
              <w:divBdr>
                <w:top w:val="none" w:sz="0" w:space="0" w:color="auto"/>
                <w:left w:val="none" w:sz="0" w:space="0" w:color="auto"/>
                <w:bottom w:val="none" w:sz="0" w:space="0" w:color="auto"/>
                <w:right w:val="none" w:sz="0" w:space="0" w:color="auto"/>
              </w:divBdr>
            </w:div>
            <w:div w:id="1346861008">
              <w:marLeft w:val="0"/>
              <w:marRight w:val="0"/>
              <w:marTop w:val="0"/>
              <w:marBottom w:val="0"/>
              <w:divBdr>
                <w:top w:val="none" w:sz="0" w:space="0" w:color="auto"/>
                <w:left w:val="none" w:sz="0" w:space="0" w:color="auto"/>
                <w:bottom w:val="none" w:sz="0" w:space="0" w:color="auto"/>
                <w:right w:val="none" w:sz="0" w:space="0" w:color="auto"/>
              </w:divBdr>
              <w:divsChild>
                <w:div w:id="1878659085">
                  <w:marLeft w:val="0"/>
                  <w:marRight w:val="0"/>
                  <w:marTop w:val="0"/>
                  <w:marBottom w:val="0"/>
                  <w:divBdr>
                    <w:top w:val="none" w:sz="0" w:space="0" w:color="auto"/>
                    <w:left w:val="none" w:sz="0" w:space="0" w:color="auto"/>
                    <w:bottom w:val="none" w:sz="0" w:space="0" w:color="auto"/>
                    <w:right w:val="none" w:sz="0" w:space="0" w:color="auto"/>
                  </w:divBdr>
                  <w:divsChild>
                    <w:div w:id="42993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8564">
              <w:marLeft w:val="0"/>
              <w:marRight w:val="0"/>
              <w:marTop w:val="0"/>
              <w:marBottom w:val="0"/>
              <w:divBdr>
                <w:top w:val="none" w:sz="0" w:space="0" w:color="auto"/>
                <w:left w:val="none" w:sz="0" w:space="0" w:color="auto"/>
                <w:bottom w:val="none" w:sz="0" w:space="0" w:color="auto"/>
                <w:right w:val="none" w:sz="0" w:space="0" w:color="auto"/>
              </w:divBdr>
            </w:div>
          </w:divsChild>
        </w:div>
        <w:div w:id="297539674">
          <w:marLeft w:val="0"/>
          <w:marRight w:val="0"/>
          <w:marTop w:val="0"/>
          <w:marBottom w:val="0"/>
          <w:divBdr>
            <w:top w:val="none" w:sz="0" w:space="0" w:color="auto"/>
            <w:left w:val="none" w:sz="0" w:space="0" w:color="auto"/>
            <w:bottom w:val="none" w:sz="0" w:space="0" w:color="auto"/>
            <w:right w:val="none" w:sz="0" w:space="0" w:color="auto"/>
          </w:divBdr>
          <w:divsChild>
            <w:div w:id="414207138">
              <w:marLeft w:val="0"/>
              <w:marRight w:val="0"/>
              <w:marTop w:val="0"/>
              <w:marBottom w:val="0"/>
              <w:divBdr>
                <w:top w:val="none" w:sz="0" w:space="0" w:color="auto"/>
                <w:left w:val="none" w:sz="0" w:space="0" w:color="auto"/>
                <w:bottom w:val="none" w:sz="0" w:space="0" w:color="auto"/>
                <w:right w:val="none" w:sz="0" w:space="0" w:color="auto"/>
              </w:divBdr>
            </w:div>
            <w:div w:id="1664894387">
              <w:marLeft w:val="0"/>
              <w:marRight w:val="0"/>
              <w:marTop w:val="0"/>
              <w:marBottom w:val="0"/>
              <w:divBdr>
                <w:top w:val="none" w:sz="0" w:space="0" w:color="auto"/>
                <w:left w:val="none" w:sz="0" w:space="0" w:color="auto"/>
                <w:bottom w:val="none" w:sz="0" w:space="0" w:color="auto"/>
                <w:right w:val="none" w:sz="0" w:space="0" w:color="auto"/>
              </w:divBdr>
              <w:divsChild>
                <w:div w:id="526528161">
                  <w:marLeft w:val="0"/>
                  <w:marRight w:val="0"/>
                  <w:marTop w:val="0"/>
                  <w:marBottom w:val="0"/>
                  <w:divBdr>
                    <w:top w:val="none" w:sz="0" w:space="0" w:color="auto"/>
                    <w:left w:val="none" w:sz="0" w:space="0" w:color="auto"/>
                    <w:bottom w:val="none" w:sz="0" w:space="0" w:color="auto"/>
                    <w:right w:val="none" w:sz="0" w:space="0" w:color="auto"/>
                  </w:divBdr>
                  <w:divsChild>
                    <w:div w:id="5493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766321">
      <w:bodyDiv w:val="1"/>
      <w:marLeft w:val="0"/>
      <w:marRight w:val="0"/>
      <w:marTop w:val="0"/>
      <w:marBottom w:val="0"/>
      <w:divBdr>
        <w:top w:val="none" w:sz="0" w:space="0" w:color="auto"/>
        <w:left w:val="none" w:sz="0" w:space="0" w:color="auto"/>
        <w:bottom w:val="none" w:sz="0" w:space="0" w:color="auto"/>
        <w:right w:val="none" w:sz="0" w:space="0" w:color="auto"/>
      </w:divBdr>
      <w:divsChild>
        <w:div w:id="1100299687">
          <w:blockQuote w:val="1"/>
          <w:marLeft w:val="720"/>
          <w:marRight w:val="720"/>
          <w:marTop w:val="100"/>
          <w:marBottom w:val="100"/>
          <w:divBdr>
            <w:top w:val="none" w:sz="0" w:space="0" w:color="auto"/>
            <w:left w:val="none" w:sz="0" w:space="0" w:color="auto"/>
            <w:bottom w:val="none" w:sz="0" w:space="0" w:color="auto"/>
            <w:right w:val="none" w:sz="0" w:space="0" w:color="auto"/>
          </w:divBdr>
        </w:div>
        <w:div w:id="812986587">
          <w:marLeft w:val="0"/>
          <w:marRight w:val="0"/>
          <w:marTop w:val="0"/>
          <w:marBottom w:val="0"/>
          <w:divBdr>
            <w:top w:val="none" w:sz="0" w:space="0" w:color="auto"/>
            <w:left w:val="none" w:sz="0" w:space="0" w:color="auto"/>
            <w:bottom w:val="none" w:sz="0" w:space="0" w:color="auto"/>
            <w:right w:val="none" w:sz="0" w:space="0" w:color="auto"/>
          </w:divBdr>
          <w:divsChild>
            <w:div w:id="2526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07574">
      <w:bodyDiv w:val="1"/>
      <w:marLeft w:val="0"/>
      <w:marRight w:val="0"/>
      <w:marTop w:val="0"/>
      <w:marBottom w:val="0"/>
      <w:divBdr>
        <w:top w:val="none" w:sz="0" w:space="0" w:color="auto"/>
        <w:left w:val="none" w:sz="0" w:space="0" w:color="auto"/>
        <w:bottom w:val="none" w:sz="0" w:space="0" w:color="auto"/>
        <w:right w:val="none" w:sz="0" w:space="0" w:color="auto"/>
      </w:divBdr>
    </w:div>
    <w:div w:id="1209535015">
      <w:bodyDiv w:val="1"/>
      <w:marLeft w:val="0"/>
      <w:marRight w:val="0"/>
      <w:marTop w:val="0"/>
      <w:marBottom w:val="0"/>
      <w:divBdr>
        <w:top w:val="none" w:sz="0" w:space="0" w:color="auto"/>
        <w:left w:val="none" w:sz="0" w:space="0" w:color="auto"/>
        <w:bottom w:val="none" w:sz="0" w:space="0" w:color="auto"/>
        <w:right w:val="none" w:sz="0" w:space="0" w:color="auto"/>
      </w:divBdr>
      <w:divsChild>
        <w:div w:id="622075343">
          <w:marLeft w:val="0"/>
          <w:marRight w:val="0"/>
          <w:marTop w:val="0"/>
          <w:marBottom w:val="0"/>
          <w:divBdr>
            <w:top w:val="none" w:sz="0" w:space="0" w:color="auto"/>
            <w:left w:val="none" w:sz="0" w:space="0" w:color="auto"/>
            <w:bottom w:val="none" w:sz="0" w:space="0" w:color="auto"/>
            <w:right w:val="none" w:sz="0" w:space="0" w:color="auto"/>
          </w:divBdr>
          <w:divsChild>
            <w:div w:id="1187059479">
              <w:marLeft w:val="0"/>
              <w:marRight w:val="0"/>
              <w:marTop w:val="0"/>
              <w:marBottom w:val="0"/>
              <w:divBdr>
                <w:top w:val="none" w:sz="0" w:space="0" w:color="auto"/>
                <w:left w:val="none" w:sz="0" w:space="0" w:color="auto"/>
                <w:bottom w:val="none" w:sz="0" w:space="0" w:color="auto"/>
                <w:right w:val="none" w:sz="0" w:space="0" w:color="auto"/>
              </w:divBdr>
            </w:div>
            <w:div w:id="614945004">
              <w:marLeft w:val="0"/>
              <w:marRight w:val="0"/>
              <w:marTop w:val="0"/>
              <w:marBottom w:val="0"/>
              <w:divBdr>
                <w:top w:val="none" w:sz="0" w:space="0" w:color="auto"/>
                <w:left w:val="none" w:sz="0" w:space="0" w:color="auto"/>
                <w:bottom w:val="none" w:sz="0" w:space="0" w:color="auto"/>
                <w:right w:val="none" w:sz="0" w:space="0" w:color="auto"/>
              </w:divBdr>
              <w:divsChild>
                <w:div w:id="839194506">
                  <w:marLeft w:val="0"/>
                  <w:marRight w:val="0"/>
                  <w:marTop w:val="0"/>
                  <w:marBottom w:val="0"/>
                  <w:divBdr>
                    <w:top w:val="none" w:sz="0" w:space="0" w:color="auto"/>
                    <w:left w:val="none" w:sz="0" w:space="0" w:color="auto"/>
                    <w:bottom w:val="none" w:sz="0" w:space="0" w:color="auto"/>
                    <w:right w:val="none" w:sz="0" w:space="0" w:color="auto"/>
                  </w:divBdr>
                  <w:divsChild>
                    <w:div w:id="12733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04099">
              <w:marLeft w:val="0"/>
              <w:marRight w:val="0"/>
              <w:marTop w:val="0"/>
              <w:marBottom w:val="0"/>
              <w:divBdr>
                <w:top w:val="none" w:sz="0" w:space="0" w:color="auto"/>
                <w:left w:val="none" w:sz="0" w:space="0" w:color="auto"/>
                <w:bottom w:val="none" w:sz="0" w:space="0" w:color="auto"/>
                <w:right w:val="none" w:sz="0" w:space="0" w:color="auto"/>
              </w:divBdr>
            </w:div>
          </w:divsChild>
        </w:div>
        <w:div w:id="327876759">
          <w:marLeft w:val="0"/>
          <w:marRight w:val="0"/>
          <w:marTop w:val="0"/>
          <w:marBottom w:val="0"/>
          <w:divBdr>
            <w:top w:val="none" w:sz="0" w:space="0" w:color="auto"/>
            <w:left w:val="none" w:sz="0" w:space="0" w:color="auto"/>
            <w:bottom w:val="none" w:sz="0" w:space="0" w:color="auto"/>
            <w:right w:val="none" w:sz="0" w:space="0" w:color="auto"/>
          </w:divBdr>
          <w:divsChild>
            <w:div w:id="410859984">
              <w:marLeft w:val="0"/>
              <w:marRight w:val="0"/>
              <w:marTop w:val="0"/>
              <w:marBottom w:val="0"/>
              <w:divBdr>
                <w:top w:val="none" w:sz="0" w:space="0" w:color="auto"/>
                <w:left w:val="none" w:sz="0" w:space="0" w:color="auto"/>
                <w:bottom w:val="none" w:sz="0" w:space="0" w:color="auto"/>
                <w:right w:val="none" w:sz="0" w:space="0" w:color="auto"/>
              </w:divBdr>
            </w:div>
            <w:div w:id="1980068396">
              <w:marLeft w:val="0"/>
              <w:marRight w:val="0"/>
              <w:marTop w:val="0"/>
              <w:marBottom w:val="0"/>
              <w:divBdr>
                <w:top w:val="none" w:sz="0" w:space="0" w:color="auto"/>
                <w:left w:val="none" w:sz="0" w:space="0" w:color="auto"/>
                <w:bottom w:val="none" w:sz="0" w:space="0" w:color="auto"/>
                <w:right w:val="none" w:sz="0" w:space="0" w:color="auto"/>
              </w:divBdr>
              <w:divsChild>
                <w:div w:id="541720953">
                  <w:marLeft w:val="0"/>
                  <w:marRight w:val="0"/>
                  <w:marTop w:val="0"/>
                  <w:marBottom w:val="0"/>
                  <w:divBdr>
                    <w:top w:val="none" w:sz="0" w:space="0" w:color="auto"/>
                    <w:left w:val="none" w:sz="0" w:space="0" w:color="auto"/>
                    <w:bottom w:val="none" w:sz="0" w:space="0" w:color="auto"/>
                    <w:right w:val="none" w:sz="0" w:space="0" w:color="auto"/>
                  </w:divBdr>
                  <w:divsChild>
                    <w:div w:id="18539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316812">
              <w:marLeft w:val="0"/>
              <w:marRight w:val="0"/>
              <w:marTop w:val="0"/>
              <w:marBottom w:val="0"/>
              <w:divBdr>
                <w:top w:val="none" w:sz="0" w:space="0" w:color="auto"/>
                <w:left w:val="none" w:sz="0" w:space="0" w:color="auto"/>
                <w:bottom w:val="none" w:sz="0" w:space="0" w:color="auto"/>
                <w:right w:val="none" w:sz="0" w:space="0" w:color="auto"/>
              </w:divBdr>
            </w:div>
          </w:divsChild>
        </w:div>
        <w:div w:id="1569226078">
          <w:marLeft w:val="0"/>
          <w:marRight w:val="0"/>
          <w:marTop w:val="0"/>
          <w:marBottom w:val="0"/>
          <w:divBdr>
            <w:top w:val="none" w:sz="0" w:space="0" w:color="auto"/>
            <w:left w:val="none" w:sz="0" w:space="0" w:color="auto"/>
            <w:bottom w:val="none" w:sz="0" w:space="0" w:color="auto"/>
            <w:right w:val="none" w:sz="0" w:space="0" w:color="auto"/>
          </w:divBdr>
          <w:divsChild>
            <w:div w:id="685718272">
              <w:marLeft w:val="0"/>
              <w:marRight w:val="0"/>
              <w:marTop w:val="0"/>
              <w:marBottom w:val="0"/>
              <w:divBdr>
                <w:top w:val="none" w:sz="0" w:space="0" w:color="auto"/>
                <w:left w:val="none" w:sz="0" w:space="0" w:color="auto"/>
                <w:bottom w:val="none" w:sz="0" w:space="0" w:color="auto"/>
                <w:right w:val="none" w:sz="0" w:space="0" w:color="auto"/>
              </w:divBdr>
            </w:div>
            <w:div w:id="2006975102">
              <w:marLeft w:val="0"/>
              <w:marRight w:val="0"/>
              <w:marTop w:val="0"/>
              <w:marBottom w:val="0"/>
              <w:divBdr>
                <w:top w:val="none" w:sz="0" w:space="0" w:color="auto"/>
                <w:left w:val="none" w:sz="0" w:space="0" w:color="auto"/>
                <w:bottom w:val="none" w:sz="0" w:space="0" w:color="auto"/>
                <w:right w:val="none" w:sz="0" w:space="0" w:color="auto"/>
              </w:divBdr>
              <w:divsChild>
                <w:div w:id="8719674">
                  <w:marLeft w:val="0"/>
                  <w:marRight w:val="0"/>
                  <w:marTop w:val="0"/>
                  <w:marBottom w:val="0"/>
                  <w:divBdr>
                    <w:top w:val="none" w:sz="0" w:space="0" w:color="auto"/>
                    <w:left w:val="none" w:sz="0" w:space="0" w:color="auto"/>
                    <w:bottom w:val="none" w:sz="0" w:space="0" w:color="auto"/>
                    <w:right w:val="none" w:sz="0" w:space="0" w:color="auto"/>
                  </w:divBdr>
                  <w:divsChild>
                    <w:div w:id="2434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08879">
              <w:marLeft w:val="0"/>
              <w:marRight w:val="0"/>
              <w:marTop w:val="0"/>
              <w:marBottom w:val="0"/>
              <w:divBdr>
                <w:top w:val="none" w:sz="0" w:space="0" w:color="auto"/>
                <w:left w:val="none" w:sz="0" w:space="0" w:color="auto"/>
                <w:bottom w:val="none" w:sz="0" w:space="0" w:color="auto"/>
                <w:right w:val="none" w:sz="0" w:space="0" w:color="auto"/>
              </w:divBdr>
            </w:div>
          </w:divsChild>
        </w:div>
        <w:div w:id="885683935">
          <w:marLeft w:val="0"/>
          <w:marRight w:val="0"/>
          <w:marTop w:val="0"/>
          <w:marBottom w:val="0"/>
          <w:divBdr>
            <w:top w:val="none" w:sz="0" w:space="0" w:color="auto"/>
            <w:left w:val="none" w:sz="0" w:space="0" w:color="auto"/>
            <w:bottom w:val="none" w:sz="0" w:space="0" w:color="auto"/>
            <w:right w:val="none" w:sz="0" w:space="0" w:color="auto"/>
          </w:divBdr>
          <w:divsChild>
            <w:div w:id="923228185">
              <w:marLeft w:val="0"/>
              <w:marRight w:val="0"/>
              <w:marTop w:val="0"/>
              <w:marBottom w:val="0"/>
              <w:divBdr>
                <w:top w:val="none" w:sz="0" w:space="0" w:color="auto"/>
                <w:left w:val="none" w:sz="0" w:space="0" w:color="auto"/>
                <w:bottom w:val="none" w:sz="0" w:space="0" w:color="auto"/>
                <w:right w:val="none" w:sz="0" w:space="0" w:color="auto"/>
              </w:divBdr>
            </w:div>
            <w:div w:id="1890990458">
              <w:marLeft w:val="0"/>
              <w:marRight w:val="0"/>
              <w:marTop w:val="0"/>
              <w:marBottom w:val="0"/>
              <w:divBdr>
                <w:top w:val="none" w:sz="0" w:space="0" w:color="auto"/>
                <w:left w:val="none" w:sz="0" w:space="0" w:color="auto"/>
                <w:bottom w:val="none" w:sz="0" w:space="0" w:color="auto"/>
                <w:right w:val="none" w:sz="0" w:space="0" w:color="auto"/>
              </w:divBdr>
              <w:divsChild>
                <w:div w:id="2055419083">
                  <w:marLeft w:val="0"/>
                  <w:marRight w:val="0"/>
                  <w:marTop w:val="0"/>
                  <w:marBottom w:val="0"/>
                  <w:divBdr>
                    <w:top w:val="none" w:sz="0" w:space="0" w:color="auto"/>
                    <w:left w:val="none" w:sz="0" w:space="0" w:color="auto"/>
                    <w:bottom w:val="none" w:sz="0" w:space="0" w:color="auto"/>
                    <w:right w:val="none" w:sz="0" w:space="0" w:color="auto"/>
                  </w:divBdr>
                  <w:divsChild>
                    <w:div w:id="152929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12407">
              <w:marLeft w:val="0"/>
              <w:marRight w:val="0"/>
              <w:marTop w:val="0"/>
              <w:marBottom w:val="0"/>
              <w:divBdr>
                <w:top w:val="none" w:sz="0" w:space="0" w:color="auto"/>
                <w:left w:val="none" w:sz="0" w:space="0" w:color="auto"/>
                <w:bottom w:val="none" w:sz="0" w:space="0" w:color="auto"/>
                <w:right w:val="none" w:sz="0" w:space="0" w:color="auto"/>
              </w:divBdr>
            </w:div>
          </w:divsChild>
        </w:div>
        <w:div w:id="1252198951">
          <w:marLeft w:val="0"/>
          <w:marRight w:val="0"/>
          <w:marTop w:val="0"/>
          <w:marBottom w:val="0"/>
          <w:divBdr>
            <w:top w:val="none" w:sz="0" w:space="0" w:color="auto"/>
            <w:left w:val="none" w:sz="0" w:space="0" w:color="auto"/>
            <w:bottom w:val="none" w:sz="0" w:space="0" w:color="auto"/>
            <w:right w:val="none" w:sz="0" w:space="0" w:color="auto"/>
          </w:divBdr>
          <w:divsChild>
            <w:div w:id="878397306">
              <w:marLeft w:val="0"/>
              <w:marRight w:val="0"/>
              <w:marTop w:val="0"/>
              <w:marBottom w:val="0"/>
              <w:divBdr>
                <w:top w:val="none" w:sz="0" w:space="0" w:color="auto"/>
                <w:left w:val="none" w:sz="0" w:space="0" w:color="auto"/>
                <w:bottom w:val="none" w:sz="0" w:space="0" w:color="auto"/>
                <w:right w:val="none" w:sz="0" w:space="0" w:color="auto"/>
              </w:divBdr>
            </w:div>
            <w:div w:id="963736148">
              <w:marLeft w:val="0"/>
              <w:marRight w:val="0"/>
              <w:marTop w:val="0"/>
              <w:marBottom w:val="0"/>
              <w:divBdr>
                <w:top w:val="none" w:sz="0" w:space="0" w:color="auto"/>
                <w:left w:val="none" w:sz="0" w:space="0" w:color="auto"/>
                <w:bottom w:val="none" w:sz="0" w:space="0" w:color="auto"/>
                <w:right w:val="none" w:sz="0" w:space="0" w:color="auto"/>
              </w:divBdr>
              <w:divsChild>
                <w:div w:id="1947343592">
                  <w:marLeft w:val="0"/>
                  <w:marRight w:val="0"/>
                  <w:marTop w:val="0"/>
                  <w:marBottom w:val="0"/>
                  <w:divBdr>
                    <w:top w:val="none" w:sz="0" w:space="0" w:color="auto"/>
                    <w:left w:val="none" w:sz="0" w:space="0" w:color="auto"/>
                    <w:bottom w:val="none" w:sz="0" w:space="0" w:color="auto"/>
                    <w:right w:val="none" w:sz="0" w:space="0" w:color="auto"/>
                  </w:divBdr>
                  <w:divsChild>
                    <w:div w:id="108306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33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44999">
      <w:bodyDiv w:val="1"/>
      <w:marLeft w:val="0"/>
      <w:marRight w:val="0"/>
      <w:marTop w:val="0"/>
      <w:marBottom w:val="0"/>
      <w:divBdr>
        <w:top w:val="none" w:sz="0" w:space="0" w:color="auto"/>
        <w:left w:val="none" w:sz="0" w:space="0" w:color="auto"/>
        <w:bottom w:val="none" w:sz="0" w:space="0" w:color="auto"/>
        <w:right w:val="none" w:sz="0" w:space="0" w:color="auto"/>
      </w:divBdr>
      <w:divsChild>
        <w:div w:id="1542327155">
          <w:marLeft w:val="0"/>
          <w:marRight w:val="0"/>
          <w:marTop w:val="0"/>
          <w:marBottom w:val="0"/>
          <w:divBdr>
            <w:top w:val="none" w:sz="0" w:space="0" w:color="auto"/>
            <w:left w:val="none" w:sz="0" w:space="0" w:color="auto"/>
            <w:bottom w:val="none" w:sz="0" w:space="0" w:color="auto"/>
            <w:right w:val="none" w:sz="0" w:space="0" w:color="auto"/>
          </w:divBdr>
          <w:divsChild>
            <w:div w:id="2000502275">
              <w:marLeft w:val="0"/>
              <w:marRight w:val="0"/>
              <w:marTop w:val="0"/>
              <w:marBottom w:val="0"/>
              <w:divBdr>
                <w:top w:val="none" w:sz="0" w:space="0" w:color="auto"/>
                <w:left w:val="none" w:sz="0" w:space="0" w:color="auto"/>
                <w:bottom w:val="none" w:sz="0" w:space="0" w:color="auto"/>
                <w:right w:val="none" w:sz="0" w:space="0" w:color="auto"/>
              </w:divBdr>
            </w:div>
            <w:div w:id="1507551613">
              <w:marLeft w:val="0"/>
              <w:marRight w:val="0"/>
              <w:marTop w:val="0"/>
              <w:marBottom w:val="0"/>
              <w:divBdr>
                <w:top w:val="none" w:sz="0" w:space="0" w:color="auto"/>
                <w:left w:val="none" w:sz="0" w:space="0" w:color="auto"/>
                <w:bottom w:val="none" w:sz="0" w:space="0" w:color="auto"/>
                <w:right w:val="none" w:sz="0" w:space="0" w:color="auto"/>
              </w:divBdr>
              <w:divsChild>
                <w:div w:id="1722056004">
                  <w:marLeft w:val="0"/>
                  <w:marRight w:val="0"/>
                  <w:marTop w:val="0"/>
                  <w:marBottom w:val="0"/>
                  <w:divBdr>
                    <w:top w:val="none" w:sz="0" w:space="0" w:color="auto"/>
                    <w:left w:val="none" w:sz="0" w:space="0" w:color="auto"/>
                    <w:bottom w:val="none" w:sz="0" w:space="0" w:color="auto"/>
                    <w:right w:val="none" w:sz="0" w:space="0" w:color="auto"/>
                  </w:divBdr>
                  <w:divsChild>
                    <w:div w:id="5066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45287">
              <w:marLeft w:val="0"/>
              <w:marRight w:val="0"/>
              <w:marTop w:val="0"/>
              <w:marBottom w:val="0"/>
              <w:divBdr>
                <w:top w:val="none" w:sz="0" w:space="0" w:color="auto"/>
                <w:left w:val="none" w:sz="0" w:space="0" w:color="auto"/>
                <w:bottom w:val="none" w:sz="0" w:space="0" w:color="auto"/>
                <w:right w:val="none" w:sz="0" w:space="0" w:color="auto"/>
              </w:divBdr>
            </w:div>
          </w:divsChild>
        </w:div>
        <w:div w:id="149520000">
          <w:marLeft w:val="0"/>
          <w:marRight w:val="0"/>
          <w:marTop w:val="0"/>
          <w:marBottom w:val="0"/>
          <w:divBdr>
            <w:top w:val="none" w:sz="0" w:space="0" w:color="auto"/>
            <w:left w:val="none" w:sz="0" w:space="0" w:color="auto"/>
            <w:bottom w:val="none" w:sz="0" w:space="0" w:color="auto"/>
            <w:right w:val="none" w:sz="0" w:space="0" w:color="auto"/>
          </w:divBdr>
          <w:divsChild>
            <w:div w:id="1362391435">
              <w:marLeft w:val="0"/>
              <w:marRight w:val="0"/>
              <w:marTop w:val="0"/>
              <w:marBottom w:val="0"/>
              <w:divBdr>
                <w:top w:val="none" w:sz="0" w:space="0" w:color="auto"/>
                <w:left w:val="none" w:sz="0" w:space="0" w:color="auto"/>
                <w:bottom w:val="none" w:sz="0" w:space="0" w:color="auto"/>
                <w:right w:val="none" w:sz="0" w:space="0" w:color="auto"/>
              </w:divBdr>
            </w:div>
            <w:div w:id="340741492">
              <w:marLeft w:val="0"/>
              <w:marRight w:val="0"/>
              <w:marTop w:val="0"/>
              <w:marBottom w:val="0"/>
              <w:divBdr>
                <w:top w:val="none" w:sz="0" w:space="0" w:color="auto"/>
                <w:left w:val="none" w:sz="0" w:space="0" w:color="auto"/>
                <w:bottom w:val="none" w:sz="0" w:space="0" w:color="auto"/>
                <w:right w:val="none" w:sz="0" w:space="0" w:color="auto"/>
              </w:divBdr>
              <w:divsChild>
                <w:div w:id="1269121276">
                  <w:marLeft w:val="0"/>
                  <w:marRight w:val="0"/>
                  <w:marTop w:val="0"/>
                  <w:marBottom w:val="0"/>
                  <w:divBdr>
                    <w:top w:val="none" w:sz="0" w:space="0" w:color="auto"/>
                    <w:left w:val="none" w:sz="0" w:space="0" w:color="auto"/>
                    <w:bottom w:val="none" w:sz="0" w:space="0" w:color="auto"/>
                    <w:right w:val="none" w:sz="0" w:space="0" w:color="auto"/>
                  </w:divBdr>
                  <w:divsChild>
                    <w:div w:id="1444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231710">
              <w:marLeft w:val="0"/>
              <w:marRight w:val="0"/>
              <w:marTop w:val="0"/>
              <w:marBottom w:val="0"/>
              <w:divBdr>
                <w:top w:val="none" w:sz="0" w:space="0" w:color="auto"/>
                <w:left w:val="none" w:sz="0" w:space="0" w:color="auto"/>
                <w:bottom w:val="none" w:sz="0" w:space="0" w:color="auto"/>
                <w:right w:val="none" w:sz="0" w:space="0" w:color="auto"/>
              </w:divBdr>
            </w:div>
          </w:divsChild>
        </w:div>
        <w:div w:id="640693628">
          <w:marLeft w:val="0"/>
          <w:marRight w:val="0"/>
          <w:marTop w:val="0"/>
          <w:marBottom w:val="0"/>
          <w:divBdr>
            <w:top w:val="none" w:sz="0" w:space="0" w:color="auto"/>
            <w:left w:val="none" w:sz="0" w:space="0" w:color="auto"/>
            <w:bottom w:val="none" w:sz="0" w:space="0" w:color="auto"/>
            <w:right w:val="none" w:sz="0" w:space="0" w:color="auto"/>
          </w:divBdr>
          <w:divsChild>
            <w:div w:id="258412835">
              <w:marLeft w:val="0"/>
              <w:marRight w:val="0"/>
              <w:marTop w:val="0"/>
              <w:marBottom w:val="0"/>
              <w:divBdr>
                <w:top w:val="none" w:sz="0" w:space="0" w:color="auto"/>
                <w:left w:val="none" w:sz="0" w:space="0" w:color="auto"/>
                <w:bottom w:val="none" w:sz="0" w:space="0" w:color="auto"/>
                <w:right w:val="none" w:sz="0" w:space="0" w:color="auto"/>
              </w:divBdr>
            </w:div>
            <w:div w:id="243296047">
              <w:marLeft w:val="0"/>
              <w:marRight w:val="0"/>
              <w:marTop w:val="0"/>
              <w:marBottom w:val="0"/>
              <w:divBdr>
                <w:top w:val="none" w:sz="0" w:space="0" w:color="auto"/>
                <w:left w:val="none" w:sz="0" w:space="0" w:color="auto"/>
                <w:bottom w:val="none" w:sz="0" w:space="0" w:color="auto"/>
                <w:right w:val="none" w:sz="0" w:space="0" w:color="auto"/>
              </w:divBdr>
              <w:divsChild>
                <w:div w:id="1294483864">
                  <w:marLeft w:val="0"/>
                  <w:marRight w:val="0"/>
                  <w:marTop w:val="0"/>
                  <w:marBottom w:val="0"/>
                  <w:divBdr>
                    <w:top w:val="none" w:sz="0" w:space="0" w:color="auto"/>
                    <w:left w:val="none" w:sz="0" w:space="0" w:color="auto"/>
                    <w:bottom w:val="none" w:sz="0" w:space="0" w:color="auto"/>
                    <w:right w:val="none" w:sz="0" w:space="0" w:color="auto"/>
                  </w:divBdr>
                  <w:divsChild>
                    <w:div w:id="198169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360464">
              <w:marLeft w:val="0"/>
              <w:marRight w:val="0"/>
              <w:marTop w:val="0"/>
              <w:marBottom w:val="0"/>
              <w:divBdr>
                <w:top w:val="none" w:sz="0" w:space="0" w:color="auto"/>
                <w:left w:val="none" w:sz="0" w:space="0" w:color="auto"/>
                <w:bottom w:val="none" w:sz="0" w:space="0" w:color="auto"/>
                <w:right w:val="none" w:sz="0" w:space="0" w:color="auto"/>
              </w:divBdr>
            </w:div>
          </w:divsChild>
        </w:div>
        <w:div w:id="545407063">
          <w:marLeft w:val="0"/>
          <w:marRight w:val="0"/>
          <w:marTop w:val="0"/>
          <w:marBottom w:val="0"/>
          <w:divBdr>
            <w:top w:val="none" w:sz="0" w:space="0" w:color="auto"/>
            <w:left w:val="none" w:sz="0" w:space="0" w:color="auto"/>
            <w:bottom w:val="none" w:sz="0" w:space="0" w:color="auto"/>
            <w:right w:val="none" w:sz="0" w:space="0" w:color="auto"/>
          </w:divBdr>
          <w:divsChild>
            <w:div w:id="2094547741">
              <w:marLeft w:val="0"/>
              <w:marRight w:val="0"/>
              <w:marTop w:val="0"/>
              <w:marBottom w:val="0"/>
              <w:divBdr>
                <w:top w:val="none" w:sz="0" w:space="0" w:color="auto"/>
                <w:left w:val="none" w:sz="0" w:space="0" w:color="auto"/>
                <w:bottom w:val="none" w:sz="0" w:space="0" w:color="auto"/>
                <w:right w:val="none" w:sz="0" w:space="0" w:color="auto"/>
              </w:divBdr>
            </w:div>
            <w:div w:id="826630756">
              <w:marLeft w:val="0"/>
              <w:marRight w:val="0"/>
              <w:marTop w:val="0"/>
              <w:marBottom w:val="0"/>
              <w:divBdr>
                <w:top w:val="none" w:sz="0" w:space="0" w:color="auto"/>
                <w:left w:val="none" w:sz="0" w:space="0" w:color="auto"/>
                <w:bottom w:val="none" w:sz="0" w:space="0" w:color="auto"/>
                <w:right w:val="none" w:sz="0" w:space="0" w:color="auto"/>
              </w:divBdr>
              <w:divsChild>
                <w:div w:id="1243106431">
                  <w:marLeft w:val="0"/>
                  <w:marRight w:val="0"/>
                  <w:marTop w:val="0"/>
                  <w:marBottom w:val="0"/>
                  <w:divBdr>
                    <w:top w:val="none" w:sz="0" w:space="0" w:color="auto"/>
                    <w:left w:val="none" w:sz="0" w:space="0" w:color="auto"/>
                    <w:bottom w:val="none" w:sz="0" w:space="0" w:color="auto"/>
                    <w:right w:val="none" w:sz="0" w:space="0" w:color="auto"/>
                  </w:divBdr>
                  <w:divsChild>
                    <w:div w:id="110573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243588">
              <w:marLeft w:val="0"/>
              <w:marRight w:val="0"/>
              <w:marTop w:val="0"/>
              <w:marBottom w:val="0"/>
              <w:divBdr>
                <w:top w:val="none" w:sz="0" w:space="0" w:color="auto"/>
                <w:left w:val="none" w:sz="0" w:space="0" w:color="auto"/>
                <w:bottom w:val="none" w:sz="0" w:space="0" w:color="auto"/>
                <w:right w:val="none" w:sz="0" w:space="0" w:color="auto"/>
              </w:divBdr>
            </w:div>
          </w:divsChild>
        </w:div>
        <w:div w:id="1033962484">
          <w:marLeft w:val="0"/>
          <w:marRight w:val="0"/>
          <w:marTop w:val="0"/>
          <w:marBottom w:val="0"/>
          <w:divBdr>
            <w:top w:val="none" w:sz="0" w:space="0" w:color="auto"/>
            <w:left w:val="none" w:sz="0" w:space="0" w:color="auto"/>
            <w:bottom w:val="none" w:sz="0" w:space="0" w:color="auto"/>
            <w:right w:val="none" w:sz="0" w:space="0" w:color="auto"/>
          </w:divBdr>
          <w:divsChild>
            <w:div w:id="1450858670">
              <w:marLeft w:val="0"/>
              <w:marRight w:val="0"/>
              <w:marTop w:val="0"/>
              <w:marBottom w:val="0"/>
              <w:divBdr>
                <w:top w:val="none" w:sz="0" w:space="0" w:color="auto"/>
                <w:left w:val="none" w:sz="0" w:space="0" w:color="auto"/>
                <w:bottom w:val="none" w:sz="0" w:space="0" w:color="auto"/>
                <w:right w:val="none" w:sz="0" w:space="0" w:color="auto"/>
              </w:divBdr>
            </w:div>
          </w:divsChild>
        </w:div>
        <w:div w:id="264311244">
          <w:marLeft w:val="0"/>
          <w:marRight w:val="0"/>
          <w:marTop w:val="0"/>
          <w:marBottom w:val="0"/>
          <w:divBdr>
            <w:top w:val="none" w:sz="0" w:space="0" w:color="auto"/>
            <w:left w:val="none" w:sz="0" w:space="0" w:color="auto"/>
            <w:bottom w:val="none" w:sz="0" w:space="0" w:color="auto"/>
            <w:right w:val="none" w:sz="0" w:space="0" w:color="auto"/>
          </w:divBdr>
          <w:divsChild>
            <w:div w:id="719019575">
              <w:marLeft w:val="0"/>
              <w:marRight w:val="0"/>
              <w:marTop w:val="0"/>
              <w:marBottom w:val="0"/>
              <w:divBdr>
                <w:top w:val="none" w:sz="0" w:space="0" w:color="auto"/>
                <w:left w:val="none" w:sz="0" w:space="0" w:color="auto"/>
                <w:bottom w:val="none" w:sz="0" w:space="0" w:color="auto"/>
                <w:right w:val="none" w:sz="0" w:space="0" w:color="auto"/>
              </w:divBdr>
            </w:div>
            <w:div w:id="1797141084">
              <w:marLeft w:val="0"/>
              <w:marRight w:val="0"/>
              <w:marTop w:val="0"/>
              <w:marBottom w:val="0"/>
              <w:divBdr>
                <w:top w:val="none" w:sz="0" w:space="0" w:color="auto"/>
                <w:left w:val="none" w:sz="0" w:space="0" w:color="auto"/>
                <w:bottom w:val="none" w:sz="0" w:space="0" w:color="auto"/>
                <w:right w:val="none" w:sz="0" w:space="0" w:color="auto"/>
              </w:divBdr>
              <w:divsChild>
                <w:div w:id="17972431">
                  <w:marLeft w:val="0"/>
                  <w:marRight w:val="0"/>
                  <w:marTop w:val="0"/>
                  <w:marBottom w:val="0"/>
                  <w:divBdr>
                    <w:top w:val="none" w:sz="0" w:space="0" w:color="auto"/>
                    <w:left w:val="none" w:sz="0" w:space="0" w:color="auto"/>
                    <w:bottom w:val="none" w:sz="0" w:space="0" w:color="auto"/>
                    <w:right w:val="none" w:sz="0" w:space="0" w:color="auto"/>
                  </w:divBdr>
                  <w:divsChild>
                    <w:div w:id="6121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17820">
              <w:marLeft w:val="0"/>
              <w:marRight w:val="0"/>
              <w:marTop w:val="0"/>
              <w:marBottom w:val="0"/>
              <w:divBdr>
                <w:top w:val="none" w:sz="0" w:space="0" w:color="auto"/>
                <w:left w:val="none" w:sz="0" w:space="0" w:color="auto"/>
                <w:bottom w:val="none" w:sz="0" w:space="0" w:color="auto"/>
                <w:right w:val="none" w:sz="0" w:space="0" w:color="auto"/>
              </w:divBdr>
            </w:div>
          </w:divsChild>
        </w:div>
        <w:div w:id="873081574">
          <w:marLeft w:val="0"/>
          <w:marRight w:val="0"/>
          <w:marTop w:val="0"/>
          <w:marBottom w:val="0"/>
          <w:divBdr>
            <w:top w:val="none" w:sz="0" w:space="0" w:color="auto"/>
            <w:left w:val="none" w:sz="0" w:space="0" w:color="auto"/>
            <w:bottom w:val="none" w:sz="0" w:space="0" w:color="auto"/>
            <w:right w:val="none" w:sz="0" w:space="0" w:color="auto"/>
          </w:divBdr>
          <w:divsChild>
            <w:div w:id="83842042">
              <w:marLeft w:val="0"/>
              <w:marRight w:val="0"/>
              <w:marTop w:val="0"/>
              <w:marBottom w:val="0"/>
              <w:divBdr>
                <w:top w:val="none" w:sz="0" w:space="0" w:color="auto"/>
                <w:left w:val="none" w:sz="0" w:space="0" w:color="auto"/>
                <w:bottom w:val="none" w:sz="0" w:space="0" w:color="auto"/>
                <w:right w:val="none" w:sz="0" w:space="0" w:color="auto"/>
              </w:divBdr>
            </w:div>
            <w:div w:id="2133283892">
              <w:marLeft w:val="0"/>
              <w:marRight w:val="0"/>
              <w:marTop w:val="0"/>
              <w:marBottom w:val="0"/>
              <w:divBdr>
                <w:top w:val="none" w:sz="0" w:space="0" w:color="auto"/>
                <w:left w:val="none" w:sz="0" w:space="0" w:color="auto"/>
                <w:bottom w:val="none" w:sz="0" w:space="0" w:color="auto"/>
                <w:right w:val="none" w:sz="0" w:space="0" w:color="auto"/>
              </w:divBdr>
              <w:divsChild>
                <w:div w:id="1600405528">
                  <w:marLeft w:val="0"/>
                  <w:marRight w:val="0"/>
                  <w:marTop w:val="0"/>
                  <w:marBottom w:val="0"/>
                  <w:divBdr>
                    <w:top w:val="none" w:sz="0" w:space="0" w:color="auto"/>
                    <w:left w:val="none" w:sz="0" w:space="0" w:color="auto"/>
                    <w:bottom w:val="none" w:sz="0" w:space="0" w:color="auto"/>
                    <w:right w:val="none" w:sz="0" w:space="0" w:color="auto"/>
                  </w:divBdr>
                  <w:divsChild>
                    <w:div w:id="12665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67286">
      <w:bodyDiv w:val="1"/>
      <w:marLeft w:val="0"/>
      <w:marRight w:val="0"/>
      <w:marTop w:val="0"/>
      <w:marBottom w:val="0"/>
      <w:divBdr>
        <w:top w:val="none" w:sz="0" w:space="0" w:color="auto"/>
        <w:left w:val="none" w:sz="0" w:space="0" w:color="auto"/>
        <w:bottom w:val="none" w:sz="0" w:space="0" w:color="auto"/>
        <w:right w:val="none" w:sz="0" w:space="0" w:color="auto"/>
      </w:divBdr>
    </w:div>
    <w:div w:id="1242177477">
      <w:bodyDiv w:val="1"/>
      <w:marLeft w:val="0"/>
      <w:marRight w:val="0"/>
      <w:marTop w:val="0"/>
      <w:marBottom w:val="0"/>
      <w:divBdr>
        <w:top w:val="none" w:sz="0" w:space="0" w:color="auto"/>
        <w:left w:val="none" w:sz="0" w:space="0" w:color="auto"/>
        <w:bottom w:val="none" w:sz="0" w:space="0" w:color="auto"/>
        <w:right w:val="none" w:sz="0" w:space="0" w:color="auto"/>
      </w:divBdr>
      <w:divsChild>
        <w:div w:id="1603302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689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655618">
      <w:bodyDiv w:val="1"/>
      <w:marLeft w:val="0"/>
      <w:marRight w:val="0"/>
      <w:marTop w:val="0"/>
      <w:marBottom w:val="0"/>
      <w:divBdr>
        <w:top w:val="none" w:sz="0" w:space="0" w:color="auto"/>
        <w:left w:val="none" w:sz="0" w:space="0" w:color="auto"/>
        <w:bottom w:val="none" w:sz="0" w:space="0" w:color="auto"/>
        <w:right w:val="none" w:sz="0" w:space="0" w:color="auto"/>
      </w:divBdr>
    </w:div>
    <w:div w:id="1259556298">
      <w:bodyDiv w:val="1"/>
      <w:marLeft w:val="0"/>
      <w:marRight w:val="0"/>
      <w:marTop w:val="0"/>
      <w:marBottom w:val="0"/>
      <w:divBdr>
        <w:top w:val="none" w:sz="0" w:space="0" w:color="auto"/>
        <w:left w:val="none" w:sz="0" w:space="0" w:color="auto"/>
        <w:bottom w:val="none" w:sz="0" w:space="0" w:color="auto"/>
        <w:right w:val="none" w:sz="0" w:space="0" w:color="auto"/>
      </w:divBdr>
    </w:div>
    <w:div w:id="1263681661">
      <w:bodyDiv w:val="1"/>
      <w:marLeft w:val="0"/>
      <w:marRight w:val="0"/>
      <w:marTop w:val="0"/>
      <w:marBottom w:val="0"/>
      <w:divBdr>
        <w:top w:val="none" w:sz="0" w:space="0" w:color="auto"/>
        <w:left w:val="none" w:sz="0" w:space="0" w:color="auto"/>
        <w:bottom w:val="none" w:sz="0" w:space="0" w:color="auto"/>
        <w:right w:val="none" w:sz="0" w:space="0" w:color="auto"/>
      </w:divBdr>
    </w:div>
    <w:div w:id="1271426861">
      <w:bodyDiv w:val="1"/>
      <w:marLeft w:val="0"/>
      <w:marRight w:val="0"/>
      <w:marTop w:val="0"/>
      <w:marBottom w:val="0"/>
      <w:divBdr>
        <w:top w:val="none" w:sz="0" w:space="0" w:color="auto"/>
        <w:left w:val="none" w:sz="0" w:space="0" w:color="auto"/>
        <w:bottom w:val="none" w:sz="0" w:space="0" w:color="auto"/>
        <w:right w:val="none" w:sz="0" w:space="0" w:color="auto"/>
      </w:divBdr>
    </w:div>
    <w:div w:id="1273047857">
      <w:bodyDiv w:val="1"/>
      <w:marLeft w:val="0"/>
      <w:marRight w:val="0"/>
      <w:marTop w:val="0"/>
      <w:marBottom w:val="0"/>
      <w:divBdr>
        <w:top w:val="none" w:sz="0" w:space="0" w:color="auto"/>
        <w:left w:val="none" w:sz="0" w:space="0" w:color="auto"/>
        <w:bottom w:val="none" w:sz="0" w:space="0" w:color="auto"/>
        <w:right w:val="none" w:sz="0" w:space="0" w:color="auto"/>
      </w:divBdr>
    </w:div>
    <w:div w:id="1283606926">
      <w:bodyDiv w:val="1"/>
      <w:marLeft w:val="0"/>
      <w:marRight w:val="0"/>
      <w:marTop w:val="0"/>
      <w:marBottom w:val="0"/>
      <w:divBdr>
        <w:top w:val="none" w:sz="0" w:space="0" w:color="auto"/>
        <w:left w:val="none" w:sz="0" w:space="0" w:color="auto"/>
        <w:bottom w:val="none" w:sz="0" w:space="0" w:color="auto"/>
        <w:right w:val="none" w:sz="0" w:space="0" w:color="auto"/>
      </w:divBdr>
    </w:div>
    <w:div w:id="1294825219">
      <w:bodyDiv w:val="1"/>
      <w:marLeft w:val="0"/>
      <w:marRight w:val="0"/>
      <w:marTop w:val="0"/>
      <w:marBottom w:val="0"/>
      <w:divBdr>
        <w:top w:val="none" w:sz="0" w:space="0" w:color="auto"/>
        <w:left w:val="none" w:sz="0" w:space="0" w:color="auto"/>
        <w:bottom w:val="none" w:sz="0" w:space="0" w:color="auto"/>
        <w:right w:val="none" w:sz="0" w:space="0" w:color="auto"/>
      </w:divBdr>
      <w:divsChild>
        <w:div w:id="282421942">
          <w:marLeft w:val="0"/>
          <w:marRight w:val="0"/>
          <w:marTop w:val="0"/>
          <w:marBottom w:val="0"/>
          <w:divBdr>
            <w:top w:val="none" w:sz="0" w:space="0" w:color="auto"/>
            <w:left w:val="none" w:sz="0" w:space="0" w:color="auto"/>
            <w:bottom w:val="none" w:sz="0" w:space="0" w:color="auto"/>
            <w:right w:val="none" w:sz="0" w:space="0" w:color="auto"/>
          </w:divBdr>
          <w:divsChild>
            <w:div w:id="592201129">
              <w:marLeft w:val="0"/>
              <w:marRight w:val="0"/>
              <w:marTop w:val="0"/>
              <w:marBottom w:val="0"/>
              <w:divBdr>
                <w:top w:val="none" w:sz="0" w:space="0" w:color="auto"/>
                <w:left w:val="none" w:sz="0" w:space="0" w:color="auto"/>
                <w:bottom w:val="none" w:sz="0" w:space="0" w:color="auto"/>
                <w:right w:val="none" w:sz="0" w:space="0" w:color="auto"/>
              </w:divBdr>
            </w:div>
          </w:divsChild>
        </w:div>
        <w:div w:id="27999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915909">
          <w:marLeft w:val="0"/>
          <w:marRight w:val="0"/>
          <w:marTop w:val="0"/>
          <w:marBottom w:val="0"/>
          <w:divBdr>
            <w:top w:val="none" w:sz="0" w:space="0" w:color="auto"/>
            <w:left w:val="none" w:sz="0" w:space="0" w:color="auto"/>
            <w:bottom w:val="none" w:sz="0" w:space="0" w:color="auto"/>
            <w:right w:val="none" w:sz="0" w:space="0" w:color="auto"/>
          </w:divBdr>
          <w:divsChild>
            <w:div w:id="202802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66017">
      <w:bodyDiv w:val="1"/>
      <w:marLeft w:val="0"/>
      <w:marRight w:val="0"/>
      <w:marTop w:val="0"/>
      <w:marBottom w:val="0"/>
      <w:divBdr>
        <w:top w:val="none" w:sz="0" w:space="0" w:color="auto"/>
        <w:left w:val="none" w:sz="0" w:space="0" w:color="auto"/>
        <w:bottom w:val="none" w:sz="0" w:space="0" w:color="auto"/>
        <w:right w:val="none" w:sz="0" w:space="0" w:color="auto"/>
      </w:divBdr>
      <w:divsChild>
        <w:div w:id="537209207">
          <w:marLeft w:val="0"/>
          <w:marRight w:val="0"/>
          <w:marTop w:val="0"/>
          <w:marBottom w:val="0"/>
          <w:divBdr>
            <w:top w:val="none" w:sz="0" w:space="0" w:color="auto"/>
            <w:left w:val="none" w:sz="0" w:space="0" w:color="auto"/>
            <w:bottom w:val="none" w:sz="0" w:space="0" w:color="auto"/>
            <w:right w:val="none" w:sz="0" w:space="0" w:color="auto"/>
          </w:divBdr>
          <w:divsChild>
            <w:div w:id="1846095164">
              <w:marLeft w:val="0"/>
              <w:marRight w:val="0"/>
              <w:marTop w:val="0"/>
              <w:marBottom w:val="0"/>
              <w:divBdr>
                <w:top w:val="none" w:sz="0" w:space="0" w:color="auto"/>
                <w:left w:val="none" w:sz="0" w:space="0" w:color="auto"/>
                <w:bottom w:val="none" w:sz="0" w:space="0" w:color="auto"/>
                <w:right w:val="none" w:sz="0" w:space="0" w:color="auto"/>
              </w:divBdr>
            </w:div>
            <w:div w:id="849953574">
              <w:marLeft w:val="0"/>
              <w:marRight w:val="0"/>
              <w:marTop w:val="0"/>
              <w:marBottom w:val="0"/>
              <w:divBdr>
                <w:top w:val="none" w:sz="0" w:space="0" w:color="auto"/>
                <w:left w:val="none" w:sz="0" w:space="0" w:color="auto"/>
                <w:bottom w:val="none" w:sz="0" w:space="0" w:color="auto"/>
                <w:right w:val="none" w:sz="0" w:space="0" w:color="auto"/>
              </w:divBdr>
              <w:divsChild>
                <w:div w:id="1069618539">
                  <w:marLeft w:val="0"/>
                  <w:marRight w:val="0"/>
                  <w:marTop w:val="0"/>
                  <w:marBottom w:val="0"/>
                  <w:divBdr>
                    <w:top w:val="none" w:sz="0" w:space="0" w:color="auto"/>
                    <w:left w:val="none" w:sz="0" w:space="0" w:color="auto"/>
                    <w:bottom w:val="none" w:sz="0" w:space="0" w:color="auto"/>
                    <w:right w:val="none" w:sz="0" w:space="0" w:color="auto"/>
                  </w:divBdr>
                  <w:divsChild>
                    <w:div w:id="207096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1026">
              <w:marLeft w:val="0"/>
              <w:marRight w:val="0"/>
              <w:marTop w:val="0"/>
              <w:marBottom w:val="0"/>
              <w:divBdr>
                <w:top w:val="none" w:sz="0" w:space="0" w:color="auto"/>
                <w:left w:val="none" w:sz="0" w:space="0" w:color="auto"/>
                <w:bottom w:val="none" w:sz="0" w:space="0" w:color="auto"/>
                <w:right w:val="none" w:sz="0" w:space="0" w:color="auto"/>
              </w:divBdr>
            </w:div>
          </w:divsChild>
        </w:div>
        <w:div w:id="1868981006">
          <w:marLeft w:val="0"/>
          <w:marRight w:val="0"/>
          <w:marTop w:val="0"/>
          <w:marBottom w:val="0"/>
          <w:divBdr>
            <w:top w:val="none" w:sz="0" w:space="0" w:color="auto"/>
            <w:left w:val="none" w:sz="0" w:space="0" w:color="auto"/>
            <w:bottom w:val="none" w:sz="0" w:space="0" w:color="auto"/>
            <w:right w:val="none" w:sz="0" w:space="0" w:color="auto"/>
          </w:divBdr>
          <w:divsChild>
            <w:div w:id="1070928356">
              <w:marLeft w:val="0"/>
              <w:marRight w:val="0"/>
              <w:marTop w:val="0"/>
              <w:marBottom w:val="0"/>
              <w:divBdr>
                <w:top w:val="none" w:sz="0" w:space="0" w:color="auto"/>
                <w:left w:val="none" w:sz="0" w:space="0" w:color="auto"/>
                <w:bottom w:val="none" w:sz="0" w:space="0" w:color="auto"/>
                <w:right w:val="none" w:sz="0" w:space="0" w:color="auto"/>
              </w:divBdr>
            </w:div>
            <w:div w:id="1139884726">
              <w:marLeft w:val="0"/>
              <w:marRight w:val="0"/>
              <w:marTop w:val="0"/>
              <w:marBottom w:val="0"/>
              <w:divBdr>
                <w:top w:val="none" w:sz="0" w:space="0" w:color="auto"/>
                <w:left w:val="none" w:sz="0" w:space="0" w:color="auto"/>
                <w:bottom w:val="none" w:sz="0" w:space="0" w:color="auto"/>
                <w:right w:val="none" w:sz="0" w:space="0" w:color="auto"/>
              </w:divBdr>
              <w:divsChild>
                <w:div w:id="155728451">
                  <w:marLeft w:val="0"/>
                  <w:marRight w:val="0"/>
                  <w:marTop w:val="0"/>
                  <w:marBottom w:val="0"/>
                  <w:divBdr>
                    <w:top w:val="none" w:sz="0" w:space="0" w:color="auto"/>
                    <w:left w:val="none" w:sz="0" w:space="0" w:color="auto"/>
                    <w:bottom w:val="none" w:sz="0" w:space="0" w:color="auto"/>
                    <w:right w:val="none" w:sz="0" w:space="0" w:color="auto"/>
                  </w:divBdr>
                  <w:divsChild>
                    <w:div w:id="143362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43367">
              <w:marLeft w:val="0"/>
              <w:marRight w:val="0"/>
              <w:marTop w:val="0"/>
              <w:marBottom w:val="0"/>
              <w:divBdr>
                <w:top w:val="none" w:sz="0" w:space="0" w:color="auto"/>
                <w:left w:val="none" w:sz="0" w:space="0" w:color="auto"/>
                <w:bottom w:val="none" w:sz="0" w:space="0" w:color="auto"/>
                <w:right w:val="none" w:sz="0" w:space="0" w:color="auto"/>
              </w:divBdr>
            </w:div>
          </w:divsChild>
        </w:div>
        <w:div w:id="982199133">
          <w:blockQuote w:val="1"/>
          <w:marLeft w:val="720"/>
          <w:marRight w:val="720"/>
          <w:marTop w:val="100"/>
          <w:marBottom w:val="100"/>
          <w:divBdr>
            <w:top w:val="none" w:sz="0" w:space="0" w:color="auto"/>
            <w:left w:val="none" w:sz="0" w:space="0" w:color="auto"/>
            <w:bottom w:val="none" w:sz="0" w:space="0" w:color="auto"/>
            <w:right w:val="none" w:sz="0" w:space="0" w:color="auto"/>
          </w:divBdr>
        </w:div>
        <w:div w:id="1994990451">
          <w:marLeft w:val="0"/>
          <w:marRight w:val="0"/>
          <w:marTop w:val="0"/>
          <w:marBottom w:val="0"/>
          <w:divBdr>
            <w:top w:val="none" w:sz="0" w:space="0" w:color="auto"/>
            <w:left w:val="none" w:sz="0" w:space="0" w:color="auto"/>
            <w:bottom w:val="none" w:sz="0" w:space="0" w:color="auto"/>
            <w:right w:val="none" w:sz="0" w:space="0" w:color="auto"/>
          </w:divBdr>
          <w:divsChild>
            <w:div w:id="1105419933">
              <w:marLeft w:val="0"/>
              <w:marRight w:val="0"/>
              <w:marTop w:val="0"/>
              <w:marBottom w:val="0"/>
              <w:divBdr>
                <w:top w:val="none" w:sz="0" w:space="0" w:color="auto"/>
                <w:left w:val="none" w:sz="0" w:space="0" w:color="auto"/>
                <w:bottom w:val="none" w:sz="0" w:space="0" w:color="auto"/>
                <w:right w:val="none" w:sz="0" w:space="0" w:color="auto"/>
              </w:divBdr>
            </w:div>
            <w:div w:id="781998198">
              <w:marLeft w:val="0"/>
              <w:marRight w:val="0"/>
              <w:marTop w:val="0"/>
              <w:marBottom w:val="0"/>
              <w:divBdr>
                <w:top w:val="none" w:sz="0" w:space="0" w:color="auto"/>
                <w:left w:val="none" w:sz="0" w:space="0" w:color="auto"/>
                <w:bottom w:val="none" w:sz="0" w:space="0" w:color="auto"/>
                <w:right w:val="none" w:sz="0" w:space="0" w:color="auto"/>
              </w:divBdr>
              <w:divsChild>
                <w:div w:id="489097895">
                  <w:marLeft w:val="0"/>
                  <w:marRight w:val="0"/>
                  <w:marTop w:val="0"/>
                  <w:marBottom w:val="0"/>
                  <w:divBdr>
                    <w:top w:val="none" w:sz="0" w:space="0" w:color="auto"/>
                    <w:left w:val="none" w:sz="0" w:space="0" w:color="auto"/>
                    <w:bottom w:val="none" w:sz="0" w:space="0" w:color="auto"/>
                    <w:right w:val="none" w:sz="0" w:space="0" w:color="auto"/>
                  </w:divBdr>
                  <w:divsChild>
                    <w:div w:id="105979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263790">
              <w:marLeft w:val="0"/>
              <w:marRight w:val="0"/>
              <w:marTop w:val="0"/>
              <w:marBottom w:val="0"/>
              <w:divBdr>
                <w:top w:val="none" w:sz="0" w:space="0" w:color="auto"/>
                <w:left w:val="none" w:sz="0" w:space="0" w:color="auto"/>
                <w:bottom w:val="none" w:sz="0" w:space="0" w:color="auto"/>
                <w:right w:val="none" w:sz="0" w:space="0" w:color="auto"/>
              </w:divBdr>
            </w:div>
          </w:divsChild>
        </w:div>
        <w:div w:id="1170563274">
          <w:marLeft w:val="0"/>
          <w:marRight w:val="0"/>
          <w:marTop w:val="0"/>
          <w:marBottom w:val="0"/>
          <w:divBdr>
            <w:top w:val="none" w:sz="0" w:space="0" w:color="auto"/>
            <w:left w:val="none" w:sz="0" w:space="0" w:color="auto"/>
            <w:bottom w:val="none" w:sz="0" w:space="0" w:color="auto"/>
            <w:right w:val="none" w:sz="0" w:space="0" w:color="auto"/>
          </w:divBdr>
          <w:divsChild>
            <w:div w:id="1566140327">
              <w:marLeft w:val="0"/>
              <w:marRight w:val="0"/>
              <w:marTop w:val="0"/>
              <w:marBottom w:val="0"/>
              <w:divBdr>
                <w:top w:val="none" w:sz="0" w:space="0" w:color="auto"/>
                <w:left w:val="none" w:sz="0" w:space="0" w:color="auto"/>
                <w:bottom w:val="none" w:sz="0" w:space="0" w:color="auto"/>
                <w:right w:val="none" w:sz="0" w:space="0" w:color="auto"/>
              </w:divBdr>
              <w:divsChild>
                <w:div w:id="721442821">
                  <w:marLeft w:val="0"/>
                  <w:marRight w:val="0"/>
                  <w:marTop w:val="0"/>
                  <w:marBottom w:val="0"/>
                  <w:divBdr>
                    <w:top w:val="none" w:sz="0" w:space="0" w:color="auto"/>
                    <w:left w:val="none" w:sz="0" w:space="0" w:color="auto"/>
                    <w:bottom w:val="none" w:sz="0" w:space="0" w:color="auto"/>
                    <w:right w:val="none" w:sz="0" w:space="0" w:color="auto"/>
                  </w:divBdr>
                  <w:divsChild>
                    <w:div w:id="25540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62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525548">
      <w:bodyDiv w:val="1"/>
      <w:marLeft w:val="0"/>
      <w:marRight w:val="0"/>
      <w:marTop w:val="0"/>
      <w:marBottom w:val="0"/>
      <w:divBdr>
        <w:top w:val="none" w:sz="0" w:space="0" w:color="auto"/>
        <w:left w:val="none" w:sz="0" w:space="0" w:color="auto"/>
        <w:bottom w:val="none" w:sz="0" w:space="0" w:color="auto"/>
        <w:right w:val="none" w:sz="0" w:space="0" w:color="auto"/>
      </w:divBdr>
    </w:div>
    <w:div w:id="1332104301">
      <w:bodyDiv w:val="1"/>
      <w:marLeft w:val="0"/>
      <w:marRight w:val="0"/>
      <w:marTop w:val="0"/>
      <w:marBottom w:val="0"/>
      <w:divBdr>
        <w:top w:val="none" w:sz="0" w:space="0" w:color="auto"/>
        <w:left w:val="none" w:sz="0" w:space="0" w:color="auto"/>
        <w:bottom w:val="none" w:sz="0" w:space="0" w:color="auto"/>
        <w:right w:val="none" w:sz="0" w:space="0" w:color="auto"/>
      </w:divBdr>
      <w:divsChild>
        <w:div w:id="1021591776">
          <w:marLeft w:val="0"/>
          <w:marRight w:val="0"/>
          <w:marTop w:val="0"/>
          <w:marBottom w:val="0"/>
          <w:divBdr>
            <w:top w:val="none" w:sz="0" w:space="0" w:color="auto"/>
            <w:left w:val="none" w:sz="0" w:space="0" w:color="auto"/>
            <w:bottom w:val="none" w:sz="0" w:space="0" w:color="auto"/>
            <w:right w:val="none" w:sz="0" w:space="0" w:color="auto"/>
          </w:divBdr>
          <w:divsChild>
            <w:div w:id="1651668184">
              <w:marLeft w:val="0"/>
              <w:marRight w:val="0"/>
              <w:marTop w:val="0"/>
              <w:marBottom w:val="0"/>
              <w:divBdr>
                <w:top w:val="none" w:sz="0" w:space="0" w:color="auto"/>
                <w:left w:val="none" w:sz="0" w:space="0" w:color="auto"/>
                <w:bottom w:val="none" w:sz="0" w:space="0" w:color="auto"/>
                <w:right w:val="none" w:sz="0" w:space="0" w:color="auto"/>
              </w:divBdr>
            </w:div>
            <w:div w:id="2037920733">
              <w:marLeft w:val="0"/>
              <w:marRight w:val="0"/>
              <w:marTop w:val="0"/>
              <w:marBottom w:val="0"/>
              <w:divBdr>
                <w:top w:val="none" w:sz="0" w:space="0" w:color="auto"/>
                <w:left w:val="none" w:sz="0" w:space="0" w:color="auto"/>
                <w:bottom w:val="none" w:sz="0" w:space="0" w:color="auto"/>
                <w:right w:val="none" w:sz="0" w:space="0" w:color="auto"/>
              </w:divBdr>
              <w:divsChild>
                <w:div w:id="471673168">
                  <w:marLeft w:val="0"/>
                  <w:marRight w:val="0"/>
                  <w:marTop w:val="0"/>
                  <w:marBottom w:val="0"/>
                  <w:divBdr>
                    <w:top w:val="none" w:sz="0" w:space="0" w:color="auto"/>
                    <w:left w:val="none" w:sz="0" w:space="0" w:color="auto"/>
                    <w:bottom w:val="none" w:sz="0" w:space="0" w:color="auto"/>
                    <w:right w:val="none" w:sz="0" w:space="0" w:color="auto"/>
                  </w:divBdr>
                  <w:divsChild>
                    <w:div w:id="89242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67574">
              <w:marLeft w:val="0"/>
              <w:marRight w:val="0"/>
              <w:marTop w:val="0"/>
              <w:marBottom w:val="0"/>
              <w:divBdr>
                <w:top w:val="none" w:sz="0" w:space="0" w:color="auto"/>
                <w:left w:val="none" w:sz="0" w:space="0" w:color="auto"/>
                <w:bottom w:val="none" w:sz="0" w:space="0" w:color="auto"/>
                <w:right w:val="none" w:sz="0" w:space="0" w:color="auto"/>
              </w:divBdr>
            </w:div>
          </w:divsChild>
        </w:div>
        <w:div w:id="159001676">
          <w:marLeft w:val="0"/>
          <w:marRight w:val="0"/>
          <w:marTop w:val="0"/>
          <w:marBottom w:val="0"/>
          <w:divBdr>
            <w:top w:val="none" w:sz="0" w:space="0" w:color="auto"/>
            <w:left w:val="none" w:sz="0" w:space="0" w:color="auto"/>
            <w:bottom w:val="none" w:sz="0" w:space="0" w:color="auto"/>
            <w:right w:val="none" w:sz="0" w:space="0" w:color="auto"/>
          </w:divBdr>
          <w:divsChild>
            <w:div w:id="2013216080">
              <w:marLeft w:val="0"/>
              <w:marRight w:val="0"/>
              <w:marTop w:val="0"/>
              <w:marBottom w:val="0"/>
              <w:divBdr>
                <w:top w:val="none" w:sz="0" w:space="0" w:color="auto"/>
                <w:left w:val="none" w:sz="0" w:space="0" w:color="auto"/>
                <w:bottom w:val="none" w:sz="0" w:space="0" w:color="auto"/>
                <w:right w:val="none" w:sz="0" w:space="0" w:color="auto"/>
              </w:divBdr>
            </w:div>
            <w:div w:id="1364286585">
              <w:marLeft w:val="0"/>
              <w:marRight w:val="0"/>
              <w:marTop w:val="0"/>
              <w:marBottom w:val="0"/>
              <w:divBdr>
                <w:top w:val="none" w:sz="0" w:space="0" w:color="auto"/>
                <w:left w:val="none" w:sz="0" w:space="0" w:color="auto"/>
                <w:bottom w:val="none" w:sz="0" w:space="0" w:color="auto"/>
                <w:right w:val="none" w:sz="0" w:space="0" w:color="auto"/>
              </w:divBdr>
              <w:divsChild>
                <w:div w:id="978533826">
                  <w:marLeft w:val="0"/>
                  <w:marRight w:val="0"/>
                  <w:marTop w:val="0"/>
                  <w:marBottom w:val="0"/>
                  <w:divBdr>
                    <w:top w:val="none" w:sz="0" w:space="0" w:color="auto"/>
                    <w:left w:val="none" w:sz="0" w:space="0" w:color="auto"/>
                    <w:bottom w:val="none" w:sz="0" w:space="0" w:color="auto"/>
                    <w:right w:val="none" w:sz="0" w:space="0" w:color="auto"/>
                  </w:divBdr>
                  <w:divsChild>
                    <w:div w:id="9488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757257">
              <w:marLeft w:val="0"/>
              <w:marRight w:val="0"/>
              <w:marTop w:val="0"/>
              <w:marBottom w:val="0"/>
              <w:divBdr>
                <w:top w:val="none" w:sz="0" w:space="0" w:color="auto"/>
                <w:left w:val="none" w:sz="0" w:space="0" w:color="auto"/>
                <w:bottom w:val="none" w:sz="0" w:space="0" w:color="auto"/>
                <w:right w:val="none" w:sz="0" w:space="0" w:color="auto"/>
              </w:divBdr>
            </w:div>
          </w:divsChild>
        </w:div>
        <w:div w:id="681127123">
          <w:marLeft w:val="0"/>
          <w:marRight w:val="0"/>
          <w:marTop w:val="0"/>
          <w:marBottom w:val="0"/>
          <w:divBdr>
            <w:top w:val="none" w:sz="0" w:space="0" w:color="auto"/>
            <w:left w:val="none" w:sz="0" w:space="0" w:color="auto"/>
            <w:bottom w:val="none" w:sz="0" w:space="0" w:color="auto"/>
            <w:right w:val="none" w:sz="0" w:space="0" w:color="auto"/>
          </w:divBdr>
          <w:divsChild>
            <w:div w:id="1717117430">
              <w:marLeft w:val="0"/>
              <w:marRight w:val="0"/>
              <w:marTop w:val="0"/>
              <w:marBottom w:val="0"/>
              <w:divBdr>
                <w:top w:val="none" w:sz="0" w:space="0" w:color="auto"/>
                <w:left w:val="none" w:sz="0" w:space="0" w:color="auto"/>
                <w:bottom w:val="none" w:sz="0" w:space="0" w:color="auto"/>
                <w:right w:val="none" w:sz="0" w:space="0" w:color="auto"/>
              </w:divBdr>
            </w:div>
            <w:div w:id="1957133376">
              <w:marLeft w:val="0"/>
              <w:marRight w:val="0"/>
              <w:marTop w:val="0"/>
              <w:marBottom w:val="0"/>
              <w:divBdr>
                <w:top w:val="none" w:sz="0" w:space="0" w:color="auto"/>
                <w:left w:val="none" w:sz="0" w:space="0" w:color="auto"/>
                <w:bottom w:val="none" w:sz="0" w:space="0" w:color="auto"/>
                <w:right w:val="none" w:sz="0" w:space="0" w:color="auto"/>
              </w:divBdr>
              <w:divsChild>
                <w:div w:id="1659845042">
                  <w:marLeft w:val="0"/>
                  <w:marRight w:val="0"/>
                  <w:marTop w:val="0"/>
                  <w:marBottom w:val="0"/>
                  <w:divBdr>
                    <w:top w:val="none" w:sz="0" w:space="0" w:color="auto"/>
                    <w:left w:val="none" w:sz="0" w:space="0" w:color="auto"/>
                    <w:bottom w:val="none" w:sz="0" w:space="0" w:color="auto"/>
                    <w:right w:val="none" w:sz="0" w:space="0" w:color="auto"/>
                  </w:divBdr>
                  <w:divsChild>
                    <w:div w:id="187842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8000">
              <w:marLeft w:val="0"/>
              <w:marRight w:val="0"/>
              <w:marTop w:val="0"/>
              <w:marBottom w:val="0"/>
              <w:divBdr>
                <w:top w:val="none" w:sz="0" w:space="0" w:color="auto"/>
                <w:left w:val="none" w:sz="0" w:space="0" w:color="auto"/>
                <w:bottom w:val="none" w:sz="0" w:space="0" w:color="auto"/>
                <w:right w:val="none" w:sz="0" w:space="0" w:color="auto"/>
              </w:divBdr>
            </w:div>
          </w:divsChild>
        </w:div>
        <w:div w:id="452792042">
          <w:marLeft w:val="0"/>
          <w:marRight w:val="0"/>
          <w:marTop w:val="0"/>
          <w:marBottom w:val="0"/>
          <w:divBdr>
            <w:top w:val="none" w:sz="0" w:space="0" w:color="auto"/>
            <w:left w:val="none" w:sz="0" w:space="0" w:color="auto"/>
            <w:bottom w:val="none" w:sz="0" w:space="0" w:color="auto"/>
            <w:right w:val="none" w:sz="0" w:space="0" w:color="auto"/>
          </w:divBdr>
          <w:divsChild>
            <w:div w:id="974409507">
              <w:marLeft w:val="0"/>
              <w:marRight w:val="0"/>
              <w:marTop w:val="0"/>
              <w:marBottom w:val="0"/>
              <w:divBdr>
                <w:top w:val="none" w:sz="0" w:space="0" w:color="auto"/>
                <w:left w:val="none" w:sz="0" w:space="0" w:color="auto"/>
                <w:bottom w:val="none" w:sz="0" w:space="0" w:color="auto"/>
                <w:right w:val="none" w:sz="0" w:space="0" w:color="auto"/>
              </w:divBdr>
            </w:div>
            <w:div w:id="637733309">
              <w:marLeft w:val="0"/>
              <w:marRight w:val="0"/>
              <w:marTop w:val="0"/>
              <w:marBottom w:val="0"/>
              <w:divBdr>
                <w:top w:val="none" w:sz="0" w:space="0" w:color="auto"/>
                <w:left w:val="none" w:sz="0" w:space="0" w:color="auto"/>
                <w:bottom w:val="none" w:sz="0" w:space="0" w:color="auto"/>
                <w:right w:val="none" w:sz="0" w:space="0" w:color="auto"/>
              </w:divBdr>
              <w:divsChild>
                <w:div w:id="1159888582">
                  <w:marLeft w:val="0"/>
                  <w:marRight w:val="0"/>
                  <w:marTop w:val="0"/>
                  <w:marBottom w:val="0"/>
                  <w:divBdr>
                    <w:top w:val="none" w:sz="0" w:space="0" w:color="auto"/>
                    <w:left w:val="none" w:sz="0" w:space="0" w:color="auto"/>
                    <w:bottom w:val="none" w:sz="0" w:space="0" w:color="auto"/>
                    <w:right w:val="none" w:sz="0" w:space="0" w:color="auto"/>
                  </w:divBdr>
                  <w:divsChild>
                    <w:div w:id="57227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77511">
              <w:marLeft w:val="0"/>
              <w:marRight w:val="0"/>
              <w:marTop w:val="0"/>
              <w:marBottom w:val="0"/>
              <w:divBdr>
                <w:top w:val="none" w:sz="0" w:space="0" w:color="auto"/>
                <w:left w:val="none" w:sz="0" w:space="0" w:color="auto"/>
                <w:bottom w:val="none" w:sz="0" w:space="0" w:color="auto"/>
                <w:right w:val="none" w:sz="0" w:space="0" w:color="auto"/>
              </w:divBdr>
            </w:div>
          </w:divsChild>
        </w:div>
        <w:div w:id="1827284412">
          <w:marLeft w:val="0"/>
          <w:marRight w:val="0"/>
          <w:marTop w:val="0"/>
          <w:marBottom w:val="0"/>
          <w:divBdr>
            <w:top w:val="none" w:sz="0" w:space="0" w:color="auto"/>
            <w:left w:val="none" w:sz="0" w:space="0" w:color="auto"/>
            <w:bottom w:val="none" w:sz="0" w:space="0" w:color="auto"/>
            <w:right w:val="none" w:sz="0" w:space="0" w:color="auto"/>
          </w:divBdr>
          <w:divsChild>
            <w:div w:id="1761097023">
              <w:marLeft w:val="0"/>
              <w:marRight w:val="0"/>
              <w:marTop w:val="0"/>
              <w:marBottom w:val="0"/>
              <w:divBdr>
                <w:top w:val="none" w:sz="0" w:space="0" w:color="auto"/>
                <w:left w:val="none" w:sz="0" w:space="0" w:color="auto"/>
                <w:bottom w:val="none" w:sz="0" w:space="0" w:color="auto"/>
                <w:right w:val="none" w:sz="0" w:space="0" w:color="auto"/>
              </w:divBdr>
            </w:div>
            <w:div w:id="666177347">
              <w:marLeft w:val="0"/>
              <w:marRight w:val="0"/>
              <w:marTop w:val="0"/>
              <w:marBottom w:val="0"/>
              <w:divBdr>
                <w:top w:val="none" w:sz="0" w:space="0" w:color="auto"/>
                <w:left w:val="none" w:sz="0" w:space="0" w:color="auto"/>
                <w:bottom w:val="none" w:sz="0" w:space="0" w:color="auto"/>
                <w:right w:val="none" w:sz="0" w:space="0" w:color="auto"/>
              </w:divBdr>
              <w:divsChild>
                <w:div w:id="1372917241">
                  <w:marLeft w:val="0"/>
                  <w:marRight w:val="0"/>
                  <w:marTop w:val="0"/>
                  <w:marBottom w:val="0"/>
                  <w:divBdr>
                    <w:top w:val="none" w:sz="0" w:space="0" w:color="auto"/>
                    <w:left w:val="none" w:sz="0" w:space="0" w:color="auto"/>
                    <w:bottom w:val="none" w:sz="0" w:space="0" w:color="auto"/>
                    <w:right w:val="none" w:sz="0" w:space="0" w:color="auto"/>
                  </w:divBdr>
                  <w:divsChild>
                    <w:div w:id="110639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1032">
              <w:marLeft w:val="0"/>
              <w:marRight w:val="0"/>
              <w:marTop w:val="0"/>
              <w:marBottom w:val="0"/>
              <w:divBdr>
                <w:top w:val="none" w:sz="0" w:space="0" w:color="auto"/>
                <w:left w:val="none" w:sz="0" w:space="0" w:color="auto"/>
                <w:bottom w:val="none" w:sz="0" w:space="0" w:color="auto"/>
                <w:right w:val="none" w:sz="0" w:space="0" w:color="auto"/>
              </w:divBdr>
            </w:div>
          </w:divsChild>
        </w:div>
        <w:div w:id="2051221996">
          <w:marLeft w:val="0"/>
          <w:marRight w:val="0"/>
          <w:marTop w:val="0"/>
          <w:marBottom w:val="0"/>
          <w:divBdr>
            <w:top w:val="none" w:sz="0" w:space="0" w:color="auto"/>
            <w:left w:val="none" w:sz="0" w:space="0" w:color="auto"/>
            <w:bottom w:val="none" w:sz="0" w:space="0" w:color="auto"/>
            <w:right w:val="none" w:sz="0" w:space="0" w:color="auto"/>
          </w:divBdr>
          <w:divsChild>
            <w:div w:id="727873818">
              <w:marLeft w:val="0"/>
              <w:marRight w:val="0"/>
              <w:marTop w:val="0"/>
              <w:marBottom w:val="0"/>
              <w:divBdr>
                <w:top w:val="none" w:sz="0" w:space="0" w:color="auto"/>
                <w:left w:val="none" w:sz="0" w:space="0" w:color="auto"/>
                <w:bottom w:val="none" w:sz="0" w:space="0" w:color="auto"/>
                <w:right w:val="none" w:sz="0" w:space="0" w:color="auto"/>
              </w:divBdr>
            </w:div>
            <w:div w:id="294023468">
              <w:marLeft w:val="0"/>
              <w:marRight w:val="0"/>
              <w:marTop w:val="0"/>
              <w:marBottom w:val="0"/>
              <w:divBdr>
                <w:top w:val="none" w:sz="0" w:space="0" w:color="auto"/>
                <w:left w:val="none" w:sz="0" w:space="0" w:color="auto"/>
                <w:bottom w:val="none" w:sz="0" w:space="0" w:color="auto"/>
                <w:right w:val="none" w:sz="0" w:space="0" w:color="auto"/>
              </w:divBdr>
              <w:divsChild>
                <w:div w:id="1734623537">
                  <w:marLeft w:val="0"/>
                  <w:marRight w:val="0"/>
                  <w:marTop w:val="0"/>
                  <w:marBottom w:val="0"/>
                  <w:divBdr>
                    <w:top w:val="none" w:sz="0" w:space="0" w:color="auto"/>
                    <w:left w:val="none" w:sz="0" w:space="0" w:color="auto"/>
                    <w:bottom w:val="none" w:sz="0" w:space="0" w:color="auto"/>
                    <w:right w:val="none" w:sz="0" w:space="0" w:color="auto"/>
                  </w:divBdr>
                  <w:divsChild>
                    <w:div w:id="11995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367874">
              <w:marLeft w:val="0"/>
              <w:marRight w:val="0"/>
              <w:marTop w:val="0"/>
              <w:marBottom w:val="0"/>
              <w:divBdr>
                <w:top w:val="none" w:sz="0" w:space="0" w:color="auto"/>
                <w:left w:val="none" w:sz="0" w:space="0" w:color="auto"/>
                <w:bottom w:val="none" w:sz="0" w:space="0" w:color="auto"/>
                <w:right w:val="none" w:sz="0" w:space="0" w:color="auto"/>
              </w:divBdr>
            </w:div>
          </w:divsChild>
        </w:div>
        <w:div w:id="258486888">
          <w:marLeft w:val="0"/>
          <w:marRight w:val="0"/>
          <w:marTop w:val="0"/>
          <w:marBottom w:val="0"/>
          <w:divBdr>
            <w:top w:val="none" w:sz="0" w:space="0" w:color="auto"/>
            <w:left w:val="none" w:sz="0" w:space="0" w:color="auto"/>
            <w:bottom w:val="none" w:sz="0" w:space="0" w:color="auto"/>
            <w:right w:val="none" w:sz="0" w:space="0" w:color="auto"/>
          </w:divBdr>
          <w:divsChild>
            <w:div w:id="1371953045">
              <w:marLeft w:val="0"/>
              <w:marRight w:val="0"/>
              <w:marTop w:val="0"/>
              <w:marBottom w:val="0"/>
              <w:divBdr>
                <w:top w:val="none" w:sz="0" w:space="0" w:color="auto"/>
                <w:left w:val="none" w:sz="0" w:space="0" w:color="auto"/>
                <w:bottom w:val="none" w:sz="0" w:space="0" w:color="auto"/>
                <w:right w:val="none" w:sz="0" w:space="0" w:color="auto"/>
              </w:divBdr>
            </w:div>
            <w:div w:id="23218846">
              <w:marLeft w:val="0"/>
              <w:marRight w:val="0"/>
              <w:marTop w:val="0"/>
              <w:marBottom w:val="0"/>
              <w:divBdr>
                <w:top w:val="none" w:sz="0" w:space="0" w:color="auto"/>
                <w:left w:val="none" w:sz="0" w:space="0" w:color="auto"/>
                <w:bottom w:val="none" w:sz="0" w:space="0" w:color="auto"/>
                <w:right w:val="none" w:sz="0" w:space="0" w:color="auto"/>
              </w:divBdr>
              <w:divsChild>
                <w:div w:id="1056320762">
                  <w:marLeft w:val="0"/>
                  <w:marRight w:val="0"/>
                  <w:marTop w:val="0"/>
                  <w:marBottom w:val="0"/>
                  <w:divBdr>
                    <w:top w:val="none" w:sz="0" w:space="0" w:color="auto"/>
                    <w:left w:val="none" w:sz="0" w:space="0" w:color="auto"/>
                    <w:bottom w:val="none" w:sz="0" w:space="0" w:color="auto"/>
                    <w:right w:val="none" w:sz="0" w:space="0" w:color="auto"/>
                  </w:divBdr>
                  <w:divsChild>
                    <w:div w:id="29734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93306">
              <w:marLeft w:val="0"/>
              <w:marRight w:val="0"/>
              <w:marTop w:val="0"/>
              <w:marBottom w:val="0"/>
              <w:divBdr>
                <w:top w:val="none" w:sz="0" w:space="0" w:color="auto"/>
                <w:left w:val="none" w:sz="0" w:space="0" w:color="auto"/>
                <w:bottom w:val="none" w:sz="0" w:space="0" w:color="auto"/>
                <w:right w:val="none" w:sz="0" w:space="0" w:color="auto"/>
              </w:divBdr>
            </w:div>
          </w:divsChild>
        </w:div>
        <w:div w:id="1002203928">
          <w:marLeft w:val="0"/>
          <w:marRight w:val="0"/>
          <w:marTop w:val="0"/>
          <w:marBottom w:val="0"/>
          <w:divBdr>
            <w:top w:val="none" w:sz="0" w:space="0" w:color="auto"/>
            <w:left w:val="none" w:sz="0" w:space="0" w:color="auto"/>
            <w:bottom w:val="none" w:sz="0" w:space="0" w:color="auto"/>
            <w:right w:val="none" w:sz="0" w:space="0" w:color="auto"/>
          </w:divBdr>
          <w:divsChild>
            <w:div w:id="1409692767">
              <w:marLeft w:val="0"/>
              <w:marRight w:val="0"/>
              <w:marTop w:val="0"/>
              <w:marBottom w:val="0"/>
              <w:divBdr>
                <w:top w:val="none" w:sz="0" w:space="0" w:color="auto"/>
                <w:left w:val="none" w:sz="0" w:space="0" w:color="auto"/>
                <w:bottom w:val="none" w:sz="0" w:space="0" w:color="auto"/>
                <w:right w:val="none" w:sz="0" w:space="0" w:color="auto"/>
              </w:divBdr>
            </w:div>
            <w:div w:id="1272736649">
              <w:marLeft w:val="0"/>
              <w:marRight w:val="0"/>
              <w:marTop w:val="0"/>
              <w:marBottom w:val="0"/>
              <w:divBdr>
                <w:top w:val="none" w:sz="0" w:space="0" w:color="auto"/>
                <w:left w:val="none" w:sz="0" w:space="0" w:color="auto"/>
                <w:bottom w:val="none" w:sz="0" w:space="0" w:color="auto"/>
                <w:right w:val="none" w:sz="0" w:space="0" w:color="auto"/>
              </w:divBdr>
              <w:divsChild>
                <w:div w:id="150291439">
                  <w:marLeft w:val="0"/>
                  <w:marRight w:val="0"/>
                  <w:marTop w:val="0"/>
                  <w:marBottom w:val="0"/>
                  <w:divBdr>
                    <w:top w:val="none" w:sz="0" w:space="0" w:color="auto"/>
                    <w:left w:val="none" w:sz="0" w:space="0" w:color="auto"/>
                    <w:bottom w:val="none" w:sz="0" w:space="0" w:color="auto"/>
                    <w:right w:val="none" w:sz="0" w:space="0" w:color="auto"/>
                  </w:divBdr>
                  <w:divsChild>
                    <w:div w:id="116609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410816">
              <w:marLeft w:val="0"/>
              <w:marRight w:val="0"/>
              <w:marTop w:val="0"/>
              <w:marBottom w:val="0"/>
              <w:divBdr>
                <w:top w:val="none" w:sz="0" w:space="0" w:color="auto"/>
                <w:left w:val="none" w:sz="0" w:space="0" w:color="auto"/>
                <w:bottom w:val="none" w:sz="0" w:space="0" w:color="auto"/>
                <w:right w:val="none" w:sz="0" w:space="0" w:color="auto"/>
              </w:divBdr>
            </w:div>
          </w:divsChild>
        </w:div>
        <w:div w:id="822739099">
          <w:marLeft w:val="0"/>
          <w:marRight w:val="0"/>
          <w:marTop w:val="0"/>
          <w:marBottom w:val="0"/>
          <w:divBdr>
            <w:top w:val="none" w:sz="0" w:space="0" w:color="auto"/>
            <w:left w:val="none" w:sz="0" w:space="0" w:color="auto"/>
            <w:bottom w:val="none" w:sz="0" w:space="0" w:color="auto"/>
            <w:right w:val="none" w:sz="0" w:space="0" w:color="auto"/>
          </w:divBdr>
          <w:divsChild>
            <w:div w:id="354431868">
              <w:marLeft w:val="0"/>
              <w:marRight w:val="0"/>
              <w:marTop w:val="0"/>
              <w:marBottom w:val="0"/>
              <w:divBdr>
                <w:top w:val="none" w:sz="0" w:space="0" w:color="auto"/>
                <w:left w:val="none" w:sz="0" w:space="0" w:color="auto"/>
                <w:bottom w:val="none" w:sz="0" w:space="0" w:color="auto"/>
                <w:right w:val="none" w:sz="0" w:space="0" w:color="auto"/>
              </w:divBdr>
            </w:div>
            <w:div w:id="164708966">
              <w:marLeft w:val="0"/>
              <w:marRight w:val="0"/>
              <w:marTop w:val="0"/>
              <w:marBottom w:val="0"/>
              <w:divBdr>
                <w:top w:val="none" w:sz="0" w:space="0" w:color="auto"/>
                <w:left w:val="none" w:sz="0" w:space="0" w:color="auto"/>
                <w:bottom w:val="none" w:sz="0" w:space="0" w:color="auto"/>
                <w:right w:val="none" w:sz="0" w:space="0" w:color="auto"/>
              </w:divBdr>
              <w:divsChild>
                <w:div w:id="404109039">
                  <w:marLeft w:val="0"/>
                  <w:marRight w:val="0"/>
                  <w:marTop w:val="0"/>
                  <w:marBottom w:val="0"/>
                  <w:divBdr>
                    <w:top w:val="none" w:sz="0" w:space="0" w:color="auto"/>
                    <w:left w:val="none" w:sz="0" w:space="0" w:color="auto"/>
                    <w:bottom w:val="none" w:sz="0" w:space="0" w:color="auto"/>
                    <w:right w:val="none" w:sz="0" w:space="0" w:color="auto"/>
                  </w:divBdr>
                  <w:divsChild>
                    <w:div w:id="107990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056903">
              <w:marLeft w:val="0"/>
              <w:marRight w:val="0"/>
              <w:marTop w:val="0"/>
              <w:marBottom w:val="0"/>
              <w:divBdr>
                <w:top w:val="none" w:sz="0" w:space="0" w:color="auto"/>
                <w:left w:val="none" w:sz="0" w:space="0" w:color="auto"/>
                <w:bottom w:val="none" w:sz="0" w:space="0" w:color="auto"/>
                <w:right w:val="none" w:sz="0" w:space="0" w:color="auto"/>
              </w:divBdr>
            </w:div>
          </w:divsChild>
        </w:div>
        <w:div w:id="378940741">
          <w:marLeft w:val="0"/>
          <w:marRight w:val="0"/>
          <w:marTop w:val="0"/>
          <w:marBottom w:val="0"/>
          <w:divBdr>
            <w:top w:val="none" w:sz="0" w:space="0" w:color="auto"/>
            <w:left w:val="none" w:sz="0" w:space="0" w:color="auto"/>
            <w:bottom w:val="none" w:sz="0" w:space="0" w:color="auto"/>
            <w:right w:val="none" w:sz="0" w:space="0" w:color="auto"/>
          </w:divBdr>
          <w:divsChild>
            <w:div w:id="693926072">
              <w:marLeft w:val="0"/>
              <w:marRight w:val="0"/>
              <w:marTop w:val="0"/>
              <w:marBottom w:val="0"/>
              <w:divBdr>
                <w:top w:val="none" w:sz="0" w:space="0" w:color="auto"/>
                <w:left w:val="none" w:sz="0" w:space="0" w:color="auto"/>
                <w:bottom w:val="none" w:sz="0" w:space="0" w:color="auto"/>
                <w:right w:val="none" w:sz="0" w:space="0" w:color="auto"/>
              </w:divBdr>
            </w:div>
            <w:div w:id="1205675205">
              <w:marLeft w:val="0"/>
              <w:marRight w:val="0"/>
              <w:marTop w:val="0"/>
              <w:marBottom w:val="0"/>
              <w:divBdr>
                <w:top w:val="none" w:sz="0" w:space="0" w:color="auto"/>
                <w:left w:val="none" w:sz="0" w:space="0" w:color="auto"/>
                <w:bottom w:val="none" w:sz="0" w:space="0" w:color="auto"/>
                <w:right w:val="none" w:sz="0" w:space="0" w:color="auto"/>
              </w:divBdr>
              <w:divsChild>
                <w:div w:id="1900939650">
                  <w:marLeft w:val="0"/>
                  <w:marRight w:val="0"/>
                  <w:marTop w:val="0"/>
                  <w:marBottom w:val="0"/>
                  <w:divBdr>
                    <w:top w:val="none" w:sz="0" w:space="0" w:color="auto"/>
                    <w:left w:val="none" w:sz="0" w:space="0" w:color="auto"/>
                    <w:bottom w:val="none" w:sz="0" w:space="0" w:color="auto"/>
                    <w:right w:val="none" w:sz="0" w:space="0" w:color="auto"/>
                  </w:divBdr>
                  <w:divsChild>
                    <w:div w:id="12105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5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64009">
      <w:bodyDiv w:val="1"/>
      <w:marLeft w:val="0"/>
      <w:marRight w:val="0"/>
      <w:marTop w:val="0"/>
      <w:marBottom w:val="0"/>
      <w:divBdr>
        <w:top w:val="none" w:sz="0" w:space="0" w:color="auto"/>
        <w:left w:val="none" w:sz="0" w:space="0" w:color="auto"/>
        <w:bottom w:val="none" w:sz="0" w:space="0" w:color="auto"/>
        <w:right w:val="none" w:sz="0" w:space="0" w:color="auto"/>
      </w:divBdr>
    </w:div>
    <w:div w:id="1363632218">
      <w:bodyDiv w:val="1"/>
      <w:marLeft w:val="0"/>
      <w:marRight w:val="0"/>
      <w:marTop w:val="0"/>
      <w:marBottom w:val="0"/>
      <w:divBdr>
        <w:top w:val="none" w:sz="0" w:space="0" w:color="auto"/>
        <w:left w:val="none" w:sz="0" w:space="0" w:color="auto"/>
        <w:bottom w:val="none" w:sz="0" w:space="0" w:color="auto"/>
        <w:right w:val="none" w:sz="0" w:space="0" w:color="auto"/>
      </w:divBdr>
    </w:div>
    <w:div w:id="1366904581">
      <w:bodyDiv w:val="1"/>
      <w:marLeft w:val="0"/>
      <w:marRight w:val="0"/>
      <w:marTop w:val="0"/>
      <w:marBottom w:val="0"/>
      <w:divBdr>
        <w:top w:val="none" w:sz="0" w:space="0" w:color="auto"/>
        <w:left w:val="none" w:sz="0" w:space="0" w:color="auto"/>
        <w:bottom w:val="none" w:sz="0" w:space="0" w:color="auto"/>
        <w:right w:val="none" w:sz="0" w:space="0" w:color="auto"/>
      </w:divBdr>
    </w:div>
    <w:div w:id="1388452750">
      <w:bodyDiv w:val="1"/>
      <w:marLeft w:val="0"/>
      <w:marRight w:val="0"/>
      <w:marTop w:val="0"/>
      <w:marBottom w:val="0"/>
      <w:divBdr>
        <w:top w:val="none" w:sz="0" w:space="0" w:color="auto"/>
        <w:left w:val="none" w:sz="0" w:space="0" w:color="auto"/>
        <w:bottom w:val="none" w:sz="0" w:space="0" w:color="auto"/>
        <w:right w:val="none" w:sz="0" w:space="0" w:color="auto"/>
      </w:divBdr>
      <w:divsChild>
        <w:div w:id="120541902">
          <w:marLeft w:val="0"/>
          <w:marRight w:val="0"/>
          <w:marTop w:val="0"/>
          <w:marBottom w:val="0"/>
          <w:divBdr>
            <w:top w:val="none" w:sz="0" w:space="0" w:color="auto"/>
            <w:left w:val="none" w:sz="0" w:space="0" w:color="auto"/>
            <w:bottom w:val="none" w:sz="0" w:space="0" w:color="auto"/>
            <w:right w:val="none" w:sz="0" w:space="0" w:color="auto"/>
          </w:divBdr>
          <w:divsChild>
            <w:div w:id="210044120">
              <w:marLeft w:val="0"/>
              <w:marRight w:val="0"/>
              <w:marTop w:val="0"/>
              <w:marBottom w:val="0"/>
              <w:divBdr>
                <w:top w:val="none" w:sz="0" w:space="0" w:color="auto"/>
                <w:left w:val="none" w:sz="0" w:space="0" w:color="auto"/>
                <w:bottom w:val="none" w:sz="0" w:space="0" w:color="auto"/>
                <w:right w:val="none" w:sz="0" w:space="0" w:color="auto"/>
              </w:divBdr>
            </w:div>
            <w:div w:id="86318169">
              <w:marLeft w:val="0"/>
              <w:marRight w:val="0"/>
              <w:marTop w:val="0"/>
              <w:marBottom w:val="0"/>
              <w:divBdr>
                <w:top w:val="none" w:sz="0" w:space="0" w:color="auto"/>
                <w:left w:val="none" w:sz="0" w:space="0" w:color="auto"/>
                <w:bottom w:val="none" w:sz="0" w:space="0" w:color="auto"/>
                <w:right w:val="none" w:sz="0" w:space="0" w:color="auto"/>
              </w:divBdr>
              <w:divsChild>
                <w:div w:id="1312833080">
                  <w:marLeft w:val="0"/>
                  <w:marRight w:val="0"/>
                  <w:marTop w:val="0"/>
                  <w:marBottom w:val="0"/>
                  <w:divBdr>
                    <w:top w:val="none" w:sz="0" w:space="0" w:color="auto"/>
                    <w:left w:val="none" w:sz="0" w:space="0" w:color="auto"/>
                    <w:bottom w:val="none" w:sz="0" w:space="0" w:color="auto"/>
                    <w:right w:val="none" w:sz="0" w:space="0" w:color="auto"/>
                  </w:divBdr>
                  <w:divsChild>
                    <w:div w:id="144384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1665">
              <w:marLeft w:val="0"/>
              <w:marRight w:val="0"/>
              <w:marTop w:val="0"/>
              <w:marBottom w:val="0"/>
              <w:divBdr>
                <w:top w:val="none" w:sz="0" w:space="0" w:color="auto"/>
                <w:left w:val="none" w:sz="0" w:space="0" w:color="auto"/>
                <w:bottom w:val="none" w:sz="0" w:space="0" w:color="auto"/>
                <w:right w:val="none" w:sz="0" w:space="0" w:color="auto"/>
              </w:divBdr>
            </w:div>
          </w:divsChild>
        </w:div>
        <w:div w:id="1856504469">
          <w:marLeft w:val="0"/>
          <w:marRight w:val="0"/>
          <w:marTop w:val="0"/>
          <w:marBottom w:val="0"/>
          <w:divBdr>
            <w:top w:val="none" w:sz="0" w:space="0" w:color="auto"/>
            <w:left w:val="none" w:sz="0" w:space="0" w:color="auto"/>
            <w:bottom w:val="none" w:sz="0" w:space="0" w:color="auto"/>
            <w:right w:val="none" w:sz="0" w:space="0" w:color="auto"/>
          </w:divBdr>
          <w:divsChild>
            <w:div w:id="1375740242">
              <w:marLeft w:val="0"/>
              <w:marRight w:val="0"/>
              <w:marTop w:val="0"/>
              <w:marBottom w:val="0"/>
              <w:divBdr>
                <w:top w:val="none" w:sz="0" w:space="0" w:color="auto"/>
                <w:left w:val="none" w:sz="0" w:space="0" w:color="auto"/>
                <w:bottom w:val="none" w:sz="0" w:space="0" w:color="auto"/>
                <w:right w:val="none" w:sz="0" w:space="0" w:color="auto"/>
              </w:divBdr>
            </w:div>
            <w:div w:id="59451409">
              <w:marLeft w:val="0"/>
              <w:marRight w:val="0"/>
              <w:marTop w:val="0"/>
              <w:marBottom w:val="0"/>
              <w:divBdr>
                <w:top w:val="none" w:sz="0" w:space="0" w:color="auto"/>
                <w:left w:val="none" w:sz="0" w:space="0" w:color="auto"/>
                <w:bottom w:val="none" w:sz="0" w:space="0" w:color="auto"/>
                <w:right w:val="none" w:sz="0" w:space="0" w:color="auto"/>
              </w:divBdr>
              <w:divsChild>
                <w:div w:id="233470574">
                  <w:marLeft w:val="0"/>
                  <w:marRight w:val="0"/>
                  <w:marTop w:val="0"/>
                  <w:marBottom w:val="0"/>
                  <w:divBdr>
                    <w:top w:val="none" w:sz="0" w:space="0" w:color="auto"/>
                    <w:left w:val="none" w:sz="0" w:space="0" w:color="auto"/>
                    <w:bottom w:val="none" w:sz="0" w:space="0" w:color="auto"/>
                    <w:right w:val="none" w:sz="0" w:space="0" w:color="auto"/>
                  </w:divBdr>
                  <w:divsChild>
                    <w:div w:id="172524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31808">
              <w:marLeft w:val="0"/>
              <w:marRight w:val="0"/>
              <w:marTop w:val="0"/>
              <w:marBottom w:val="0"/>
              <w:divBdr>
                <w:top w:val="none" w:sz="0" w:space="0" w:color="auto"/>
                <w:left w:val="none" w:sz="0" w:space="0" w:color="auto"/>
                <w:bottom w:val="none" w:sz="0" w:space="0" w:color="auto"/>
                <w:right w:val="none" w:sz="0" w:space="0" w:color="auto"/>
              </w:divBdr>
            </w:div>
          </w:divsChild>
        </w:div>
        <w:div w:id="1762339593">
          <w:marLeft w:val="0"/>
          <w:marRight w:val="0"/>
          <w:marTop w:val="0"/>
          <w:marBottom w:val="0"/>
          <w:divBdr>
            <w:top w:val="none" w:sz="0" w:space="0" w:color="auto"/>
            <w:left w:val="none" w:sz="0" w:space="0" w:color="auto"/>
            <w:bottom w:val="none" w:sz="0" w:space="0" w:color="auto"/>
            <w:right w:val="none" w:sz="0" w:space="0" w:color="auto"/>
          </w:divBdr>
          <w:divsChild>
            <w:div w:id="196354619">
              <w:marLeft w:val="0"/>
              <w:marRight w:val="0"/>
              <w:marTop w:val="0"/>
              <w:marBottom w:val="0"/>
              <w:divBdr>
                <w:top w:val="none" w:sz="0" w:space="0" w:color="auto"/>
                <w:left w:val="none" w:sz="0" w:space="0" w:color="auto"/>
                <w:bottom w:val="none" w:sz="0" w:space="0" w:color="auto"/>
                <w:right w:val="none" w:sz="0" w:space="0" w:color="auto"/>
              </w:divBdr>
            </w:div>
            <w:div w:id="802503900">
              <w:marLeft w:val="0"/>
              <w:marRight w:val="0"/>
              <w:marTop w:val="0"/>
              <w:marBottom w:val="0"/>
              <w:divBdr>
                <w:top w:val="none" w:sz="0" w:space="0" w:color="auto"/>
                <w:left w:val="none" w:sz="0" w:space="0" w:color="auto"/>
                <w:bottom w:val="none" w:sz="0" w:space="0" w:color="auto"/>
                <w:right w:val="none" w:sz="0" w:space="0" w:color="auto"/>
              </w:divBdr>
              <w:divsChild>
                <w:div w:id="820775905">
                  <w:marLeft w:val="0"/>
                  <w:marRight w:val="0"/>
                  <w:marTop w:val="0"/>
                  <w:marBottom w:val="0"/>
                  <w:divBdr>
                    <w:top w:val="none" w:sz="0" w:space="0" w:color="auto"/>
                    <w:left w:val="none" w:sz="0" w:space="0" w:color="auto"/>
                    <w:bottom w:val="none" w:sz="0" w:space="0" w:color="auto"/>
                    <w:right w:val="none" w:sz="0" w:space="0" w:color="auto"/>
                  </w:divBdr>
                  <w:divsChild>
                    <w:div w:id="83796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97442">
              <w:marLeft w:val="0"/>
              <w:marRight w:val="0"/>
              <w:marTop w:val="0"/>
              <w:marBottom w:val="0"/>
              <w:divBdr>
                <w:top w:val="none" w:sz="0" w:space="0" w:color="auto"/>
                <w:left w:val="none" w:sz="0" w:space="0" w:color="auto"/>
                <w:bottom w:val="none" w:sz="0" w:space="0" w:color="auto"/>
                <w:right w:val="none" w:sz="0" w:space="0" w:color="auto"/>
              </w:divBdr>
            </w:div>
          </w:divsChild>
        </w:div>
        <w:div w:id="2098166268">
          <w:marLeft w:val="0"/>
          <w:marRight w:val="0"/>
          <w:marTop w:val="0"/>
          <w:marBottom w:val="0"/>
          <w:divBdr>
            <w:top w:val="none" w:sz="0" w:space="0" w:color="auto"/>
            <w:left w:val="none" w:sz="0" w:space="0" w:color="auto"/>
            <w:bottom w:val="none" w:sz="0" w:space="0" w:color="auto"/>
            <w:right w:val="none" w:sz="0" w:space="0" w:color="auto"/>
          </w:divBdr>
          <w:divsChild>
            <w:div w:id="378360769">
              <w:marLeft w:val="0"/>
              <w:marRight w:val="0"/>
              <w:marTop w:val="0"/>
              <w:marBottom w:val="0"/>
              <w:divBdr>
                <w:top w:val="none" w:sz="0" w:space="0" w:color="auto"/>
                <w:left w:val="none" w:sz="0" w:space="0" w:color="auto"/>
                <w:bottom w:val="none" w:sz="0" w:space="0" w:color="auto"/>
                <w:right w:val="none" w:sz="0" w:space="0" w:color="auto"/>
              </w:divBdr>
            </w:div>
            <w:div w:id="935164368">
              <w:marLeft w:val="0"/>
              <w:marRight w:val="0"/>
              <w:marTop w:val="0"/>
              <w:marBottom w:val="0"/>
              <w:divBdr>
                <w:top w:val="none" w:sz="0" w:space="0" w:color="auto"/>
                <w:left w:val="none" w:sz="0" w:space="0" w:color="auto"/>
                <w:bottom w:val="none" w:sz="0" w:space="0" w:color="auto"/>
                <w:right w:val="none" w:sz="0" w:space="0" w:color="auto"/>
              </w:divBdr>
              <w:divsChild>
                <w:div w:id="1872763460">
                  <w:marLeft w:val="0"/>
                  <w:marRight w:val="0"/>
                  <w:marTop w:val="0"/>
                  <w:marBottom w:val="0"/>
                  <w:divBdr>
                    <w:top w:val="none" w:sz="0" w:space="0" w:color="auto"/>
                    <w:left w:val="none" w:sz="0" w:space="0" w:color="auto"/>
                    <w:bottom w:val="none" w:sz="0" w:space="0" w:color="auto"/>
                    <w:right w:val="none" w:sz="0" w:space="0" w:color="auto"/>
                  </w:divBdr>
                  <w:divsChild>
                    <w:div w:id="57713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250541">
              <w:marLeft w:val="0"/>
              <w:marRight w:val="0"/>
              <w:marTop w:val="0"/>
              <w:marBottom w:val="0"/>
              <w:divBdr>
                <w:top w:val="none" w:sz="0" w:space="0" w:color="auto"/>
                <w:left w:val="none" w:sz="0" w:space="0" w:color="auto"/>
                <w:bottom w:val="none" w:sz="0" w:space="0" w:color="auto"/>
                <w:right w:val="none" w:sz="0" w:space="0" w:color="auto"/>
              </w:divBdr>
            </w:div>
          </w:divsChild>
        </w:div>
        <w:div w:id="93523341">
          <w:marLeft w:val="0"/>
          <w:marRight w:val="0"/>
          <w:marTop w:val="0"/>
          <w:marBottom w:val="0"/>
          <w:divBdr>
            <w:top w:val="none" w:sz="0" w:space="0" w:color="auto"/>
            <w:left w:val="none" w:sz="0" w:space="0" w:color="auto"/>
            <w:bottom w:val="none" w:sz="0" w:space="0" w:color="auto"/>
            <w:right w:val="none" w:sz="0" w:space="0" w:color="auto"/>
          </w:divBdr>
          <w:divsChild>
            <w:div w:id="1962414386">
              <w:marLeft w:val="0"/>
              <w:marRight w:val="0"/>
              <w:marTop w:val="0"/>
              <w:marBottom w:val="0"/>
              <w:divBdr>
                <w:top w:val="none" w:sz="0" w:space="0" w:color="auto"/>
                <w:left w:val="none" w:sz="0" w:space="0" w:color="auto"/>
                <w:bottom w:val="none" w:sz="0" w:space="0" w:color="auto"/>
                <w:right w:val="none" w:sz="0" w:space="0" w:color="auto"/>
              </w:divBdr>
            </w:div>
            <w:div w:id="220094785">
              <w:marLeft w:val="0"/>
              <w:marRight w:val="0"/>
              <w:marTop w:val="0"/>
              <w:marBottom w:val="0"/>
              <w:divBdr>
                <w:top w:val="none" w:sz="0" w:space="0" w:color="auto"/>
                <w:left w:val="none" w:sz="0" w:space="0" w:color="auto"/>
                <w:bottom w:val="none" w:sz="0" w:space="0" w:color="auto"/>
                <w:right w:val="none" w:sz="0" w:space="0" w:color="auto"/>
              </w:divBdr>
              <w:divsChild>
                <w:div w:id="1186292086">
                  <w:marLeft w:val="0"/>
                  <w:marRight w:val="0"/>
                  <w:marTop w:val="0"/>
                  <w:marBottom w:val="0"/>
                  <w:divBdr>
                    <w:top w:val="none" w:sz="0" w:space="0" w:color="auto"/>
                    <w:left w:val="none" w:sz="0" w:space="0" w:color="auto"/>
                    <w:bottom w:val="none" w:sz="0" w:space="0" w:color="auto"/>
                    <w:right w:val="none" w:sz="0" w:space="0" w:color="auto"/>
                  </w:divBdr>
                  <w:divsChild>
                    <w:div w:id="94064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4706">
              <w:marLeft w:val="0"/>
              <w:marRight w:val="0"/>
              <w:marTop w:val="0"/>
              <w:marBottom w:val="0"/>
              <w:divBdr>
                <w:top w:val="none" w:sz="0" w:space="0" w:color="auto"/>
                <w:left w:val="none" w:sz="0" w:space="0" w:color="auto"/>
                <w:bottom w:val="none" w:sz="0" w:space="0" w:color="auto"/>
                <w:right w:val="none" w:sz="0" w:space="0" w:color="auto"/>
              </w:divBdr>
            </w:div>
          </w:divsChild>
        </w:div>
        <w:div w:id="1121455259">
          <w:marLeft w:val="0"/>
          <w:marRight w:val="0"/>
          <w:marTop w:val="0"/>
          <w:marBottom w:val="0"/>
          <w:divBdr>
            <w:top w:val="none" w:sz="0" w:space="0" w:color="auto"/>
            <w:left w:val="none" w:sz="0" w:space="0" w:color="auto"/>
            <w:bottom w:val="none" w:sz="0" w:space="0" w:color="auto"/>
            <w:right w:val="none" w:sz="0" w:space="0" w:color="auto"/>
          </w:divBdr>
          <w:divsChild>
            <w:div w:id="1912962757">
              <w:marLeft w:val="0"/>
              <w:marRight w:val="0"/>
              <w:marTop w:val="0"/>
              <w:marBottom w:val="0"/>
              <w:divBdr>
                <w:top w:val="none" w:sz="0" w:space="0" w:color="auto"/>
                <w:left w:val="none" w:sz="0" w:space="0" w:color="auto"/>
                <w:bottom w:val="none" w:sz="0" w:space="0" w:color="auto"/>
                <w:right w:val="none" w:sz="0" w:space="0" w:color="auto"/>
              </w:divBdr>
            </w:div>
            <w:div w:id="1598633981">
              <w:marLeft w:val="0"/>
              <w:marRight w:val="0"/>
              <w:marTop w:val="0"/>
              <w:marBottom w:val="0"/>
              <w:divBdr>
                <w:top w:val="none" w:sz="0" w:space="0" w:color="auto"/>
                <w:left w:val="none" w:sz="0" w:space="0" w:color="auto"/>
                <w:bottom w:val="none" w:sz="0" w:space="0" w:color="auto"/>
                <w:right w:val="none" w:sz="0" w:space="0" w:color="auto"/>
              </w:divBdr>
              <w:divsChild>
                <w:div w:id="1525707243">
                  <w:marLeft w:val="0"/>
                  <w:marRight w:val="0"/>
                  <w:marTop w:val="0"/>
                  <w:marBottom w:val="0"/>
                  <w:divBdr>
                    <w:top w:val="none" w:sz="0" w:space="0" w:color="auto"/>
                    <w:left w:val="none" w:sz="0" w:space="0" w:color="auto"/>
                    <w:bottom w:val="none" w:sz="0" w:space="0" w:color="auto"/>
                    <w:right w:val="none" w:sz="0" w:space="0" w:color="auto"/>
                  </w:divBdr>
                  <w:divsChild>
                    <w:div w:id="172925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149">
              <w:marLeft w:val="0"/>
              <w:marRight w:val="0"/>
              <w:marTop w:val="0"/>
              <w:marBottom w:val="0"/>
              <w:divBdr>
                <w:top w:val="none" w:sz="0" w:space="0" w:color="auto"/>
                <w:left w:val="none" w:sz="0" w:space="0" w:color="auto"/>
                <w:bottom w:val="none" w:sz="0" w:space="0" w:color="auto"/>
                <w:right w:val="none" w:sz="0" w:space="0" w:color="auto"/>
              </w:divBdr>
            </w:div>
          </w:divsChild>
        </w:div>
        <w:div w:id="2010987737">
          <w:marLeft w:val="0"/>
          <w:marRight w:val="0"/>
          <w:marTop w:val="0"/>
          <w:marBottom w:val="0"/>
          <w:divBdr>
            <w:top w:val="none" w:sz="0" w:space="0" w:color="auto"/>
            <w:left w:val="none" w:sz="0" w:space="0" w:color="auto"/>
            <w:bottom w:val="none" w:sz="0" w:space="0" w:color="auto"/>
            <w:right w:val="none" w:sz="0" w:space="0" w:color="auto"/>
          </w:divBdr>
          <w:divsChild>
            <w:div w:id="724253072">
              <w:marLeft w:val="0"/>
              <w:marRight w:val="0"/>
              <w:marTop w:val="0"/>
              <w:marBottom w:val="0"/>
              <w:divBdr>
                <w:top w:val="none" w:sz="0" w:space="0" w:color="auto"/>
                <w:left w:val="none" w:sz="0" w:space="0" w:color="auto"/>
                <w:bottom w:val="none" w:sz="0" w:space="0" w:color="auto"/>
                <w:right w:val="none" w:sz="0" w:space="0" w:color="auto"/>
              </w:divBdr>
            </w:div>
            <w:div w:id="657416244">
              <w:marLeft w:val="0"/>
              <w:marRight w:val="0"/>
              <w:marTop w:val="0"/>
              <w:marBottom w:val="0"/>
              <w:divBdr>
                <w:top w:val="none" w:sz="0" w:space="0" w:color="auto"/>
                <w:left w:val="none" w:sz="0" w:space="0" w:color="auto"/>
                <w:bottom w:val="none" w:sz="0" w:space="0" w:color="auto"/>
                <w:right w:val="none" w:sz="0" w:space="0" w:color="auto"/>
              </w:divBdr>
              <w:divsChild>
                <w:div w:id="214320240">
                  <w:marLeft w:val="0"/>
                  <w:marRight w:val="0"/>
                  <w:marTop w:val="0"/>
                  <w:marBottom w:val="0"/>
                  <w:divBdr>
                    <w:top w:val="none" w:sz="0" w:space="0" w:color="auto"/>
                    <w:left w:val="none" w:sz="0" w:space="0" w:color="auto"/>
                    <w:bottom w:val="none" w:sz="0" w:space="0" w:color="auto"/>
                    <w:right w:val="none" w:sz="0" w:space="0" w:color="auto"/>
                  </w:divBdr>
                  <w:divsChild>
                    <w:div w:id="18867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058800">
              <w:marLeft w:val="0"/>
              <w:marRight w:val="0"/>
              <w:marTop w:val="0"/>
              <w:marBottom w:val="0"/>
              <w:divBdr>
                <w:top w:val="none" w:sz="0" w:space="0" w:color="auto"/>
                <w:left w:val="none" w:sz="0" w:space="0" w:color="auto"/>
                <w:bottom w:val="none" w:sz="0" w:space="0" w:color="auto"/>
                <w:right w:val="none" w:sz="0" w:space="0" w:color="auto"/>
              </w:divBdr>
            </w:div>
          </w:divsChild>
        </w:div>
        <w:div w:id="956374919">
          <w:marLeft w:val="0"/>
          <w:marRight w:val="0"/>
          <w:marTop w:val="0"/>
          <w:marBottom w:val="0"/>
          <w:divBdr>
            <w:top w:val="none" w:sz="0" w:space="0" w:color="auto"/>
            <w:left w:val="none" w:sz="0" w:space="0" w:color="auto"/>
            <w:bottom w:val="none" w:sz="0" w:space="0" w:color="auto"/>
            <w:right w:val="none" w:sz="0" w:space="0" w:color="auto"/>
          </w:divBdr>
          <w:divsChild>
            <w:div w:id="1979336680">
              <w:marLeft w:val="0"/>
              <w:marRight w:val="0"/>
              <w:marTop w:val="0"/>
              <w:marBottom w:val="0"/>
              <w:divBdr>
                <w:top w:val="none" w:sz="0" w:space="0" w:color="auto"/>
                <w:left w:val="none" w:sz="0" w:space="0" w:color="auto"/>
                <w:bottom w:val="none" w:sz="0" w:space="0" w:color="auto"/>
                <w:right w:val="none" w:sz="0" w:space="0" w:color="auto"/>
              </w:divBdr>
            </w:div>
            <w:div w:id="129400547">
              <w:marLeft w:val="0"/>
              <w:marRight w:val="0"/>
              <w:marTop w:val="0"/>
              <w:marBottom w:val="0"/>
              <w:divBdr>
                <w:top w:val="none" w:sz="0" w:space="0" w:color="auto"/>
                <w:left w:val="none" w:sz="0" w:space="0" w:color="auto"/>
                <w:bottom w:val="none" w:sz="0" w:space="0" w:color="auto"/>
                <w:right w:val="none" w:sz="0" w:space="0" w:color="auto"/>
              </w:divBdr>
              <w:divsChild>
                <w:div w:id="1531726363">
                  <w:marLeft w:val="0"/>
                  <w:marRight w:val="0"/>
                  <w:marTop w:val="0"/>
                  <w:marBottom w:val="0"/>
                  <w:divBdr>
                    <w:top w:val="none" w:sz="0" w:space="0" w:color="auto"/>
                    <w:left w:val="none" w:sz="0" w:space="0" w:color="auto"/>
                    <w:bottom w:val="none" w:sz="0" w:space="0" w:color="auto"/>
                    <w:right w:val="none" w:sz="0" w:space="0" w:color="auto"/>
                  </w:divBdr>
                  <w:divsChild>
                    <w:div w:id="87419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382784">
              <w:marLeft w:val="0"/>
              <w:marRight w:val="0"/>
              <w:marTop w:val="0"/>
              <w:marBottom w:val="0"/>
              <w:divBdr>
                <w:top w:val="none" w:sz="0" w:space="0" w:color="auto"/>
                <w:left w:val="none" w:sz="0" w:space="0" w:color="auto"/>
                <w:bottom w:val="none" w:sz="0" w:space="0" w:color="auto"/>
                <w:right w:val="none" w:sz="0" w:space="0" w:color="auto"/>
              </w:divBdr>
            </w:div>
          </w:divsChild>
        </w:div>
        <w:div w:id="1967926828">
          <w:marLeft w:val="0"/>
          <w:marRight w:val="0"/>
          <w:marTop w:val="0"/>
          <w:marBottom w:val="0"/>
          <w:divBdr>
            <w:top w:val="none" w:sz="0" w:space="0" w:color="auto"/>
            <w:left w:val="none" w:sz="0" w:space="0" w:color="auto"/>
            <w:bottom w:val="none" w:sz="0" w:space="0" w:color="auto"/>
            <w:right w:val="none" w:sz="0" w:space="0" w:color="auto"/>
          </w:divBdr>
          <w:divsChild>
            <w:div w:id="458190315">
              <w:marLeft w:val="0"/>
              <w:marRight w:val="0"/>
              <w:marTop w:val="0"/>
              <w:marBottom w:val="0"/>
              <w:divBdr>
                <w:top w:val="none" w:sz="0" w:space="0" w:color="auto"/>
                <w:left w:val="none" w:sz="0" w:space="0" w:color="auto"/>
                <w:bottom w:val="none" w:sz="0" w:space="0" w:color="auto"/>
                <w:right w:val="none" w:sz="0" w:space="0" w:color="auto"/>
              </w:divBdr>
            </w:div>
            <w:div w:id="1327396138">
              <w:marLeft w:val="0"/>
              <w:marRight w:val="0"/>
              <w:marTop w:val="0"/>
              <w:marBottom w:val="0"/>
              <w:divBdr>
                <w:top w:val="none" w:sz="0" w:space="0" w:color="auto"/>
                <w:left w:val="none" w:sz="0" w:space="0" w:color="auto"/>
                <w:bottom w:val="none" w:sz="0" w:space="0" w:color="auto"/>
                <w:right w:val="none" w:sz="0" w:space="0" w:color="auto"/>
              </w:divBdr>
              <w:divsChild>
                <w:div w:id="2115205014">
                  <w:marLeft w:val="0"/>
                  <w:marRight w:val="0"/>
                  <w:marTop w:val="0"/>
                  <w:marBottom w:val="0"/>
                  <w:divBdr>
                    <w:top w:val="none" w:sz="0" w:space="0" w:color="auto"/>
                    <w:left w:val="none" w:sz="0" w:space="0" w:color="auto"/>
                    <w:bottom w:val="none" w:sz="0" w:space="0" w:color="auto"/>
                    <w:right w:val="none" w:sz="0" w:space="0" w:color="auto"/>
                  </w:divBdr>
                  <w:divsChild>
                    <w:div w:id="21056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494721">
      <w:bodyDiv w:val="1"/>
      <w:marLeft w:val="0"/>
      <w:marRight w:val="0"/>
      <w:marTop w:val="0"/>
      <w:marBottom w:val="0"/>
      <w:divBdr>
        <w:top w:val="none" w:sz="0" w:space="0" w:color="auto"/>
        <w:left w:val="none" w:sz="0" w:space="0" w:color="auto"/>
        <w:bottom w:val="none" w:sz="0" w:space="0" w:color="auto"/>
        <w:right w:val="none" w:sz="0" w:space="0" w:color="auto"/>
      </w:divBdr>
    </w:div>
    <w:div w:id="1424498219">
      <w:bodyDiv w:val="1"/>
      <w:marLeft w:val="0"/>
      <w:marRight w:val="0"/>
      <w:marTop w:val="0"/>
      <w:marBottom w:val="0"/>
      <w:divBdr>
        <w:top w:val="none" w:sz="0" w:space="0" w:color="auto"/>
        <w:left w:val="none" w:sz="0" w:space="0" w:color="auto"/>
        <w:bottom w:val="none" w:sz="0" w:space="0" w:color="auto"/>
        <w:right w:val="none" w:sz="0" w:space="0" w:color="auto"/>
      </w:divBdr>
      <w:divsChild>
        <w:div w:id="745735061">
          <w:marLeft w:val="0"/>
          <w:marRight w:val="0"/>
          <w:marTop w:val="0"/>
          <w:marBottom w:val="0"/>
          <w:divBdr>
            <w:top w:val="none" w:sz="0" w:space="0" w:color="auto"/>
            <w:left w:val="none" w:sz="0" w:space="0" w:color="auto"/>
            <w:bottom w:val="none" w:sz="0" w:space="0" w:color="auto"/>
            <w:right w:val="none" w:sz="0" w:space="0" w:color="auto"/>
          </w:divBdr>
          <w:divsChild>
            <w:div w:id="1425371998">
              <w:marLeft w:val="0"/>
              <w:marRight w:val="0"/>
              <w:marTop w:val="0"/>
              <w:marBottom w:val="0"/>
              <w:divBdr>
                <w:top w:val="none" w:sz="0" w:space="0" w:color="auto"/>
                <w:left w:val="none" w:sz="0" w:space="0" w:color="auto"/>
                <w:bottom w:val="none" w:sz="0" w:space="0" w:color="auto"/>
                <w:right w:val="none" w:sz="0" w:space="0" w:color="auto"/>
              </w:divBdr>
            </w:div>
            <w:div w:id="1406495607">
              <w:marLeft w:val="0"/>
              <w:marRight w:val="0"/>
              <w:marTop w:val="0"/>
              <w:marBottom w:val="0"/>
              <w:divBdr>
                <w:top w:val="none" w:sz="0" w:space="0" w:color="auto"/>
                <w:left w:val="none" w:sz="0" w:space="0" w:color="auto"/>
                <w:bottom w:val="none" w:sz="0" w:space="0" w:color="auto"/>
                <w:right w:val="none" w:sz="0" w:space="0" w:color="auto"/>
              </w:divBdr>
              <w:divsChild>
                <w:div w:id="195509534">
                  <w:marLeft w:val="0"/>
                  <w:marRight w:val="0"/>
                  <w:marTop w:val="0"/>
                  <w:marBottom w:val="0"/>
                  <w:divBdr>
                    <w:top w:val="none" w:sz="0" w:space="0" w:color="auto"/>
                    <w:left w:val="none" w:sz="0" w:space="0" w:color="auto"/>
                    <w:bottom w:val="none" w:sz="0" w:space="0" w:color="auto"/>
                    <w:right w:val="none" w:sz="0" w:space="0" w:color="auto"/>
                  </w:divBdr>
                  <w:divsChild>
                    <w:div w:id="12354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16849">
              <w:marLeft w:val="0"/>
              <w:marRight w:val="0"/>
              <w:marTop w:val="0"/>
              <w:marBottom w:val="0"/>
              <w:divBdr>
                <w:top w:val="none" w:sz="0" w:space="0" w:color="auto"/>
                <w:left w:val="none" w:sz="0" w:space="0" w:color="auto"/>
                <w:bottom w:val="none" w:sz="0" w:space="0" w:color="auto"/>
                <w:right w:val="none" w:sz="0" w:space="0" w:color="auto"/>
              </w:divBdr>
            </w:div>
          </w:divsChild>
        </w:div>
        <w:div w:id="2098936563">
          <w:marLeft w:val="0"/>
          <w:marRight w:val="0"/>
          <w:marTop w:val="0"/>
          <w:marBottom w:val="0"/>
          <w:divBdr>
            <w:top w:val="none" w:sz="0" w:space="0" w:color="auto"/>
            <w:left w:val="none" w:sz="0" w:space="0" w:color="auto"/>
            <w:bottom w:val="none" w:sz="0" w:space="0" w:color="auto"/>
            <w:right w:val="none" w:sz="0" w:space="0" w:color="auto"/>
          </w:divBdr>
          <w:divsChild>
            <w:div w:id="1609583936">
              <w:marLeft w:val="0"/>
              <w:marRight w:val="0"/>
              <w:marTop w:val="0"/>
              <w:marBottom w:val="0"/>
              <w:divBdr>
                <w:top w:val="none" w:sz="0" w:space="0" w:color="auto"/>
                <w:left w:val="none" w:sz="0" w:space="0" w:color="auto"/>
                <w:bottom w:val="none" w:sz="0" w:space="0" w:color="auto"/>
                <w:right w:val="none" w:sz="0" w:space="0" w:color="auto"/>
              </w:divBdr>
            </w:div>
            <w:div w:id="154996629">
              <w:marLeft w:val="0"/>
              <w:marRight w:val="0"/>
              <w:marTop w:val="0"/>
              <w:marBottom w:val="0"/>
              <w:divBdr>
                <w:top w:val="none" w:sz="0" w:space="0" w:color="auto"/>
                <w:left w:val="none" w:sz="0" w:space="0" w:color="auto"/>
                <w:bottom w:val="none" w:sz="0" w:space="0" w:color="auto"/>
                <w:right w:val="none" w:sz="0" w:space="0" w:color="auto"/>
              </w:divBdr>
              <w:divsChild>
                <w:div w:id="1916938176">
                  <w:marLeft w:val="0"/>
                  <w:marRight w:val="0"/>
                  <w:marTop w:val="0"/>
                  <w:marBottom w:val="0"/>
                  <w:divBdr>
                    <w:top w:val="none" w:sz="0" w:space="0" w:color="auto"/>
                    <w:left w:val="none" w:sz="0" w:space="0" w:color="auto"/>
                    <w:bottom w:val="none" w:sz="0" w:space="0" w:color="auto"/>
                    <w:right w:val="none" w:sz="0" w:space="0" w:color="auto"/>
                  </w:divBdr>
                  <w:divsChild>
                    <w:div w:id="69612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75917">
              <w:marLeft w:val="0"/>
              <w:marRight w:val="0"/>
              <w:marTop w:val="0"/>
              <w:marBottom w:val="0"/>
              <w:divBdr>
                <w:top w:val="none" w:sz="0" w:space="0" w:color="auto"/>
                <w:left w:val="none" w:sz="0" w:space="0" w:color="auto"/>
                <w:bottom w:val="none" w:sz="0" w:space="0" w:color="auto"/>
                <w:right w:val="none" w:sz="0" w:space="0" w:color="auto"/>
              </w:divBdr>
            </w:div>
          </w:divsChild>
        </w:div>
        <w:div w:id="393507703">
          <w:marLeft w:val="0"/>
          <w:marRight w:val="0"/>
          <w:marTop w:val="0"/>
          <w:marBottom w:val="0"/>
          <w:divBdr>
            <w:top w:val="none" w:sz="0" w:space="0" w:color="auto"/>
            <w:left w:val="none" w:sz="0" w:space="0" w:color="auto"/>
            <w:bottom w:val="none" w:sz="0" w:space="0" w:color="auto"/>
            <w:right w:val="none" w:sz="0" w:space="0" w:color="auto"/>
          </w:divBdr>
          <w:divsChild>
            <w:div w:id="38799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3603">
      <w:bodyDiv w:val="1"/>
      <w:marLeft w:val="0"/>
      <w:marRight w:val="0"/>
      <w:marTop w:val="0"/>
      <w:marBottom w:val="0"/>
      <w:divBdr>
        <w:top w:val="none" w:sz="0" w:space="0" w:color="auto"/>
        <w:left w:val="none" w:sz="0" w:space="0" w:color="auto"/>
        <w:bottom w:val="none" w:sz="0" w:space="0" w:color="auto"/>
        <w:right w:val="none" w:sz="0" w:space="0" w:color="auto"/>
      </w:divBdr>
    </w:div>
    <w:div w:id="1466510976">
      <w:bodyDiv w:val="1"/>
      <w:marLeft w:val="0"/>
      <w:marRight w:val="0"/>
      <w:marTop w:val="0"/>
      <w:marBottom w:val="0"/>
      <w:divBdr>
        <w:top w:val="none" w:sz="0" w:space="0" w:color="auto"/>
        <w:left w:val="none" w:sz="0" w:space="0" w:color="auto"/>
        <w:bottom w:val="none" w:sz="0" w:space="0" w:color="auto"/>
        <w:right w:val="none" w:sz="0" w:space="0" w:color="auto"/>
      </w:divBdr>
    </w:div>
    <w:div w:id="1475105793">
      <w:bodyDiv w:val="1"/>
      <w:marLeft w:val="0"/>
      <w:marRight w:val="0"/>
      <w:marTop w:val="0"/>
      <w:marBottom w:val="0"/>
      <w:divBdr>
        <w:top w:val="none" w:sz="0" w:space="0" w:color="auto"/>
        <w:left w:val="none" w:sz="0" w:space="0" w:color="auto"/>
        <w:bottom w:val="none" w:sz="0" w:space="0" w:color="auto"/>
        <w:right w:val="none" w:sz="0" w:space="0" w:color="auto"/>
      </w:divBdr>
      <w:divsChild>
        <w:div w:id="2078505764">
          <w:marLeft w:val="0"/>
          <w:marRight w:val="0"/>
          <w:marTop w:val="0"/>
          <w:marBottom w:val="0"/>
          <w:divBdr>
            <w:top w:val="none" w:sz="0" w:space="0" w:color="auto"/>
            <w:left w:val="none" w:sz="0" w:space="0" w:color="auto"/>
            <w:bottom w:val="none" w:sz="0" w:space="0" w:color="auto"/>
            <w:right w:val="none" w:sz="0" w:space="0" w:color="auto"/>
          </w:divBdr>
          <w:divsChild>
            <w:div w:id="1438060445">
              <w:marLeft w:val="0"/>
              <w:marRight w:val="0"/>
              <w:marTop w:val="0"/>
              <w:marBottom w:val="0"/>
              <w:divBdr>
                <w:top w:val="none" w:sz="0" w:space="0" w:color="auto"/>
                <w:left w:val="none" w:sz="0" w:space="0" w:color="auto"/>
                <w:bottom w:val="none" w:sz="0" w:space="0" w:color="auto"/>
                <w:right w:val="none" w:sz="0" w:space="0" w:color="auto"/>
              </w:divBdr>
            </w:div>
          </w:divsChild>
        </w:div>
        <w:div w:id="1193425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858265">
          <w:marLeft w:val="0"/>
          <w:marRight w:val="0"/>
          <w:marTop w:val="0"/>
          <w:marBottom w:val="0"/>
          <w:divBdr>
            <w:top w:val="none" w:sz="0" w:space="0" w:color="auto"/>
            <w:left w:val="none" w:sz="0" w:space="0" w:color="auto"/>
            <w:bottom w:val="none" w:sz="0" w:space="0" w:color="auto"/>
            <w:right w:val="none" w:sz="0" w:space="0" w:color="auto"/>
          </w:divBdr>
          <w:divsChild>
            <w:div w:id="268438362">
              <w:marLeft w:val="0"/>
              <w:marRight w:val="0"/>
              <w:marTop w:val="0"/>
              <w:marBottom w:val="0"/>
              <w:divBdr>
                <w:top w:val="none" w:sz="0" w:space="0" w:color="auto"/>
                <w:left w:val="none" w:sz="0" w:space="0" w:color="auto"/>
                <w:bottom w:val="none" w:sz="0" w:space="0" w:color="auto"/>
                <w:right w:val="none" w:sz="0" w:space="0" w:color="auto"/>
              </w:divBdr>
            </w:div>
            <w:div w:id="889193987">
              <w:marLeft w:val="0"/>
              <w:marRight w:val="0"/>
              <w:marTop w:val="0"/>
              <w:marBottom w:val="0"/>
              <w:divBdr>
                <w:top w:val="none" w:sz="0" w:space="0" w:color="auto"/>
                <w:left w:val="none" w:sz="0" w:space="0" w:color="auto"/>
                <w:bottom w:val="none" w:sz="0" w:space="0" w:color="auto"/>
                <w:right w:val="none" w:sz="0" w:space="0" w:color="auto"/>
              </w:divBdr>
              <w:divsChild>
                <w:div w:id="1504127234">
                  <w:marLeft w:val="0"/>
                  <w:marRight w:val="0"/>
                  <w:marTop w:val="0"/>
                  <w:marBottom w:val="0"/>
                  <w:divBdr>
                    <w:top w:val="none" w:sz="0" w:space="0" w:color="auto"/>
                    <w:left w:val="none" w:sz="0" w:space="0" w:color="auto"/>
                    <w:bottom w:val="none" w:sz="0" w:space="0" w:color="auto"/>
                    <w:right w:val="none" w:sz="0" w:space="0" w:color="auto"/>
                  </w:divBdr>
                  <w:divsChild>
                    <w:div w:id="10041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05256">
              <w:marLeft w:val="0"/>
              <w:marRight w:val="0"/>
              <w:marTop w:val="0"/>
              <w:marBottom w:val="0"/>
              <w:divBdr>
                <w:top w:val="none" w:sz="0" w:space="0" w:color="auto"/>
                <w:left w:val="none" w:sz="0" w:space="0" w:color="auto"/>
                <w:bottom w:val="none" w:sz="0" w:space="0" w:color="auto"/>
                <w:right w:val="none" w:sz="0" w:space="0" w:color="auto"/>
              </w:divBdr>
            </w:div>
          </w:divsChild>
        </w:div>
        <w:div w:id="1922137608">
          <w:marLeft w:val="0"/>
          <w:marRight w:val="0"/>
          <w:marTop w:val="0"/>
          <w:marBottom w:val="0"/>
          <w:divBdr>
            <w:top w:val="none" w:sz="0" w:space="0" w:color="auto"/>
            <w:left w:val="none" w:sz="0" w:space="0" w:color="auto"/>
            <w:bottom w:val="none" w:sz="0" w:space="0" w:color="auto"/>
            <w:right w:val="none" w:sz="0" w:space="0" w:color="auto"/>
          </w:divBdr>
          <w:divsChild>
            <w:div w:id="708606539">
              <w:marLeft w:val="0"/>
              <w:marRight w:val="0"/>
              <w:marTop w:val="0"/>
              <w:marBottom w:val="0"/>
              <w:divBdr>
                <w:top w:val="none" w:sz="0" w:space="0" w:color="auto"/>
                <w:left w:val="none" w:sz="0" w:space="0" w:color="auto"/>
                <w:bottom w:val="none" w:sz="0" w:space="0" w:color="auto"/>
                <w:right w:val="none" w:sz="0" w:space="0" w:color="auto"/>
              </w:divBdr>
            </w:div>
            <w:div w:id="1182013010">
              <w:marLeft w:val="0"/>
              <w:marRight w:val="0"/>
              <w:marTop w:val="0"/>
              <w:marBottom w:val="0"/>
              <w:divBdr>
                <w:top w:val="none" w:sz="0" w:space="0" w:color="auto"/>
                <w:left w:val="none" w:sz="0" w:space="0" w:color="auto"/>
                <w:bottom w:val="none" w:sz="0" w:space="0" w:color="auto"/>
                <w:right w:val="none" w:sz="0" w:space="0" w:color="auto"/>
              </w:divBdr>
              <w:divsChild>
                <w:div w:id="2037654459">
                  <w:marLeft w:val="0"/>
                  <w:marRight w:val="0"/>
                  <w:marTop w:val="0"/>
                  <w:marBottom w:val="0"/>
                  <w:divBdr>
                    <w:top w:val="none" w:sz="0" w:space="0" w:color="auto"/>
                    <w:left w:val="none" w:sz="0" w:space="0" w:color="auto"/>
                    <w:bottom w:val="none" w:sz="0" w:space="0" w:color="auto"/>
                    <w:right w:val="none" w:sz="0" w:space="0" w:color="auto"/>
                  </w:divBdr>
                  <w:divsChild>
                    <w:div w:id="106784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1273">
              <w:marLeft w:val="0"/>
              <w:marRight w:val="0"/>
              <w:marTop w:val="0"/>
              <w:marBottom w:val="0"/>
              <w:divBdr>
                <w:top w:val="none" w:sz="0" w:space="0" w:color="auto"/>
                <w:left w:val="none" w:sz="0" w:space="0" w:color="auto"/>
                <w:bottom w:val="none" w:sz="0" w:space="0" w:color="auto"/>
                <w:right w:val="none" w:sz="0" w:space="0" w:color="auto"/>
              </w:divBdr>
            </w:div>
          </w:divsChild>
        </w:div>
        <w:div w:id="641422086">
          <w:marLeft w:val="0"/>
          <w:marRight w:val="0"/>
          <w:marTop w:val="0"/>
          <w:marBottom w:val="0"/>
          <w:divBdr>
            <w:top w:val="none" w:sz="0" w:space="0" w:color="auto"/>
            <w:left w:val="none" w:sz="0" w:space="0" w:color="auto"/>
            <w:bottom w:val="none" w:sz="0" w:space="0" w:color="auto"/>
            <w:right w:val="none" w:sz="0" w:space="0" w:color="auto"/>
          </w:divBdr>
          <w:divsChild>
            <w:div w:id="354775076">
              <w:marLeft w:val="0"/>
              <w:marRight w:val="0"/>
              <w:marTop w:val="0"/>
              <w:marBottom w:val="0"/>
              <w:divBdr>
                <w:top w:val="none" w:sz="0" w:space="0" w:color="auto"/>
                <w:left w:val="none" w:sz="0" w:space="0" w:color="auto"/>
                <w:bottom w:val="none" w:sz="0" w:space="0" w:color="auto"/>
                <w:right w:val="none" w:sz="0" w:space="0" w:color="auto"/>
              </w:divBdr>
            </w:div>
            <w:div w:id="1405297333">
              <w:marLeft w:val="0"/>
              <w:marRight w:val="0"/>
              <w:marTop w:val="0"/>
              <w:marBottom w:val="0"/>
              <w:divBdr>
                <w:top w:val="none" w:sz="0" w:space="0" w:color="auto"/>
                <w:left w:val="none" w:sz="0" w:space="0" w:color="auto"/>
                <w:bottom w:val="none" w:sz="0" w:space="0" w:color="auto"/>
                <w:right w:val="none" w:sz="0" w:space="0" w:color="auto"/>
              </w:divBdr>
              <w:divsChild>
                <w:div w:id="174658296">
                  <w:marLeft w:val="0"/>
                  <w:marRight w:val="0"/>
                  <w:marTop w:val="0"/>
                  <w:marBottom w:val="0"/>
                  <w:divBdr>
                    <w:top w:val="none" w:sz="0" w:space="0" w:color="auto"/>
                    <w:left w:val="none" w:sz="0" w:space="0" w:color="auto"/>
                    <w:bottom w:val="none" w:sz="0" w:space="0" w:color="auto"/>
                    <w:right w:val="none" w:sz="0" w:space="0" w:color="auto"/>
                  </w:divBdr>
                  <w:divsChild>
                    <w:div w:id="86005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89682">
              <w:marLeft w:val="0"/>
              <w:marRight w:val="0"/>
              <w:marTop w:val="0"/>
              <w:marBottom w:val="0"/>
              <w:divBdr>
                <w:top w:val="none" w:sz="0" w:space="0" w:color="auto"/>
                <w:left w:val="none" w:sz="0" w:space="0" w:color="auto"/>
                <w:bottom w:val="none" w:sz="0" w:space="0" w:color="auto"/>
                <w:right w:val="none" w:sz="0" w:space="0" w:color="auto"/>
              </w:divBdr>
            </w:div>
          </w:divsChild>
        </w:div>
        <w:div w:id="1672558181">
          <w:marLeft w:val="0"/>
          <w:marRight w:val="0"/>
          <w:marTop w:val="0"/>
          <w:marBottom w:val="0"/>
          <w:divBdr>
            <w:top w:val="none" w:sz="0" w:space="0" w:color="auto"/>
            <w:left w:val="none" w:sz="0" w:space="0" w:color="auto"/>
            <w:bottom w:val="none" w:sz="0" w:space="0" w:color="auto"/>
            <w:right w:val="none" w:sz="0" w:space="0" w:color="auto"/>
          </w:divBdr>
          <w:divsChild>
            <w:div w:id="777677578">
              <w:marLeft w:val="0"/>
              <w:marRight w:val="0"/>
              <w:marTop w:val="0"/>
              <w:marBottom w:val="0"/>
              <w:divBdr>
                <w:top w:val="none" w:sz="0" w:space="0" w:color="auto"/>
                <w:left w:val="none" w:sz="0" w:space="0" w:color="auto"/>
                <w:bottom w:val="none" w:sz="0" w:space="0" w:color="auto"/>
                <w:right w:val="none" w:sz="0" w:space="0" w:color="auto"/>
              </w:divBdr>
            </w:div>
            <w:div w:id="88235251">
              <w:marLeft w:val="0"/>
              <w:marRight w:val="0"/>
              <w:marTop w:val="0"/>
              <w:marBottom w:val="0"/>
              <w:divBdr>
                <w:top w:val="none" w:sz="0" w:space="0" w:color="auto"/>
                <w:left w:val="none" w:sz="0" w:space="0" w:color="auto"/>
                <w:bottom w:val="none" w:sz="0" w:space="0" w:color="auto"/>
                <w:right w:val="none" w:sz="0" w:space="0" w:color="auto"/>
              </w:divBdr>
              <w:divsChild>
                <w:div w:id="1016541721">
                  <w:marLeft w:val="0"/>
                  <w:marRight w:val="0"/>
                  <w:marTop w:val="0"/>
                  <w:marBottom w:val="0"/>
                  <w:divBdr>
                    <w:top w:val="none" w:sz="0" w:space="0" w:color="auto"/>
                    <w:left w:val="none" w:sz="0" w:space="0" w:color="auto"/>
                    <w:bottom w:val="none" w:sz="0" w:space="0" w:color="auto"/>
                    <w:right w:val="none" w:sz="0" w:space="0" w:color="auto"/>
                  </w:divBdr>
                  <w:divsChild>
                    <w:div w:id="776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344673">
              <w:marLeft w:val="0"/>
              <w:marRight w:val="0"/>
              <w:marTop w:val="0"/>
              <w:marBottom w:val="0"/>
              <w:divBdr>
                <w:top w:val="none" w:sz="0" w:space="0" w:color="auto"/>
                <w:left w:val="none" w:sz="0" w:space="0" w:color="auto"/>
                <w:bottom w:val="none" w:sz="0" w:space="0" w:color="auto"/>
                <w:right w:val="none" w:sz="0" w:space="0" w:color="auto"/>
              </w:divBdr>
            </w:div>
          </w:divsChild>
        </w:div>
        <w:div w:id="1378168595">
          <w:marLeft w:val="0"/>
          <w:marRight w:val="0"/>
          <w:marTop w:val="0"/>
          <w:marBottom w:val="0"/>
          <w:divBdr>
            <w:top w:val="none" w:sz="0" w:space="0" w:color="auto"/>
            <w:left w:val="none" w:sz="0" w:space="0" w:color="auto"/>
            <w:bottom w:val="none" w:sz="0" w:space="0" w:color="auto"/>
            <w:right w:val="none" w:sz="0" w:space="0" w:color="auto"/>
          </w:divBdr>
          <w:divsChild>
            <w:div w:id="1456093625">
              <w:marLeft w:val="0"/>
              <w:marRight w:val="0"/>
              <w:marTop w:val="0"/>
              <w:marBottom w:val="0"/>
              <w:divBdr>
                <w:top w:val="none" w:sz="0" w:space="0" w:color="auto"/>
                <w:left w:val="none" w:sz="0" w:space="0" w:color="auto"/>
                <w:bottom w:val="none" w:sz="0" w:space="0" w:color="auto"/>
                <w:right w:val="none" w:sz="0" w:space="0" w:color="auto"/>
              </w:divBdr>
            </w:div>
            <w:div w:id="1998414942">
              <w:marLeft w:val="0"/>
              <w:marRight w:val="0"/>
              <w:marTop w:val="0"/>
              <w:marBottom w:val="0"/>
              <w:divBdr>
                <w:top w:val="none" w:sz="0" w:space="0" w:color="auto"/>
                <w:left w:val="none" w:sz="0" w:space="0" w:color="auto"/>
                <w:bottom w:val="none" w:sz="0" w:space="0" w:color="auto"/>
                <w:right w:val="none" w:sz="0" w:space="0" w:color="auto"/>
              </w:divBdr>
              <w:divsChild>
                <w:div w:id="1301114924">
                  <w:marLeft w:val="0"/>
                  <w:marRight w:val="0"/>
                  <w:marTop w:val="0"/>
                  <w:marBottom w:val="0"/>
                  <w:divBdr>
                    <w:top w:val="none" w:sz="0" w:space="0" w:color="auto"/>
                    <w:left w:val="none" w:sz="0" w:space="0" w:color="auto"/>
                    <w:bottom w:val="none" w:sz="0" w:space="0" w:color="auto"/>
                    <w:right w:val="none" w:sz="0" w:space="0" w:color="auto"/>
                  </w:divBdr>
                  <w:divsChild>
                    <w:div w:id="21438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82122">
              <w:marLeft w:val="0"/>
              <w:marRight w:val="0"/>
              <w:marTop w:val="0"/>
              <w:marBottom w:val="0"/>
              <w:divBdr>
                <w:top w:val="none" w:sz="0" w:space="0" w:color="auto"/>
                <w:left w:val="none" w:sz="0" w:space="0" w:color="auto"/>
                <w:bottom w:val="none" w:sz="0" w:space="0" w:color="auto"/>
                <w:right w:val="none" w:sz="0" w:space="0" w:color="auto"/>
              </w:divBdr>
            </w:div>
          </w:divsChild>
        </w:div>
        <w:div w:id="870337050">
          <w:marLeft w:val="0"/>
          <w:marRight w:val="0"/>
          <w:marTop w:val="0"/>
          <w:marBottom w:val="0"/>
          <w:divBdr>
            <w:top w:val="none" w:sz="0" w:space="0" w:color="auto"/>
            <w:left w:val="none" w:sz="0" w:space="0" w:color="auto"/>
            <w:bottom w:val="none" w:sz="0" w:space="0" w:color="auto"/>
            <w:right w:val="none" w:sz="0" w:space="0" w:color="auto"/>
          </w:divBdr>
          <w:divsChild>
            <w:div w:id="95830136">
              <w:marLeft w:val="0"/>
              <w:marRight w:val="0"/>
              <w:marTop w:val="0"/>
              <w:marBottom w:val="0"/>
              <w:divBdr>
                <w:top w:val="none" w:sz="0" w:space="0" w:color="auto"/>
                <w:left w:val="none" w:sz="0" w:space="0" w:color="auto"/>
                <w:bottom w:val="none" w:sz="0" w:space="0" w:color="auto"/>
                <w:right w:val="none" w:sz="0" w:space="0" w:color="auto"/>
              </w:divBdr>
            </w:div>
            <w:div w:id="18091055">
              <w:marLeft w:val="0"/>
              <w:marRight w:val="0"/>
              <w:marTop w:val="0"/>
              <w:marBottom w:val="0"/>
              <w:divBdr>
                <w:top w:val="none" w:sz="0" w:space="0" w:color="auto"/>
                <w:left w:val="none" w:sz="0" w:space="0" w:color="auto"/>
                <w:bottom w:val="none" w:sz="0" w:space="0" w:color="auto"/>
                <w:right w:val="none" w:sz="0" w:space="0" w:color="auto"/>
              </w:divBdr>
              <w:divsChild>
                <w:div w:id="215170376">
                  <w:marLeft w:val="0"/>
                  <w:marRight w:val="0"/>
                  <w:marTop w:val="0"/>
                  <w:marBottom w:val="0"/>
                  <w:divBdr>
                    <w:top w:val="none" w:sz="0" w:space="0" w:color="auto"/>
                    <w:left w:val="none" w:sz="0" w:space="0" w:color="auto"/>
                    <w:bottom w:val="none" w:sz="0" w:space="0" w:color="auto"/>
                    <w:right w:val="none" w:sz="0" w:space="0" w:color="auto"/>
                  </w:divBdr>
                  <w:divsChild>
                    <w:div w:id="13480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16406">
      <w:bodyDiv w:val="1"/>
      <w:marLeft w:val="0"/>
      <w:marRight w:val="0"/>
      <w:marTop w:val="0"/>
      <w:marBottom w:val="0"/>
      <w:divBdr>
        <w:top w:val="none" w:sz="0" w:space="0" w:color="auto"/>
        <w:left w:val="none" w:sz="0" w:space="0" w:color="auto"/>
        <w:bottom w:val="none" w:sz="0" w:space="0" w:color="auto"/>
        <w:right w:val="none" w:sz="0" w:space="0" w:color="auto"/>
      </w:divBdr>
    </w:div>
    <w:div w:id="1499807733">
      <w:bodyDiv w:val="1"/>
      <w:marLeft w:val="0"/>
      <w:marRight w:val="0"/>
      <w:marTop w:val="0"/>
      <w:marBottom w:val="0"/>
      <w:divBdr>
        <w:top w:val="none" w:sz="0" w:space="0" w:color="auto"/>
        <w:left w:val="none" w:sz="0" w:space="0" w:color="auto"/>
        <w:bottom w:val="none" w:sz="0" w:space="0" w:color="auto"/>
        <w:right w:val="none" w:sz="0" w:space="0" w:color="auto"/>
      </w:divBdr>
      <w:divsChild>
        <w:div w:id="376055251">
          <w:marLeft w:val="0"/>
          <w:marRight w:val="0"/>
          <w:marTop w:val="0"/>
          <w:marBottom w:val="0"/>
          <w:divBdr>
            <w:top w:val="none" w:sz="0" w:space="0" w:color="auto"/>
            <w:left w:val="none" w:sz="0" w:space="0" w:color="auto"/>
            <w:bottom w:val="none" w:sz="0" w:space="0" w:color="auto"/>
            <w:right w:val="none" w:sz="0" w:space="0" w:color="auto"/>
          </w:divBdr>
          <w:divsChild>
            <w:div w:id="699432830">
              <w:marLeft w:val="0"/>
              <w:marRight w:val="0"/>
              <w:marTop w:val="0"/>
              <w:marBottom w:val="0"/>
              <w:divBdr>
                <w:top w:val="none" w:sz="0" w:space="0" w:color="auto"/>
                <w:left w:val="none" w:sz="0" w:space="0" w:color="auto"/>
                <w:bottom w:val="none" w:sz="0" w:space="0" w:color="auto"/>
                <w:right w:val="none" w:sz="0" w:space="0" w:color="auto"/>
              </w:divBdr>
            </w:div>
            <w:div w:id="242833977">
              <w:marLeft w:val="0"/>
              <w:marRight w:val="0"/>
              <w:marTop w:val="0"/>
              <w:marBottom w:val="0"/>
              <w:divBdr>
                <w:top w:val="none" w:sz="0" w:space="0" w:color="auto"/>
                <w:left w:val="none" w:sz="0" w:space="0" w:color="auto"/>
                <w:bottom w:val="none" w:sz="0" w:space="0" w:color="auto"/>
                <w:right w:val="none" w:sz="0" w:space="0" w:color="auto"/>
              </w:divBdr>
              <w:divsChild>
                <w:div w:id="2014067236">
                  <w:marLeft w:val="0"/>
                  <w:marRight w:val="0"/>
                  <w:marTop w:val="0"/>
                  <w:marBottom w:val="0"/>
                  <w:divBdr>
                    <w:top w:val="none" w:sz="0" w:space="0" w:color="auto"/>
                    <w:left w:val="none" w:sz="0" w:space="0" w:color="auto"/>
                    <w:bottom w:val="none" w:sz="0" w:space="0" w:color="auto"/>
                    <w:right w:val="none" w:sz="0" w:space="0" w:color="auto"/>
                  </w:divBdr>
                  <w:divsChild>
                    <w:div w:id="59999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33959">
              <w:marLeft w:val="0"/>
              <w:marRight w:val="0"/>
              <w:marTop w:val="0"/>
              <w:marBottom w:val="0"/>
              <w:divBdr>
                <w:top w:val="none" w:sz="0" w:space="0" w:color="auto"/>
                <w:left w:val="none" w:sz="0" w:space="0" w:color="auto"/>
                <w:bottom w:val="none" w:sz="0" w:space="0" w:color="auto"/>
                <w:right w:val="none" w:sz="0" w:space="0" w:color="auto"/>
              </w:divBdr>
            </w:div>
          </w:divsChild>
        </w:div>
        <w:div w:id="678697991">
          <w:blockQuote w:val="1"/>
          <w:marLeft w:val="720"/>
          <w:marRight w:val="720"/>
          <w:marTop w:val="100"/>
          <w:marBottom w:val="100"/>
          <w:divBdr>
            <w:top w:val="none" w:sz="0" w:space="0" w:color="auto"/>
            <w:left w:val="none" w:sz="0" w:space="0" w:color="auto"/>
            <w:bottom w:val="none" w:sz="0" w:space="0" w:color="auto"/>
            <w:right w:val="none" w:sz="0" w:space="0" w:color="auto"/>
          </w:divBdr>
        </w:div>
        <w:div w:id="429200622">
          <w:marLeft w:val="0"/>
          <w:marRight w:val="0"/>
          <w:marTop w:val="0"/>
          <w:marBottom w:val="0"/>
          <w:divBdr>
            <w:top w:val="none" w:sz="0" w:space="0" w:color="auto"/>
            <w:left w:val="none" w:sz="0" w:space="0" w:color="auto"/>
            <w:bottom w:val="none" w:sz="0" w:space="0" w:color="auto"/>
            <w:right w:val="none" w:sz="0" w:space="0" w:color="auto"/>
          </w:divBdr>
          <w:divsChild>
            <w:div w:id="993994653">
              <w:marLeft w:val="0"/>
              <w:marRight w:val="0"/>
              <w:marTop w:val="0"/>
              <w:marBottom w:val="0"/>
              <w:divBdr>
                <w:top w:val="none" w:sz="0" w:space="0" w:color="auto"/>
                <w:left w:val="none" w:sz="0" w:space="0" w:color="auto"/>
                <w:bottom w:val="none" w:sz="0" w:space="0" w:color="auto"/>
                <w:right w:val="none" w:sz="0" w:space="0" w:color="auto"/>
              </w:divBdr>
            </w:div>
            <w:div w:id="890262802">
              <w:marLeft w:val="0"/>
              <w:marRight w:val="0"/>
              <w:marTop w:val="0"/>
              <w:marBottom w:val="0"/>
              <w:divBdr>
                <w:top w:val="none" w:sz="0" w:space="0" w:color="auto"/>
                <w:left w:val="none" w:sz="0" w:space="0" w:color="auto"/>
                <w:bottom w:val="none" w:sz="0" w:space="0" w:color="auto"/>
                <w:right w:val="none" w:sz="0" w:space="0" w:color="auto"/>
              </w:divBdr>
              <w:divsChild>
                <w:div w:id="1962806865">
                  <w:marLeft w:val="0"/>
                  <w:marRight w:val="0"/>
                  <w:marTop w:val="0"/>
                  <w:marBottom w:val="0"/>
                  <w:divBdr>
                    <w:top w:val="none" w:sz="0" w:space="0" w:color="auto"/>
                    <w:left w:val="none" w:sz="0" w:space="0" w:color="auto"/>
                    <w:bottom w:val="none" w:sz="0" w:space="0" w:color="auto"/>
                    <w:right w:val="none" w:sz="0" w:space="0" w:color="auto"/>
                  </w:divBdr>
                  <w:divsChild>
                    <w:div w:id="95972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79744">
              <w:marLeft w:val="0"/>
              <w:marRight w:val="0"/>
              <w:marTop w:val="0"/>
              <w:marBottom w:val="0"/>
              <w:divBdr>
                <w:top w:val="none" w:sz="0" w:space="0" w:color="auto"/>
                <w:left w:val="none" w:sz="0" w:space="0" w:color="auto"/>
                <w:bottom w:val="none" w:sz="0" w:space="0" w:color="auto"/>
                <w:right w:val="none" w:sz="0" w:space="0" w:color="auto"/>
              </w:divBdr>
            </w:div>
          </w:divsChild>
        </w:div>
        <w:div w:id="1307080925">
          <w:marLeft w:val="0"/>
          <w:marRight w:val="0"/>
          <w:marTop w:val="0"/>
          <w:marBottom w:val="0"/>
          <w:divBdr>
            <w:top w:val="none" w:sz="0" w:space="0" w:color="auto"/>
            <w:left w:val="none" w:sz="0" w:space="0" w:color="auto"/>
            <w:bottom w:val="none" w:sz="0" w:space="0" w:color="auto"/>
            <w:right w:val="none" w:sz="0" w:space="0" w:color="auto"/>
          </w:divBdr>
          <w:divsChild>
            <w:div w:id="69425029">
              <w:marLeft w:val="0"/>
              <w:marRight w:val="0"/>
              <w:marTop w:val="0"/>
              <w:marBottom w:val="0"/>
              <w:divBdr>
                <w:top w:val="none" w:sz="0" w:space="0" w:color="auto"/>
                <w:left w:val="none" w:sz="0" w:space="0" w:color="auto"/>
                <w:bottom w:val="none" w:sz="0" w:space="0" w:color="auto"/>
                <w:right w:val="none" w:sz="0" w:space="0" w:color="auto"/>
              </w:divBdr>
            </w:div>
            <w:div w:id="548999289">
              <w:marLeft w:val="0"/>
              <w:marRight w:val="0"/>
              <w:marTop w:val="0"/>
              <w:marBottom w:val="0"/>
              <w:divBdr>
                <w:top w:val="none" w:sz="0" w:space="0" w:color="auto"/>
                <w:left w:val="none" w:sz="0" w:space="0" w:color="auto"/>
                <w:bottom w:val="none" w:sz="0" w:space="0" w:color="auto"/>
                <w:right w:val="none" w:sz="0" w:space="0" w:color="auto"/>
              </w:divBdr>
              <w:divsChild>
                <w:div w:id="36005649">
                  <w:marLeft w:val="0"/>
                  <w:marRight w:val="0"/>
                  <w:marTop w:val="0"/>
                  <w:marBottom w:val="0"/>
                  <w:divBdr>
                    <w:top w:val="none" w:sz="0" w:space="0" w:color="auto"/>
                    <w:left w:val="none" w:sz="0" w:space="0" w:color="auto"/>
                    <w:bottom w:val="none" w:sz="0" w:space="0" w:color="auto"/>
                    <w:right w:val="none" w:sz="0" w:space="0" w:color="auto"/>
                  </w:divBdr>
                  <w:divsChild>
                    <w:div w:id="9413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2758">
              <w:marLeft w:val="0"/>
              <w:marRight w:val="0"/>
              <w:marTop w:val="0"/>
              <w:marBottom w:val="0"/>
              <w:divBdr>
                <w:top w:val="none" w:sz="0" w:space="0" w:color="auto"/>
                <w:left w:val="none" w:sz="0" w:space="0" w:color="auto"/>
                <w:bottom w:val="none" w:sz="0" w:space="0" w:color="auto"/>
                <w:right w:val="none" w:sz="0" w:space="0" w:color="auto"/>
              </w:divBdr>
            </w:div>
          </w:divsChild>
        </w:div>
        <w:div w:id="1481339973">
          <w:marLeft w:val="0"/>
          <w:marRight w:val="0"/>
          <w:marTop w:val="0"/>
          <w:marBottom w:val="0"/>
          <w:divBdr>
            <w:top w:val="none" w:sz="0" w:space="0" w:color="auto"/>
            <w:left w:val="none" w:sz="0" w:space="0" w:color="auto"/>
            <w:bottom w:val="none" w:sz="0" w:space="0" w:color="auto"/>
            <w:right w:val="none" w:sz="0" w:space="0" w:color="auto"/>
          </w:divBdr>
          <w:divsChild>
            <w:div w:id="553543441">
              <w:marLeft w:val="0"/>
              <w:marRight w:val="0"/>
              <w:marTop w:val="0"/>
              <w:marBottom w:val="0"/>
              <w:divBdr>
                <w:top w:val="none" w:sz="0" w:space="0" w:color="auto"/>
                <w:left w:val="none" w:sz="0" w:space="0" w:color="auto"/>
                <w:bottom w:val="none" w:sz="0" w:space="0" w:color="auto"/>
                <w:right w:val="none" w:sz="0" w:space="0" w:color="auto"/>
              </w:divBdr>
            </w:div>
            <w:div w:id="763767600">
              <w:marLeft w:val="0"/>
              <w:marRight w:val="0"/>
              <w:marTop w:val="0"/>
              <w:marBottom w:val="0"/>
              <w:divBdr>
                <w:top w:val="none" w:sz="0" w:space="0" w:color="auto"/>
                <w:left w:val="none" w:sz="0" w:space="0" w:color="auto"/>
                <w:bottom w:val="none" w:sz="0" w:space="0" w:color="auto"/>
                <w:right w:val="none" w:sz="0" w:space="0" w:color="auto"/>
              </w:divBdr>
              <w:divsChild>
                <w:div w:id="401177256">
                  <w:marLeft w:val="0"/>
                  <w:marRight w:val="0"/>
                  <w:marTop w:val="0"/>
                  <w:marBottom w:val="0"/>
                  <w:divBdr>
                    <w:top w:val="none" w:sz="0" w:space="0" w:color="auto"/>
                    <w:left w:val="none" w:sz="0" w:space="0" w:color="auto"/>
                    <w:bottom w:val="none" w:sz="0" w:space="0" w:color="auto"/>
                    <w:right w:val="none" w:sz="0" w:space="0" w:color="auto"/>
                  </w:divBdr>
                  <w:divsChild>
                    <w:div w:id="7514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5584">
              <w:marLeft w:val="0"/>
              <w:marRight w:val="0"/>
              <w:marTop w:val="0"/>
              <w:marBottom w:val="0"/>
              <w:divBdr>
                <w:top w:val="none" w:sz="0" w:space="0" w:color="auto"/>
                <w:left w:val="none" w:sz="0" w:space="0" w:color="auto"/>
                <w:bottom w:val="none" w:sz="0" w:space="0" w:color="auto"/>
                <w:right w:val="none" w:sz="0" w:space="0" w:color="auto"/>
              </w:divBdr>
            </w:div>
          </w:divsChild>
        </w:div>
        <w:div w:id="1872985933">
          <w:marLeft w:val="0"/>
          <w:marRight w:val="0"/>
          <w:marTop w:val="0"/>
          <w:marBottom w:val="0"/>
          <w:divBdr>
            <w:top w:val="none" w:sz="0" w:space="0" w:color="auto"/>
            <w:left w:val="none" w:sz="0" w:space="0" w:color="auto"/>
            <w:bottom w:val="none" w:sz="0" w:space="0" w:color="auto"/>
            <w:right w:val="none" w:sz="0" w:space="0" w:color="auto"/>
          </w:divBdr>
          <w:divsChild>
            <w:div w:id="117258882">
              <w:marLeft w:val="0"/>
              <w:marRight w:val="0"/>
              <w:marTop w:val="0"/>
              <w:marBottom w:val="0"/>
              <w:divBdr>
                <w:top w:val="none" w:sz="0" w:space="0" w:color="auto"/>
                <w:left w:val="none" w:sz="0" w:space="0" w:color="auto"/>
                <w:bottom w:val="none" w:sz="0" w:space="0" w:color="auto"/>
                <w:right w:val="none" w:sz="0" w:space="0" w:color="auto"/>
              </w:divBdr>
            </w:div>
            <w:div w:id="1942834924">
              <w:marLeft w:val="0"/>
              <w:marRight w:val="0"/>
              <w:marTop w:val="0"/>
              <w:marBottom w:val="0"/>
              <w:divBdr>
                <w:top w:val="none" w:sz="0" w:space="0" w:color="auto"/>
                <w:left w:val="none" w:sz="0" w:space="0" w:color="auto"/>
                <w:bottom w:val="none" w:sz="0" w:space="0" w:color="auto"/>
                <w:right w:val="none" w:sz="0" w:space="0" w:color="auto"/>
              </w:divBdr>
              <w:divsChild>
                <w:div w:id="1929197305">
                  <w:marLeft w:val="0"/>
                  <w:marRight w:val="0"/>
                  <w:marTop w:val="0"/>
                  <w:marBottom w:val="0"/>
                  <w:divBdr>
                    <w:top w:val="none" w:sz="0" w:space="0" w:color="auto"/>
                    <w:left w:val="none" w:sz="0" w:space="0" w:color="auto"/>
                    <w:bottom w:val="none" w:sz="0" w:space="0" w:color="auto"/>
                    <w:right w:val="none" w:sz="0" w:space="0" w:color="auto"/>
                  </w:divBdr>
                  <w:divsChild>
                    <w:div w:id="61741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159301">
              <w:marLeft w:val="0"/>
              <w:marRight w:val="0"/>
              <w:marTop w:val="0"/>
              <w:marBottom w:val="0"/>
              <w:divBdr>
                <w:top w:val="none" w:sz="0" w:space="0" w:color="auto"/>
                <w:left w:val="none" w:sz="0" w:space="0" w:color="auto"/>
                <w:bottom w:val="none" w:sz="0" w:space="0" w:color="auto"/>
                <w:right w:val="none" w:sz="0" w:space="0" w:color="auto"/>
              </w:divBdr>
            </w:div>
          </w:divsChild>
        </w:div>
        <w:div w:id="1015302137">
          <w:marLeft w:val="0"/>
          <w:marRight w:val="0"/>
          <w:marTop w:val="0"/>
          <w:marBottom w:val="0"/>
          <w:divBdr>
            <w:top w:val="none" w:sz="0" w:space="0" w:color="auto"/>
            <w:left w:val="none" w:sz="0" w:space="0" w:color="auto"/>
            <w:bottom w:val="none" w:sz="0" w:space="0" w:color="auto"/>
            <w:right w:val="none" w:sz="0" w:space="0" w:color="auto"/>
          </w:divBdr>
          <w:divsChild>
            <w:div w:id="934560552">
              <w:marLeft w:val="0"/>
              <w:marRight w:val="0"/>
              <w:marTop w:val="0"/>
              <w:marBottom w:val="0"/>
              <w:divBdr>
                <w:top w:val="none" w:sz="0" w:space="0" w:color="auto"/>
                <w:left w:val="none" w:sz="0" w:space="0" w:color="auto"/>
                <w:bottom w:val="none" w:sz="0" w:space="0" w:color="auto"/>
                <w:right w:val="none" w:sz="0" w:space="0" w:color="auto"/>
              </w:divBdr>
            </w:div>
            <w:div w:id="1424691265">
              <w:marLeft w:val="0"/>
              <w:marRight w:val="0"/>
              <w:marTop w:val="0"/>
              <w:marBottom w:val="0"/>
              <w:divBdr>
                <w:top w:val="none" w:sz="0" w:space="0" w:color="auto"/>
                <w:left w:val="none" w:sz="0" w:space="0" w:color="auto"/>
                <w:bottom w:val="none" w:sz="0" w:space="0" w:color="auto"/>
                <w:right w:val="none" w:sz="0" w:space="0" w:color="auto"/>
              </w:divBdr>
              <w:divsChild>
                <w:div w:id="186916902">
                  <w:marLeft w:val="0"/>
                  <w:marRight w:val="0"/>
                  <w:marTop w:val="0"/>
                  <w:marBottom w:val="0"/>
                  <w:divBdr>
                    <w:top w:val="none" w:sz="0" w:space="0" w:color="auto"/>
                    <w:left w:val="none" w:sz="0" w:space="0" w:color="auto"/>
                    <w:bottom w:val="none" w:sz="0" w:space="0" w:color="auto"/>
                    <w:right w:val="none" w:sz="0" w:space="0" w:color="auto"/>
                  </w:divBdr>
                  <w:divsChild>
                    <w:div w:id="347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33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548858">
      <w:bodyDiv w:val="1"/>
      <w:marLeft w:val="0"/>
      <w:marRight w:val="0"/>
      <w:marTop w:val="0"/>
      <w:marBottom w:val="0"/>
      <w:divBdr>
        <w:top w:val="none" w:sz="0" w:space="0" w:color="auto"/>
        <w:left w:val="none" w:sz="0" w:space="0" w:color="auto"/>
        <w:bottom w:val="none" w:sz="0" w:space="0" w:color="auto"/>
        <w:right w:val="none" w:sz="0" w:space="0" w:color="auto"/>
      </w:divBdr>
      <w:divsChild>
        <w:div w:id="313997819">
          <w:marLeft w:val="0"/>
          <w:marRight w:val="0"/>
          <w:marTop w:val="0"/>
          <w:marBottom w:val="0"/>
          <w:divBdr>
            <w:top w:val="none" w:sz="0" w:space="0" w:color="auto"/>
            <w:left w:val="none" w:sz="0" w:space="0" w:color="auto"/>
            <w:bottom w:val="none" w:sz="0" w:space="0" w:color="auto"/>
            <w:right w:val="none" w:sz="0" w:space="0" w:color="auto"/>
          </w:divBdr>
          <w:divsChild>
            <w:div w:id="104583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85329">
      <w:bodyDiv w:val="1"/>
      <w:marLeft w:val="0"/>
      <w:marRight w:val="0"/>
      <w:marTop w:val="0"/>
      <w:marBottom w:val="0"/>
      <w:divBdr>
        <w:top w:val="none" w:sz="0" w:space="0" w:color="auto"/>
        <w:left w:val="none" w:sz="0" w:space="0" w:color="auto"/>
        <w:bottom w:val="none" w:sz="0" w:space="0" w:color="auto"/>
        <w:right w:val="none" w:sz="0" w:space="0" w:color="auto"/>
      </w:divBdr>
      <w:divsChild>
        <w:div w:id="1482578631">
          <w:marLeft w:val="0"/>
          <w:marRight w:val="0"/>
          <w:marTop w:val="0"/>
          <w:marBottom w:val="0"/>
          <w:divBdr>
            <w:top w:val="none" w:sz="0" w:space="0" w:color="auto"/>
            <w:left w:val="none" w:sz="0" w:space="0" w:color="auto"/>
            <w:bottom w:val="none" w:sz="0" w:space="0" w:color="auto"/>
            <w:right w:val="none" w:sz="0" w:space="0" w:color="auto"/>
          </w:divBdr>
          <w:divsChild>
            <w:div w:id="226694781">
              <w:marLeft w:val="0"/>
              <w:marRight w:val="0"/>
              <w:marTop w:val="0"/>
              <w:marBottom w:val="0"/>
              <w:divBdr>
                <w:top w:val="none" w:sz="0" w:space="0" w:color="auto"/>
                <w:left w:val="none" w:sz="0" w:space="0" w:color="auto"/>
                <w:bottom w:val="none" w:sz="0" w:space="0" w:color="auto"/>
                <w:right w:val="none" w:sz="0" w:space="0" w:color="auto"/>
              </w:divBdr>
            </w:div>
          </w:divsChild>
        </w:div>
        <w:div w:id="372727388">
          <w:blockQuote w:val="1"/>
          <w:marLeft w:val="720"/>
          <w:marRight w:val="720"/>
          <w:marTop w:val="100"/>
          <w:marBottom w:val="100"/>
          <w:divBdr>
            <w:top w:val="none" w:sz="0" w:space="0" w:color="auto"/>
            <w:left w:val="none" w:sz="0" w:space="0" w:color="auto"/>
            <w:bottom w:val="none" w:sz="0" w:space="0" w:color="auto"/>
            <w:right w:val="none" w:sz="0" w:space="0" w:color="auto"/>
          </w:divBdr>
        </w:div>
        <w:div w:id="319576780">
          <w:marLeft w:val="0"/>
          <w:marRight w:val="0"/>
          <w:marTop w:val="0"/>
          <w:marBottom w:val="0"/>
          <w:divBdr>
            <w:top w:val="none" w:sz="0" w:space="0" w:color="auto"/>
            <w:left w:val="none" w:sz="0" w:space="0" w:color="auto"/>
            <w:bottom w:val="none" w:sz="0" w:space="0" w:color="auto"/>
            <w:right w:val="none" w:sz="0" w:space="0" w:color="auto"/>
          </w:divBdr>
          <w:divsChild>
            <w:div w:id="557084853">
              <w:marLeft w:val="0"/>
              <w:marRight w:val="0"/>
              <w:marTop w:val="0"/>
              <w:marBottom w:val="0"/>
              <w:divBdr>
                <w:top w:val="none" w:sz="0" w:space="0" w:color="auto"/>
                <w:left w:val="none" w:sz="0" w:space="0" w:color="auto"/>
                <w:bottom w:val="none" w:sz="0" w:space="0" w:color="auto"/>
                <w:right w:val="none" w:sz="0" w:space="0" w:color="auto"/>
              </w:divBdr>
            </w:div>
            <w:div w:id="680811796">
              <w:marLeft w:val="0"/>
              <w:marRight w:val="0"/>
              <w:marTop w:val="0"/>
              <w:marBottom w:val="0"/>
              <w:divBdr>
                <w:top w:val="none" w:sz="0" w:space="0" w:color="auto"/>
                <w:left w:val="none" w:sz="0" w:space="0" w:color="auto"/>
                <w:bottom w:val="none" w:sz="0" w:space="0" w:color="auto"/>
                <w:right w:val="none" w:sz="0" w:space="0" w:color="auto"/>
              </w:divBdr>
              <w:divsChild>
                <w:div w:id="2101099882">
                  <w:marLeft w:val="0"/>
                  <w:marRight w:val="0"/>
                  <w:marTop w:val="0"/>
                  <w:marBottom w:val="0"/>
                  <w:divBdr>
                    <w:top w:val="none" w:sz="0" w:space="0" w:color="auto"/>
                    <w:left w:val="none" w:sz="0" w:space="0" w:color="auto"/>
                    <w:bottom w:val="none" w:sz="0" w:space="0" w:color="auto"/>
                    <w:right w:val="none" w:sz="0" w:space="0" w:color="auto"/>
                  </w:divBdr>
                  <w:divsChild>
                    <w:div w:id="203125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2340">
              <w:marLeft w:val="0"/>
              <w:marRight w:val="0"/>
              <w:marTop w:val="0"/>
              <w:marBottom w:val="0"/>
              <w:divBdr>
                <w:top w:val="none" w:sz="0" w:space="0" w:color="auto"/>
                <w:left w:val="none" w:sz="0" w:space="0" w:color="auto"/>
                <w:bottom w:val="none" w:sz="0" w:space="0" w:color="auto"/>
                <w:right w:val="none" w:sz="0" w:space="0" w:color="auto"/>
              </w:divBdr>
            </w:div>
          </w:divsChild>
        </w:div>
        <w:div w:id="1521506459">
          <w:marLeft w:val="0"/>
          <w:marRight w:val="0"/>
          <w:marTop w:val="0"/>
          <w:marBottom w:val="0"/>
          <w:divBdr>
            <w:top w:val="none" w:sz="0" w:space="0" w:color="auto"/>
            <w:left w:val="none" w:sz="0" w:space="0" w:color="auto"/>
            <w:bottom w:val="none" w:sz="0" w:space="0" w:color="auto"/>
            <w:right w:val="none" w:sz="0" w:space="0" w:color="auto"/>
          </w:divBdr>
          <w:divsChild>
            <w:div w:id="1560634672">
              <w:marLeft w:val="0"/>
              <w:marRight w:val="0"/>
              <w:marTop w:val="0"/>
              <w:marBottom w:val="0"/>
              <w:divBdr>
                <w:top w:val="none" w:sz="0" w:space="0" w:color="auto"/>
                <w:left w:val="none" w:sz="0" w:space="0" w:color="auto"/>
                <w:bottom w:val="none" w:sz="0" w:space="0" w:color="auto"/>
                <w:right w:val="none" w:sz="0" w:space="0" w:color="auto"/>
              </w:divBdr>
            </w:div>
            <w:div w:id="276719178">
              <w:marLeft w:val="0"/>
              <w:marRight w:val="0"/>
              <w:marTop w:val="0"/>
              <w:marBottom w:val="0"/>
              <w:divBdr>
                <w:top w:val="none" w:sz="0" w:space="0" w:color="auto"/>
                <w:left w:val="none" w:sz="0" w:space="0" w:color="auto"/>
                <w:bottom w:val="none" w:sz="0" w:space="0" w:color="auto"/>
                <w:right w:val="none" w:sz="0" w:space="0" w:color="auto"/>
              </w:divBdr>
              <w:divsChild>
                <w:div w:id="1465805792">
                  <w:marLeft w:val="0"/>
                  <w:marRight w:val="0"/>
                  <w:marTop w:val="0"/>
                  <w:marBottom w:val="0"/>
                  <w:divBdr>
                    <w:top w:val="none" w:sz="0" w:space="0" w:color="auto"/>
                    <w:left w:val="none" w:sz="0" w:space="0" w:color="auto"/>
                    <w:bottom w:val="none" w:sz="0" w:space="0" w:color="auto"/>
                    <w:right w:val="none" w:sz="0" w:space="0" w:color="auto"/>
                  </w:divBdr>
                  <w:divsChild>
                    <w:div w:id="45298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802236">
              <w:marLeft w:val="0"/>
              <w:marRight w:val="0"/>
              <w:marTop w:val="0"/>
              <w:marBottom w:val="0"/>
              <w:divBdr>
                <w:top w:val="none" w:sz="0" w:space="0" w:color="auto"/>
                <w:left w:val="none" w:sz="0" w:space="0" w:color="auto"/>
                <w:bottom w:val="none" w:sz="0" w:space="0" w:color="auto"/>
                <w:right w:val="none" w:sz="0" w:space="0" w:color="auto"/>
              </w:divBdr>
            </w:div>
          </w:divsChild>
        </w:div>
        <w:div w:id="362554313">
          <w:marLeft w:val="0"/>
          <w:marRight w:val="0"/>
          <w:marTop w:val="0"/>
          <w:marBottom w:val="0"/>
          <w:divBdr>
            <w:top w:val="none" w:sz="0" w:space="0" w:color="auto"/>
            <w:left w:val="none" w:sz="0" w:space="0" w:color="auto"/>
            <w:bottom w:val="none" w:sz="0" w:space="0" w:color="auto"/>
            <w:right w:val="none" w:sz="0" w:space="0" w:color="auto"/>
          </w:divBdr>
          <w:divsChild>
            <w:div w:id="1329291651">
              <w:marLeft w:val="0"/>
              <w:marRight w:val="0"/>
              <w:marTop w:val="0"/>
              <w:marBottom w:val="0"/>
              <w:divBdr>
                <w:top w:val="none" w:sz="0" w:space="0" w:color="auto"/>
                <w:left w:val="none" w:sz="0" w:space="0" w:color="auto"/>
                <w:bottom w:val="none" w:sz="0" w:space="0" w:color="auto"/>
                <w:right w:val="none" w:sz="0" w:space="0" w:color="auto"/>
              </w:divBdr>
            </w:div>
            <w:div w:id="556018338">
              <w:marLeft w:val="0"/>
              <w:marRight w:val="0"/>
              <w:marTop w:val="0"/>
              <w:marBottom w:val="0"/>
              <w:divBdr>
                <w:top w:val="none" w:sz="0" w:space="0" w:color="auto"/>
                <w:left w:val="none" w:sz="0" w:space="0" w:color="auto"/>
                <w:bottom w:val="none" w:sz="0" w:space="0" w:color="auto"/>
                <w:right w:val="none" w:sz="0" w:space="0" w:color="auto"/>
              </w:divBdr>
              <w:divsChild>
                <w:div w:id="1394235339">
                  <w:marLeft w:val="0"/>
                  <w:marRight w:val="0"/>
                  <w:marTop w:val="0"/>
                  <w:marBottom w:val="0"/>
                  <w:divBdr>
                    <w:top w:val="none" w:sz="0" w:space="0" w:color="auto"/>
                    <w:left w:val="none" w:sz="0" w:space="0" w:color="auto"/>
                    <w:bottom w:val="none" w:sz="0" w:space="0" w:color="auto"/>
                    <w:right w:val="none" w:sz="0" w:space="0" w:color="auto"/>
                  </w:divBdr>
                  <w:divsChild>
                    <w:div w:id="7695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8044">
              <w:marLeft w:val="0"/>
              <w:marRight w:val="0"/>
              <w:marTop w:val="0"/>
              <w:marBottom w:val="0"/>
              <w:divBdr>
                <w:top w:val="none" w:sz="0" w:space="0" w:color="auto"/>
                <w:left w:val="none" w:sz="0" w:space="0" w:color="auto"/>
                <w:bottom w:val="none" w:sz="0" w:space="0" w:color="auto"/>
                <w:right w:val="none" w:sz="0" w:space="0" w:color="auto"/>
              </w:divBdr>
            </w:div>
          </w:divsChild>
        </w:div>
        <w:div w:id="1834638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740852">
          <w:marLeft w:val="0"/>
          <w:marRight w:val="0"/>
          <w:marTop w:val="0"/>
          <w:marBottom w:val="0"/>
          <w:divBdr>
            <w:top w:val="none" w:sz="0" w:space="0" w:color="auto"/>
            <w:left w:val="none" w:sz="0" w:space="0" w:color="auto"/>
            <w:bottom w:val="none" w:sz="0" w:space="0" w:color="auto"/>
            <w:right w:val="none" w:sz="0" w:space="0" w:color="auto"/>
          </w:divBdr>
          <w:divsChild>
            <w:div w:id="21902299">
              <w:marLeft w:val="0"/>
              <w:marRight w:val="0"/>
              <w:marTop w:val="0"/>
              <w:marBottom w:val="0"/>
              <w:divBdr>
                <w:top w:val="none" w:sz="0" w:space="0" w:color="auto"/>
                <w:left w:val="none" w:sz="0" w:space="0" w:color="auto"/>
                <w:bottom w:val="none" w:sz="0" w:space="0" w:color="auto"/>
                <w:right w:val="none" w:sz="0" w:space="0" w:color="auto"/>
              </w:divBdr>
            </w:div>
            <w:div w:id="2147039420">
              <w:marLeft w:val="0"/>
              <w:marRight w:val="0"/>
              <w:marTop w:val="0"/>
              <w:marBottom w:val="0"/>
              <w:divBdr>
                <w:top w:val="none" w:sz="0" w:space="0" w:color="auto"/>
                <w:left w:val="none" w:sz="0" w:space="0" w:color="auto"/>
                <w:bottom w:val="none" w:sz="0" w:space="0" w:color="auto"/>
                <w:right w:val="none" w:sz="0" w:space="0" w:color="auto"/>
              </w:divBdr>
              <w:divsChild>
                <w:div w:id="56827736">
                  <w:marLeft w:val="0"/>
                  <w:marRight w:val="0"/>
                  <w:marTop w:val="0"/>
                  <w:marBottom w:val="0"/>
                  <w:divBdr>
                    <w:top w:val="none" w:sz="0" w:space="0" w:color="auto"/>
                    <w:left w:val="none" w:sz="0" w:space="0" w:color="auto"/>
                    <w:bottom w:val="none" w:sz="0" w:space="0" w:color="auto"/>
                    <w:right w:val="none" w:sz="0" w:space="0" w:color="auto"/>
                  </w:divBdr>
                  <w:divsChild>
                    <w:div w:id="169557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42347">
              <w:marLeft w:val="0"/>
              <w:marRight w:val="0"/>
              <w:marTop w:val="0"/>
              <w:marBottom w:val="0"/>
              <w:divBdr>
                <w:top w:val="none" w:sz="0" w:space="0" w:color="auto"/>
                <w:left w:val="none" w:sz="0" w:space="0" w:color="auto"/>
                <w:bottom w:val="none" w:sz="0" w:space="0" w:color="auto"/>
                <w:right w:val="none" w:sz="0" w:space="0" w:color="auto"/>
              </w:divBdr>
            </w:div>
          </w:divsChild>
        </w:div>
        <w:div w:id="1775905697">
          <w:marLeft w:val="0"/>
          <w:marRight w:val="0"/>
          <w:marTop w:val="0"/>
          <w:marBottom w:val="0"/>
          <w:divBdr>
            <w:top w:val="none" w:sz="0" w:space="0" w:color="auto"/>
            <w:left w:val="none" w:sz="0" w:space="0" w:color="auto"/>
            <w:bottom w:val="none" w:sz="0" w:space="0" w:color="auto"/>
            <w:right w:val="none" w:sz="0" w:space="0" w:color="auto"/>
          </w:divBdr>
          <w:divsChild>
            <w:div w:id="1146705159">
              <w:marLeft w:val="0"/>
              <w:marRight w:val="0"/>
              <w:marTop w:val="0"/>
              <w:marBottom w:val="0"/>
              <w:divBdr>
                <w:top w:val="none" w:sz="0" w:space="0" w:color="auto"/>
                <w:left w:val="none" w:sz="0" w:space="0" w:color="auto"/>
                <w:bottom w:val="none" w:sz="0" w:space="0" w:color="auto"/>
                <w:right w:val="none" w:sz="0" w:space="0" w:color="auto"/>
              </w:divBdr>
            </w:div>
            <w:div w:id="1047027927">
              <w:marLeft w:val="0"/>
              <w:marRight w:val="0"/>
              <w:marTop w:val="0"/>
              <w:marBottom w:val="0"/>
              <w:divBdr>
                <w:top w:val="none" w:sz="0" w:space="0" w:color="auto"/>
                <w:left w:val="none" w:sz="0" w:space="0" w:color="auto"/>
                <w:bottom w:val="none" w:sz="0" w:space="0" w:color="auto"/>
                <w:right w:val="none" w:sz="0" w:space="0" w:color="auto"/>
              </w:divBdr>
              <w:divsChild>
                <w:div w:id="627054065">
                  <w:marLeft w:val="0"/>
                  <w:marRight w:val="0"/>
                  <w:marTop w:val="0"/>
                  <w:marBottom w:val="0"/>
                  <w:divBdr>
                    <w:top w:val="none" w:sz="0" w:space="0" w:color="auto"/>
                    <w:left w:val="none" w:sz="0" w:space="0" w:color="auto"/>
                    <w:bottom w:val="none" w:sz="0" w:space="0" w:color="auto"/>
                    <w:right w:val="none" w:sz="0" w:space="0" w:color="auto"/>
                  </w:divBdr>
                  <w:divsChild>
                    <w:div w:id="4697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68152">
      <w:bodyDiv w:val="1"/>
      <w:marLeft w:val="0"/>
      <w:marRight w:val="0"/>
      <w:marTop w:val="0"/>
      <w:marBottom w:val="0"/>
      <w:divBdr>
        <w:top w:val="none" w:sz="0" w:space="0" w:color="auto"/>
        <w:left w:val="none" w:sz="0" w:space="0" w:color="auto"/>
        <w:bottom w:val="none" w:sz="0" w:space="0" w:color="auto"/>
        <w:right w:val="none" w:sz="0" w:space="0" w:color="auto"/>
      </w:divBdr>
      <w:divsChild>
        <w:div w:id="2076974575">
          <w:marLeft w:val="0"/>
          <w:marRight w:val="0"/>
          <w:marTop w:val="0"/>
          <w:marBottom w:val="0"/>
          <w:divBdr>
            <w:top w:val="none" w:sz="0" w:space="0" w:color="auto"/>
            <w:left w:val="none" w:sz="0" w:space="0" w:color="auto"/>
            <w:bottom w:val="none" w:sz="0" w:space="0" w:color="auto"/>
            <w:right w:val="none" w:sz="0" w:space="0" w:color="auto"/>
          </w:divBdr>
          <w:divsChild>
            <w:div w:id="867832189">
              <w:marLeft w:val="0"/>
              <w:marRight w:val="0"/>
              <w:marTop w:val="0"/>
              <w:marBottom w:val="0"/>
              <w:divBdr>
                <w:top w:val="none" w:sz="0" w:space="0" w:color="auto"/>
                <w:left w:val="none" w:sz="0" w:space="0" w:color="auto"/>
                <w:bottom w:val="none" w:sz="0" w:space="0" w:color="auto"/>
                <w:right w:val="none" w:sz="0" w:space="0" w:color="auto"/>
              </w:divBdr>
              <w:divsChild>
                <w:div w:id="715469292">
                  <w:marLeft w:val="0"/>
                  <w:marRight w:val="0"/>
                  <w:marTop w:val="0"/>
                  <w:marBottom w:val="0"/>
                  <w:divBdr>
                    <w:top w:val="none" w:sz="0" w:space="0" w:color="auto"/>
                    <w:left w:val="none" w:sz="0" w:space="0" w:color="auto"/>
                    <w:bottom w:val="none" w:sz="0" w:space="0" w:color="auto"/>
                    <w:right w:val="none" w:sz="0" w:space="0" w:color="auto"/>
                  </w:divBdr>
                  <w:divsChild>
                    <w:div w:id="992106390">
                      <w:marLeft w:val="0"/>
                      <w:marRight w:val="0"/>
                      <w:marTop w:val="0"/>
                      <w:marBottom w:val="0"/>
                      <w:divBdr>
                        <w:top w:val="none" w:sz="0" w:space="0" w:color="auto"/>
                        <w:left w:val="none" w:sz="0" w:space="0" w:color="auto"/>
                        <w:bottom w:val="none" w:sz="0" w:space="0" w:color="auto"/>
                        <w:right w:val="none" w:sz="0" w:space="0" w:color="auto"/>
                      </w:divBdr>
                      <w:divsChild>
                        <w:div w:id="1356299214">
                          <w:marLeft w:val="0"/>
                          <w:marRight w:val="0"/>
                          <w:marTop w:val="0"/>
                          <w:marBottom w:val="0"/>
                          <w:divBdr>
                            <w:top w:val="none" w:sz="0" w:space="0" w:color="auto"/>
                            <w:left w:val="none" w:sz="0" w:space="0" w:color="auto"/>
                            <w:bottom w:val="none" w:sz="0" w:space="0" w:color="auto"/>
                            <w:right w:val="none" w:sz="0" w:space="0" w:color="auto"/>
                          </w:divBdr>
                          <w:divsChild>
                            <w:div w:id="494803942">
                              <w:marLeft w:val="0"/>
                              <w:marRight w:val="0"/>
                              <w:marTop w:val="0"/>
                              <w:marBottom w:val="0"/>
                              <w:divBdr>
                                <w:top w:val="none" w:sz="0" w:space="0" w:color="auto"/>
                                <w:left w:val="none" w:sz="0" w:space="0" w:color="auto"/>
                                <w:bottom w:val="none" w:sz="0" w:space="0" w:color="auto"/>
                                <w:right w:val="none" w:sz="0" w:space="0" w:color="auto"/>
                              </w:divBdr>
                              <w:divsChild>
                                <w:div w:id="723792443">
                                  <w:marLeft w:val="0"/>
                                  <w:marRight w:val="0"/>
                                  <w:marTop w:val="0"/>
                                  <w:marBottom w:val="0"/>
                                  <w:divBdr>
                                    <w:top w:val="none" w:sz="0" w:space="0" w:color="auto"/>
                                    <w:left w:val="none" w:sz="0" w:space="0" w:color="auto"/>
                                    <w:bottom w:val="none" w:sz="0" w:space="0" w:color="auto"/>
                                    <w:right w:val="none" w:sz="0" w:space="0" w:color="auto"/>
                                  </w:divBdr>
                                  <w:divsChild>
                                    <w:div w:id="121492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265472">
      <w:bodyDiv w:val="1"/>
      <w:marLeft w:val="0"/>
      <w:marRight w:val="0"/>
      <w:marTop w:val="0"/>
      <w:marBottom w:val="0"/>
      <w:divBdr>
        <w:top w:val="none" w:sz="0" w:space="0" w:color="auto"/>
        <w:left w:val="none" w:sz="0" w:space="0" w:color="auto"/>
        <w:bottom w:val="none" w:sz="0" w:space="0" w:color="auto"/>
        <w:right w:val="none" w:sz="0" w:space="0" w:color="auto"/>
      </w:divBdr>
      <w:divsChild>
        <w:div w:id="577793495">
          <w:marLeft w:val="0"/>
          <w:marRight w:val="0"/>
          <w:marTop w:val="0"/>
          <w:marBottom w:val="0"/>
          <w:divBdr>
            <w:top w:val="none" w:sz="0" w:space="0" w:color="auto"/>
            <w:left w:val="none" w:sz="0" w:space="0" w:color="auto"/>
            <w:bottom w:val="none" w:sz="0" w:space="0" w:color="auto"/>
            <w:right w:val="none" w:sz="0" w:space="0" w:color="auto"/>
          </w:divBdr>
          <w:divsChild>
            <w:div w:id="984236149">
              <w:marLeft w:val="0"/>
              <w:marRight w:val="0"/>
              <w:marTop w:val="0"/>
              <w:marBottom w:val="0"/>
              <w:divBdr>
                <w:top w:val="none" w:sz="0" w:space="0" w:color="auto"/>
                <w:left w:val="none" w:sz="0" w:space="0" w:color="auto"/>
                <w:bottom w:val="none" w:sz="0" w:space="0" w:color="auto"/>
                <w:right w:val="none" w:sz="0" w:space="0" w:color="auto"/>
              </w:divBdr>
            </w:div>
            <w:div w:id="861630764">
              <w:marLeft w:val="0"/>
              <w:marRight w:val="0"/>
              <w:marTop w:val="0"/>
              <w:marBottom w:val="0"/>
              <w:divBdr>
                <w:top w:val="none" w:sz="0" w:space="0" w:color="auto"/>
                <w:left w:val="none" w:sz="0" w:space="0" w:color="auto"/>
                <w:bottom w:val="none" w:sz="0" w:space="0" w:color="auto"/>
                <w:right w:val="none" w:sz="0" w:space="0" w:color="auto"/>
              </w:divBdr>
              <w:divsChild>
                <w:div w:id="1627391368">
                  <w:marLeft w:val="0"/>
                  <w:marRight w:val="0"/>
                  <w:marTop w:val="0"/>
                  <w:marBottom w:val="0"/>
                  <w:divBdr>
                    <w:top w:val="none" w:sz="0" w:space="0" w:color="auto"/>
                    <w:left w:val="none" w:sz="0" w:space="0" w:color="auto"/>
                    <w:bottom w:val="none" w:sz="0" w:space="0" w:color="auto"/>
                    <w:right w:val="none" w:sz="0" w:space="0" w:color="auto"/>
                  </w:divBdr>
                  <w:divsChild>
                    <w:div w:id="17590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143581">
              <w:marLeft w:val="0"/>
              <w:marRight w:val="0"/>
              <w:marTop w:val="0"/>
              <w:marBottom w:val="0"/>
              <w:divBdr>
                <w:top w:val="none" w:sz="0" w:space="0" w:color="auto"/>
                <w:left w:val="none" w:sz="0" w:space="0" w:color="auto"/>
                <w:bottom w:val="none" w:sz="0" w:space="0" w:color="auto"/>
                <w:right w:val="none" w:sz="0" w:space="0" w:color="auto"/>
              </w:divBdr>
            </w:div>
          </w:divsChild>
        </w:div>
        <w:div w:id="932784331">
          <w:marLeft w:val="0"/>
          <w:marRight w:val="0"/>
          <w:marTop w:val="0"/>
          <w:marBottom w:val="0"/>
          <w:divBdr>
            <w:top w:val="none" w:sz="0" w:space="0" w:color="auto"/>
            <w:left w:val="none" w:sz="0" w:space="0" w:color="auto"/>
            <w:bottom w:val="none" w:sz="0" w:space="0" w:color="auto"/>
            <w:right w:val="none" w:sz="0" w:space="0" w:color="auto"/>
          </w:divBdr>
          <w:divsChild>
            <w:div w:id="2091804875">
              <w:marLeft w:val="0"/>
              <w:marRight w:val="0"/>
              <w:marTop w:val="0"/>
              <w:marBottom w:val="0"/>
              <w:divBdr>
                <w:top w:val="none" w:sz="0" w:space="0" w:color="auto"/>
                <w:left w:val="none" w:sz="0" w:space="0" w:color="auto"/>
                <w:bottom w:val="none" w:sz="0" w:space="0" w:color="auto"/>
                <w:right w:val="none" w:sz="0" w:space="0" w:color="auto"/>
              </w:divBdr>
            </w:div>
            <w:div w:id="1316029920">
              <w:marLeft w:val="0"/>
              <w:marRight w:val="0"/>
              <w:marTop w:val="0"/>
              <w:marBottom w:val="0"/>
              <w:divBdr>
                <w:top w:val="none" w:sz="0" w:space="0" w:color="auto"/>
                <w:left w:val="none" w:sz="0" w:space="0" w:color="auto"/>
                <w:bottom w:val="none" w:sz="0" w:space="0" w:color="auto"/>
                <w:right w:val="none" w:sz="0" w:space="0" w:color="auto"/>
              </w:divBdr>
              <w:divsChild>
                <w:div w:id="1459108910">
                  <w:marLeft w:val="0"/>
                  <w:marRight w:val="0"/>
                  <w:marTop w:val="0"/>
                  <w:marBottom w:val="0"/>
                  <w:divBdr>
                    <w:top w:val="none" w:sz="0" w:space="0" w:color="auto"/>
                    <w:left w:val="none" w:sz="0" w:space="0" w:color="auto"/>
                    <w:bottom w:val="none" w:sz="0" w:space="0" w:color="auto"/>
                    <w:right w:val="none" w:sz="0" w:space="0" w:color="auto"/>
                  </w:divBdr>
                  <w:divsChild>
                    <w:div w:id="160140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230668">
              <w:marLeft w:val="0"/>
              <w:marRight w:val="0"/>
              <w:marTop w:val="0"/>
              <w:marBottom w:val="0"/>
              <w:divBdr>
                <w:top w:val="none" w:sz="0" w:space="0" w:color="auto"/>
                <w:left w:val="none" w:sz="0" w:space="0" w:color="auto"/>
                <w:bottom w:val="none" w:sz="0" w:space="0" w:color="auto"/>
                <w:right w:val="none" w:sz="0" w:space="0" w:color="auto"/>
              </w:divBdr>
            </w:div>
          </w:divsChild>
        </w:div>
        <w:div w:id="1109737906">
          <w:marLeft w:val="0"/>
          <w:marRight w:val="0"/>
          <w:marTop w:val="0"/>
          <w:marBottom w:val="0"/>
          <w:divBdr>
            <w:top w:val="none" w:sz="0" w:space="0" w:color="auto"/>
            <w:left w:val="none" w:sz="0" w:space="0" w:color="auto"/>
            <w:bottom w:val="none" w:sz="0" w:space="0" w:color="auto"/>
            <w:right w:val="none" w:sz="0" w:space="0" w:color="auto"/>
          </w:divBdr>
          <w:divsChild>
            <w:div w:id="2030134384">
              <w:marLeft w:val="0"/>
              <w:marRight w:val="0"/>
              <w:marTop w:val="0"/>
              <w:marBottom w:val="0"/>
              <w:divBdr>
                <w:top w:val="none" w:sz="0" w:space="0" w:color="auto"/>
                <w:left w:val="none" w:sz="0" w:space="0" w:color="auto"/>
                <w:bottom w:val="none" w:sz="0" w:space="0" w:color="auto"/>
                <w:right w:val="none" w:sz="0" w:space="0" w:color="auto"/>
              </w:divBdr>
            </w:div>
            <w:div w:id="922495592">
              <w:marLeft w:val="0"/>
              <w:marRight w:val="0"/>
              <w:marTop w:val="0"/>
              <w:marBottom w:val="0"/>
              <w:divBdr>
                <w:top w:val="none" w:sz="0" w:space="0" w:color="auto"/>
                <w:left w:val="none" w:sz="0" w:space="0" w:color="auto"/>
                <w:bottom w:val="none" w:sz="0" w:space="0" w:color="auto"/>
                <w:right w:val="none" w:sz="0" w:space="0" w:color="auto"/>
              </w:divBdr>
              <w:divsChild>
                <w:div w:id="1019618645">
                  <w:marLeft w:val="0"/>
                  <w:marRight w:val="0"/>
                  <w:marTop w:val="0"/>
                  <w:marBottom w:val="0"/>
                  <w:divBdr>
                    <w:top w:val="none" w:sz="0" w:space="0" w:color="auto"/>
                    <w:left w:val="none" w:sz="0" w:space="0" w:color="auto"/>
                    <w:bottom w:val="none" w:sz="0" w:space="0" w:color="auto"/>
                    <w:right w:val="none" w:sz="0" w:space="0" w:color="auto"/>
                  </w:divBdr>
                  <w:divsChild>
                    <w:div w:id="125373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4492">
              <w:marLeft w:val="0"/>
              <w:marRight w:val="0"/>
              <w:marTop w:val="0"/>
              <w:marBottom w:val="0"/>
              <w:divBdr>
                <w:top w:val="none" w:sz="0" w:space="0" w:color="auto"/>
                <w:left w:val="none" w:sz="0" w:space="0" w:color="auto"/>
                <w:bottom w:val="none" w:sz="0" w:space="0" w:color="auto"/>
                <w:right w:val="none" w:sz="0" w:space="0" w:color="auto"/>
              </w:divBdr>
            </w:div>
          </w:divsChild>
        </w:div>
        <w:div w:id="422456252">
          <w:marLeft w:val="0"/>
          <w:marRight w:val="0"/>
          <w:marTop w:val="0"/>
          <w:marBottom w:val="0"/>
          <w:divBdr>
            <w:top w:val="none" w:sz="0" w:space="0" w:color="auto"/>
            <w:left w:val="none" w:sz="0" w:space="0" w:color="auto"/>
            <w:bottom w:val="none" w:sz="0" w:space="0" w:color="auto"/>
            <w:right w:val="none" w:sz="0" w:space="0" w:color="auto"/>
          </w:divBdr>
          <w:divsChild>
            <w:div w:id="1473328965">
              <w:marLeft w:val="0"/>
              <w:marRight w:val="0"/>
              <w:marTop w:val="0"/>
              <w:marBottom w:val="0"/>
              <w:divBdr>
                <w:top w:val="none" w:sz="0" w:space="0" w:color="auto"/>
                <w:left w:val="none" w:sz="0" w:space="0" w:color="auto"/>
                <w:bottom w:val="none" w:sz="0" w:space="0" w:color="auto"/>
                <w:right w:val="none" w:sz="0" w:space="0" w:color="auto"/>
              </w:divBdr>
            </w:div>
            <w:div w:id="990403157">
              <w:marLeft w:val="0"/>
              <w:marRight w:val="0"/>
              <w:marTop w:val="0"/>
              <w:marBottom w:val="0"/>
              <w:divBdr>
                <w:top w:val="none" w:sz="0" w:space="0" w:color="auto"/>
                <w:left w:val="none" w:sz="0" w:space="0" w:color="auto"/>
                <w:bottom w:val="none" w:sz="0" w:space="0" w:color="auto"/>
                <w:right w:val="none" w:sz="0" w:space="0" w:color="auto"/>
              </w:divBdr>
              <w:divsChild>
                <w:div w:id="1318459392">
                  <w:marLeft w:val="0"/>
                  <w:marRight w:val="0"/>
                  <w:marTop w:val="0"/>
                  <w:marBottom w:val="0"/>
                  <w:divBdr>
                    <w:top w:val="none" w:sz="0" w:space="0" w:color="auto"/>
                    <w:left w:val="none" w:sz="0" w:space="0" w:color="auto"/>
                    <w:bottom w:val="none" w:sz="0" w:space="0" w:color="auto"/>
                    <w:right w:val="none" w:sz="0" w:space="0" w:color="auto"/>
                  </w:divBdr>
                  <w:divsChild>
                    <w:div w:id="20537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618786">
              <w:marLeft w:val="0"/>
              <w:marRight w:val="0"/>
              <w:marTop w:val="0"/>
              <w:marBottom w:val="0"/>
              <w:divBdr>
                <w:top w:val="none" w:sz="0" w:space="0" w:color="auto"/>
                <w:left w:val="none" w:sz="0" w:space="0" w:color="auto"/>
                <w:bottom w:val="none" w:sz="0" w:space="0" w:color="auto"/>
                <w:right w:val="none" w:sz="0" w:space="0" w:color="auto"/>
              </w:divBdr>
            </w:div>
          </w:divsChild>
        </w:div>
        <w:div w:id="873419153">
          <w:marLeft w:val="0"/>
          <w:marRight w:val="0"/>
          <w:marTop w:val="0"/>
          <w:marBottom w:val="0"/>
          <w:divBdr>
            <w:top w:val="none" w:sz="0" w:space="0" w:color="auto"/>
            <w:left w:val="none" w:sz="0" w:space="0" w:color="auto"/>
            <w:bottom w:val="none" w:sz="0" w:space="0" w:color="auto"/>
            <w:right w:val="none" w:sz="0" w:space="0" w:color="auto"/>
          </w:divBdr>
          <w:divsChild>
            <w:div w:id="221987999">
              <w:marLeft w:val="0"/>
              <w:marRight w:val="0"/>
              <w:marTop w:val="0"/>
              <w:marBottom w:val="0"/>
              <w:divBdr>
                <w:top w:val="none" w:sz="0" w:space="0" w:color="auto"/>
                <w:left w:val="none" w:sz="0" w:space="0" w:color="auto"/>
                <w:bottom w:val="none" w:sz="0" w:space="0" w:color="auto"/>
                <w:right w:val="none" w:sz="0" w:space="0" w:color="auto"/>
              </w:divBdr>
            </w:div>
            <w:div w:id="551113633">
              <w:marLeft w:val="0"/>
              <w:marRight w:val="0"/>
              <w:marTop w:val="0"/>
              <w:marBottom w:val="0"/>
              <w:divBdr>
                <w:top w:val="none" w:sz="0" w:space="0" w:color="auto"/>
                <w:left w:val="none" w:sz="0" w:space="0" w:color="auto"/>
                <w:bottom w:val="none" w:sz="0" w:space="0" w:color="auto"/>
                <w:right w:val="none" w:sz="0" w:space="0" w:color="auto"/>
              </w:divBdr>
              <w:divsChild>
                <w:div w:id="716733730">
                  <w:marLeft w:val="0"/>
                  <w:marRight w:val="0"/>
                  <w:marTop w:val="0"/>
                  <w:marBottom w:val="0"/>
                  <w:divBdr>
                    <w:top w:val="none" w:sz="0" w:space="0" w:color="auto"/>
                    <w:left w:val="none" w:sz="0" w:space="0" w:color="auto"/>
                    <w:bottom w:val="none" w:sz="0" w:space="0" w:color="auto"/>
                    <w:right w:val="none" w:sz="0" w:space="0" w:color="auto"/>
                  </w:divBdr>
                  <w:divsChild>
                    <w:div w:id="77139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37655">
              <w:marLeft w:val="0"/>
              <w:marRight w:val="0"/>
              <w:marTop w:val="0"/>
              <w:marBottom w:val="0"/>
              <w:divBdr>
                <w:top w:val="none" w:sz="0" w:space="0" w:color="auto"/>
                <w:left w:val="none" w:sz="0" w:space="0" w:color="auto"/>
                <w:bottom w:val="none" w:sz="0" w:space="0" w:color="auto"/>
                <w:right w:val="none" w:sz="0" w:space="0" w:color="auto"/>
              </w:divBdr>
            </w:div>
          </w:divsChild>
        </w:div>
        <w:div w:id="859659137">
          <w:marLeft w:val="0"/>
          <w:marRight w:val="0"/>
          <w:marTop w:val="0"/>
          <w:marBottom w:val="0"/>
          <w:divBdr>
            <w:top w:val="none" w:sz="0" w:space="0" w:color="auto"/>
            <w:left w:val="none" w:sz="0" w:space="0" w:color="auto"/>
            <w:bottom w:val="none" w:sz="0" w:space="0" w:color="auto"/>
            <w:right w:val="none" w:sz="0" w:space="0" w:color="auto"/>
          </w:divBdr>
          <w:divsChild>
            <w:div w:id="344285042">
              <w:marLeft w:val="0"/>
              <w:marRight w:val="0"/>
              <w:marTop w:val="0"/>
              <w:marBottom w:val="0"/>
              <w:divBdr>
                <w:top w:val="none" w:sz="0" w:space="0" w:color="auto"/>
                <w:left w:val="none" w:sz="0" w:space="0" w:color="auto"/>
                <w:bottom w:val="none" w:sz="0" w:space="0" w:color="auto"/>
                <w:right w:val="none" w:sz="0" w:space="0" w:color="auto"/>
              </w:divBdr>
            </w:div>
            <w:div w:id="1411657578">
              <w:marLeft w:val="0"/>
              <w:marRight w:val="0"/>
              <w:marTop w:val="0"/>
              <w:marBottom w:val="0"/>
              <w:divBdr>
                <w:top w:val="none" w:sz="0" w:space="0" w:color="auto"/>
                <w:left w:val="none" w:sz="0" w:space="0" w:color="auto"/>
                <w:bottom w:val="none" w:sz="0" w:space="0" w:color="auto"/>
                <w:right w:val="none" w:sz="0" w:space="0" w:color="auto"/>
              </w:divBdr>
              <w:divsChild>
                <w:div w:id="692997448">
                  <w:marLeft w:val="0"/>
                  <w:marRight w:val="0"/>
                  <w:marTop w:val="0"/>
                  <w:marBottom w:val="0"/>
                  <w:divBdr>
                    <w:top w:val="none" w:sz="0" w:space="0" w:color="auto"/>
                    <w:left w:val="none" w:sz="0" w:space="0" w:color="auto"/>
                    <w:bottom w:val="none" w:sz="0" w:space="0" w:color="auto"/>
                    <w:right w:val="none" w:sz="0" w:space="0" w:color="auto"/>
                  </w:divBdr>
                  <w:divsChild>
                    <w:div w:id="111682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628377">
              <w:marLeft w:val="0"/>
              <w:marRight w:val="0"/>
              <w:marTop w:val="0"/>
              <w:marBottom w:val="0"/>
              <w:divBdr>
                <w:top w:val="none" w:sz="0" w:space="0" w:color="auto"/>
                <w:left w:val="none" w:sz="0" w:space="0" w:color="auto"/>
                <w:bottom w:val="none" w:sz="0" w:space="0" w:color="auto"/>
                <w:right w:val="none" w:sz="0" w:space="0" w:color="auto"/>
              </w:divBdr>
            </w:div>
          </w:divsChild>
        </w:div>
        <w:div w:id="1342780216">
          <w:marLeft w:val="0"/>
          <w:marRight w:val="0"/>
          <w:marTop w:val="0"/>
          <w:marBottom w:val="0"/>
          <w:divBdr>
            <w:top w:val="none" w:sz="0" w:space="0" w:color="auto"/>
            <w:left w:val="none" w:sz="0" w:space="0" w:color="auto"/>
            <w:bottom w:val="none" w:sz="0" w:space="0" w:color="auto"/>
            <w:right w:val="none" w:sz="0" w:space="0" w:color="auto"/>
          </w:divBdr>
          <w:divsChild>
            <w:div w:id="176773754">
              <w:marLeft w:val="0"/>
              <w:marRight w:val="0"/>
              <w:marTop w:val="0"/>
              <w:marBottom w:val="0"/>
              <w:divBdr>
                <w:top w:val="none" w:sz="0" w:space="0" w:color="auto"/>
                <w:left w:val="none" w:sz="0" w:space="0" w:color="auto"/>
                <w:bottom w:val="none" w:sz="0" w:space="0" w:color="auto"/>
                <w:right w:val="none" w:sz="0" w:space="0" w:color="auto"/>
              </w:divBdr>
            </w:div>
            <w:div w:id="1728989789">
              <w:marLeft w:val="0"/>
              <w:marRight w:val="0"/>
              <w:marTop w:val="0"/>
              <w:marBottom w:val="0"/>
              <w:divBdr>
                <w:top w:val="none" w:sz="0" w:space="0" w:color="auto"/>
                <w:left w:val="none" w:sz="0" w:space="0" w:color="auto"/>
                <w:bottom w:val="none" w:sz="0" w:space="0" w:color="auto"/>
                <w:right w:val="none" w:sz="0" w:space="0" w:color="auto"/>
              </w:divBdr>
              <w:divsChild>
                <w:div w:id="1848714836">
                  <w:marLeft w:val="0"/>
                  <w:marRight w:val="0"/>
                  <w:marTop w:val="0"/>
                  <w:marBottom w:val="0"/>
                  <w:divBdr>
                    <w:top w:val="none" w:sz="0" w:space="0" w:color="auto"/>
                    <w:left w:val="none" w:sz="0" w:space="0" w:color="auto"/>
                    <w:bottom w:val="none" w:sz="0" w:space="0" w:color="auto"/>
                    <w:right w:val="none" w:sz="0" w:space="0" w:color="auto"/>
                  </w:divBdr>
                  <w:divsChild>
                    <w:div w:id="2314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642859">
              <w:marLeft w:val="0"/>
              <w:marRight w:val="0"/>
              <w:marTop w:val="0"/>
              <w:marBottom w:val="0"/>
              <w:divBdr>
                <w:top w:val="none" w:sz="0" w:space="0" w:color="auto"/>
                <w:left w:val="none" w:sz="0" w:space="0" w:color="auto"/>
                <w:bottom w:val="none" w:sz="0" w:space="0" w:color="auto"/>
                <w:right w:val="none" w:sz="0" w:space="0" w:color="auto"/>
              </w:divBdr>
            </w:div>
          </w:divsChild>
        </w:div>
        <w:div w:id="597179266">
          <w:marLeft w:val="0"/>
          <w:marRight w:val="0"/>
          <w:marTop w:val="0"/>
          <w:marBottom w:val="0"/>
          <w:divBdr>
            <w:top w:val="none" w:sz="0" w:space="0" w:color="auto"/>
            <w:left w:val="none" w:sz="0" w:space="0" w:color="auto"/>
            <w:bottom w:val="none" w:sz="0" w:space="0" w:color="auto"/>
            <w:right w:val="none" w:sz="0" w:space="0" w:color="auto"/>
          </w:divBdr>
          <w:divsChild>
            <w:div w:id="1732383062">
              <w:marLeft w:val="0"/>
              <w:marRight w:val="0"/>
              <w:marTop w:val="0"/>
              <w:marBottom w:val="0"/>
              <w:divBdr>
                <w:top w:val="none" w:sz="0" w:space="0" w:color="auto"/>
                <w:left w:val="none" w:sz="0" w:space="0" w:color="auto"/>
                <w:bottom w:val="none" w:sz="0" w:space="0" w:color="auto"/>
                <w:right w:val="none" w:sz="0" w:space="0" w:color="auto"/>
              </w:divBdr>
            </w:div>
            <w:div w:id="1291863041">
              <w:marLeft w:val="0"/>
              <w:marRight w:val="0"/>
              <w:marTop w:val="0"/>
              <w:marBottom w:val="0"/>
              <w:divBdr>
                <w:top w:val="none" w:sz="0" w:space="0" w:color="auto"/>
                <w:left w:val="none" w:sz="0" w:space="0" w:color="auto"/>
                <w:bottom w:val="none" w:sz="0" w:space="0" w:color="auto"/>
                <w:right w:val="none" w:sz="0" w:space="0" w:color="auto"/>
              </w:divBdr>
              <w:divsChild>
                <w:div w:id="1749764767">
                  <w:marLeft w:val="0"/>
                  <w:marRight w:val="0"/>
                  <w:marTop w:val="0"/>
                  <w:marBottom w:val="0"/>
                  <w:divBdr>
                    <w:top w:val="none" w:sz="0" w:space="0" w:color="auto"/>
                    <w:left w:val="none" w:sz="0" w:space="0" w:color="auto"/>
                    <w:bottom w:val="none" w:sz="0" w:space="0" w:color="auto"/>
                    <w:right w:val="none" w:sz="0" w:space="0" w:color="auto"/>
                  </w:divBdr>
                  <w:divsChild>
                    <w:div w:id="52895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37107">
              <w:marLeft w:val="0"/>
              <w:marRight w:val="0"/>
              <w:marTop w:val="0"/>
              <w:marBottom w:val="0"/>
              <w:divBdr>
                <w:top w:val="none" w:sz="0" w:space="0" w:color="auto"/>
                <w:left w:val="none" w:sz="0" w:space="0" w:color="auto"/>
                <w:bottom w:val="none" w:sz="0" w:space="0" w:color="auto"/>
                <w:right w:val="none" w:sz="0" w:space="0" w:color="auto"/>
              </w:divBdr>
            </w:div>
          </w:divsChild>
        </w:div>
        <w:div w:id="1485925834">
          <w:marLeft w:val="0"/>
          <w:marRight w:val="0"/>
          <w:marTop w:val="0"/>
          <w:marBottom w:val="0"/>
          <w:divBdr>
            <w:top w:val="none" w:sz="0" w:space="0" w:color="auto"/>
            <w:left w:val="none" w:sz="0" w:space="0" w:color="auto"/>
            <w:bottom w:val="none" w:sz="0" w:space="0" w:color="auto"/>
            <w:right w:val="none" w:sz="0" w:space="0" w:color="auto"/>
          </w:divBdr>
          <w:divsChild>
            <w:div w:id="316031358">
              <w:marLeft w:val="0"/>
              <w:marRight w:val="0"/>
              <w:marTop w:val="0"/>
              <w:marBottom w:val="0"/>
              <w:divBdr>
                <w:top w:val="none" w:sz="0" w:space="0" w:color="auto"/>
                <w:left w:val="none" w:sz="0" w:space="0" w:color="auto"/>
                <w:bottom w:val="none" w:sz="0" w:space="0" w:color="auto"/>
                <w:right w:val="none" w:sz="0" w:space="0" w:color="auto"/>
              </w:divBdr>
            </w:div>
            <w:div w:id="386759584">
              <w:marLeft w:val="0"/>
              <w:marRight w:val="0"/>
              <w:marTop w:val="0"/>
              <w:marBottom w:val="0"/>
              <w:divBdr>
                <w:top w:val="none" w:sz="0" w:space="0" w:color="auto"/>
                <w:left w:val="none" w:sz="0" w:space="0" w:color="auto"/>
                <w:bottom w:val="none" w:sz="0" w:space="0" w:color="auto"/>
                <w:right w:val="none" w:sz="0" w:space="0" w:color="auto"/>
              </w:divBdr>
              <w:divsChild>
                <w:div w:id="1295018075">
                  <w:marLeft w:val="0"/>
                  <w:marRight w:val="0"/>
                  <w:marTop w:val="0"/>
                  <w:marBottom w:val="0"/>
                  <w:divBdr>
                    <w:top w:val="none" w:sz="0" w:space="0" w:color="auto"/>
                    <w:left w:val="none" w:sz="0" w:space="0" w:color="auto"/>
                    <w:bottom w:val="none" w:sz="0" w:space="0" w:color="auto"/>
                    <w:right w:val="none" w:sz="0" w:space="0" w:color="auto"/>
                  </w:divBdr>
                  <w:divsChild>
                    <w:div w:id="4022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10597">
              <w:marLeft w:val="0"/>
              <w:marRight w:val="0"/>
              <w:marTop w:val="0"/>
              <w:marBottom w:val="0"/>
              <w:divBdr>
                <w:top w:val="none" w:sz="0" w:space="0" w:color="auto"/>
                <w:left w:val="none" w:sz="0" w:space="0" w:color="auto"/>
                <w:bottom w:val="none" w:sz="0" w:space="0" w:color="auto"/>
                <w:right w:val="none" w:sz="0" w:space="0" w:color="auto"/>
              </w:divBdr>
            </w:div>
          </w:divsChild>
        </w:div>
        <w:div w:id="1779905826">
          <w:marLeft w:val="0"/>
          <w:marRight w:val="0"/>
          <w:marTop w:val="0"/>
          <w:marBottom w:val="0"/>
          <w:divBdr>
            <w:top w:val="none" w:sz="0" w:space="0" w:color="auto"/>
            <w:left w:val="none" w:sz="0" w:space="0" w:color="auto"/>
            <w:bottom w:val="none" w:sz="0" w:space="0" w:color="auto"/>
            <w:right w:val="none" w:sz="0" w:space="0" w:color="auto"/>
          </w:divBdr>
          <w:divsChild>
            <w:div w:id="1172136084">
              <w:marLeft w:val="0"/>
              <w:marRight w:val="0"/>
              <w:marTop w:val="0"/>
              <w:marBottom w:val="0"/>
              <w:divBdr>
                <w:top w:val="none" w:sz="0" w:space="0" w:color="auto"/>
                <w:left w:val="none" w:sz="0" w:space="0" w:color="auto"/>
                <w:bottom w:val="none" w:sz="0" w:space="0" w:color="auto"/>
                <w:right w:val="none" w:sz="0" w:space="0" w:color="auto"/>
              </w:divBdr>
            </w:div>
            <w:div w:id="168913591">
              <w:marLeft w:val="0"/>
              <w:marRight w:val="0"/>
              <w:marTop w:val="0"/>
              <w:marBottom w:val="0"/>
              <w:divBdr>
                <w:top w:val="none" w:sz="0" w:space="0" w:color="auto"/>
                <w:left w:val="none" w:sz="0" w:space="0" w:color="auto"/>
                <w:bottom w:val="none" w:sz="0" w:space="0" w:color="auto"/>
                <w:right w:val="none" w:sz="0" w:space="0" w:color="auto"/>
              </w:divBdr>
              <w:divsChild>
                <w:div w:id="1182666393">
                  <w:marLeft w:val="0"/>
                  <w:marRight w:val="0"/>
                  <w:marTop w:val="0"/>
                  <w:marBottom w:val="0"/>
                  <w:divBdr>
                    <w:top w:val="none" w:sz="0" w:space="0" w:color="auto"/>
                    <w:left w:val="none" w:sz="0" w:space="0" w:color="auto"/>
                    <w:bottom w:val="none" w:sz="0" w:space="0" w:color="auto"/>
                    <w:right w:val="none" w:sz="0" w:space="0" w:color="auto"/>
                  </w:divBdr>
                  <w:divsChild>
                    <w:div w:id="105624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05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697994">
      <w:bodyDiv w:val="1"/>
      <w:marLeft w:val="0"/>
      <w:marRight w:val="0"/>
      <w:marTop w:val="0"/>
      <w:marBottom w:val="0"/>
      <w:divBdr>
        <w:top w:val="none" w:sz="0" w:space="0" w:color="auto"/>
        <w:left w:val="none" w:sz="0" w:space="0" w:color="auto"/>
        <w:bottom w:val="none" w:sz="0" w:space="0" w:color="auto"/>
        <w:right w:val="none" w:sz="0" w:space="0" w:color="auto"/>
      </w:divBdr>
      <w:divsChild>
        <w:div w:id="837157470">
          <w:marLeft w:val="0"/>
          <w:marRight w:val="0"/>
          <w:marTop w:val="0"/>
          <w:marBottom w:val="0"/>
          <w:divBdr>
            <w:top w:val="none" w:sz="0" w:space="0" w:color="auto"/>
            <w:left w:val="none" w:sz="0" w:space="0" w:color="auto"/>
            <w:bottom w:val="none" w:sz="0" w:space="0" w:color="auto"/>
            <w:right w:val="none" w:sz="0" w:space="0" w:color="auto"/>
          </w:divBdr>
          <w:divsChild>
            <w:div w:id="2037190622">
              <w:marLeft w:val="0"/>
              <w:marRight w:val="0"/>
              <w:marTop w:val="0"/>
              <w:marBottom w:val="0"/>
              <w:divBdr>
                <w:top w:val="none" w:sz="0" w:space="0" w:color="auto"/>
                <w:left w:val="none" w:sz="0" w:space="0" w:color="auto"/>
                <w:bottom w:val="none" w:sz="0" w:space="0" w:color="auto"/>
                <w:right w:val="none" w:sz="0" w:space="0" w:color="auto"/>
              </w:divBdr>
              <w:divsChild>
                <w:div w:id="861746303">
                  <w:marLeft w:val="0"/>
                  <w:marRight w:val="0"/>
                  <w:marTop w:val="0"/>
                  <w:marBottom w:val="0"/>
                  <w:divBdr>
                    <w:top w:val="none" w:sz="0" w:space="0" w:color="auto"/>
                    <w:left w:val="none" w:sz="0" w:space="0" w:color="auto"/>
                    <w:bottom w:val="none" w:sz="0" w:space="0" w:color="auto"/>
                    <w:right w:val="none" w:sz="0" w:space="0" w:color="auto"/>
                  </w:divBdr>
                  <w:divsChild>
                    <w:div w:id="1929120183">
                      <w:marLeft w:val="0"/>
                      <w:marRight w:val="0"/>
                      <w:marTop w:val="0"/>
                      <w:marBottom w:val="0"/>
                      <w:divBdr>
                        <w:top w:val="none" w:sz="0" w:space="0" w:color="auto"/>
                        <w:left w:val="none" w:sz="0" w:space="0" w:color="auto"/>
                        <w:bottom w:val="none" w:sz="0" w:space="0" w:color="auto"/>
                        <w:right w:val="none" w:sz="0" w:space="0" w:color="auto"/>
                      </w:divBdr>
                      <w:divsChild>
                        <w:div w:id="1366784041">
                          <w:marLeft w:val="0"/>
                          <w:marRight w:val="0"/>
                          <w:marTop w:val="0"/>
                          <w:marBottom w:val="0"/>
                          <w:divBdr>
                            <w:top w:val="none" w:sz="0" w:space="0" w:color="auto"/>
                            <w:left w:val="none" w:sz="0" w:space="0" w:color="auto"/>
                            <w:bottom w:val="none" w:sz="0" w:space="0" w:color="auto"/>
                            <w:right w:val="none" w:sz="0" w:space="0" w:color="auto"/>
                          </w:divBdr>
                          <w:divsChild>
                            <w:div w:id="1713578212">
                              <w:marLeft w:val="0"/>
                              <w:marRight w:val="0"/>
                              <w:marTop w:val="0"/>
                              <w:marBottom w:val="0"/>
                              <w:divBdr>
                                <w:top w:val="none" w:sz="0" w:space="0" w:color="auto"/>
                                <w:left w:val="none" w:sz="0" w:space="0" w:color="auto"/>
                                <w:bottom w:val="none" w:sz="0" w:space="0" w:color="auto"/>
                                <w:right w:val="none" w:sz="0" w:space="0" w:color="auto"/>
                              </w:divBdr>
                              <w:divsChild>
                                <w:div w:id="1040129899">
                                  <w:marLeft w:val="0"/>
                                  <w:marRight w:val="0"/>
                                  <w:marTop w:val="0"/>
                                  <w:marBottom w:val="0"/>
                                  <w:divBdr>
                                    <w:top w:val="none" w:sz="0" w:space="0" w:color="auto"/>
                                    <w:left w:val="none" w:sz="0" w:space="0" w:color="auto"/>
                                    <w:bottom w:val="none" w:sz="0" w:space="0" w:color="auto"/>
                                    <w:right w:val="none" w:sz="0" w:space="0" w:color="auto"/>
                                  </w:divBdr>
                                  <w:divsChild>
                                    <w:div w:id="196819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202049">
      <w:bodyDiv w:val="1"/>
      <w:marLeft w:val="0"/>
      <w:marRight w:val="0"/>
      <w:marTop w:val="0"/>
      <w:marBottom w:val="0"/>
      <w:divBdr>
        <w:top w:val="none" w:sz="0" w:space="0" w:color="auto"/>
        <w:left w:val="none" w:sz="0" w:space="0" w:color="auto"/>
        <w:bottom w:val="none" w:sz="0" w:space="0" w:color="auto"/>
        <w:right w:val="none" w:sz="0" w:space="0" w:color="auto"/>
      </w:divBdr>
    </w:div>
    <w:div w:id="1641157254">
      <w:bodyDiv w:val="1"/>
      <w:marLeft w:val="0"/>
      <w:marRight w:val="0"/>
      <w:marTop w:val="0"/>
      <w:marBottom w:val="0"/>
      <w:divBdr>
        <w:top w:val="none" w:sz="0" w:space="0" w:color="auto"/>
        <w:left w:val="none" w:sz="0" w:space="0" w:color="auto"/>
        <w:bottom w:val="none" w:sz="0" w:space="0" w:color="auto"/>
        <w:right w:val="none" w:sz="0" w:space="0" w:color="auto"/>
      </w:divBdr>
    </w:div>
    <w:div w:id="1652976043">
      <w:bodyDiv w:val="1"/>
      <w:marLeft w:val="0"/>
      <w:marRight w:val="0"/>
      <w:marTop w:val="0"/>
      <w:marBottom w:val="0"/>
      <w:divBdr>
        <w:top w:val="none" w:sz="0" w:space="0" w:color="auto"/>
        <w:left w:val="none" w:sz="0" w:space="0" w:color="auto"/>
        <w:bottom w:val="none" w:sz="0" w:space="0" w:color="auto"/>
        <w:right w:val="none" w:sz="0" w:space="0" w:color="auto"/>
      </w:divBdr>
      <w:divsChild>
        <w:div w:id="1283996800">
          <w:marLeft w:val="0"/>
          <w:marRight w:val="0"/>
          <w:marTop w:val="0"/>
          <w:marBottom w:val="0"/>
          <w:divBdr>
            <w:top w:val="none" w:sz="0" w:space="0" w:color="auto"/>
            <w:left w:val="none" w:sz="0" w:space="0" w:color="auto"/>
            <w:bottom w:val="none" w:sz="0" w:space="0" w:color="auto"/>
            <w:right w:val="none" w:sz="0" w:space="0" w:color="auto"/>
          </w:divBdr>
          <w:divsChild>
            <w:div w:id="1819345216">
              <w:marLeft w:val="0"/>
              <w:marRight w:val="0"/>
              <w:marTop w:val="0"/>
              <w:marBottom w:val="0"/>
              <w:divBdr>
                <w:top w:val="none" w:sz="0" w:space="0" w:color="auto"/>
                <w:left w:val="none" w:sz="0" w:space="0" w:color="auto"/>
                <w:bottom w:val="none" w:sz="0" w:space="0" w:color="auto"/>
                <w:right w:val="none" w:sz="0" w:space="0" w:color="auto"/>
              </w:divBdr>
            </w:div>
            <w:div w:id="886835474">
              <w:marLeft w:val="0"/>
              <w:marRight w:val="0"/>
              <w:marTop w:val="0"/>
              <w:marBottom w:val="0"/>
              <w:divBdr>
                <w:top w:val="none" w:sz="0" w:space="0" w:color="auto"/>
                <w:left w:val="none" w:sz="0" w:space="0" w:color="auto"/>
                <w:bottom w:val="none" w:sz="0" w:space="0" w:color="auto"/>
                <w:right w:val="none" w:sz="0" w:space="0" w:color="auto"/>
              </w:divBdr>
              <w:divsChild>
                <w:div w:id="952781337">
                  <w:marLeft w:val="0"/>
                  <w:marRight w:val="0"/>
                  <w:marTop w:val="0"/>
                  <w:marBottom w:val="0"/>
                  <w:divBdr>
                    <w:top w:val="none" w:sz="0" w:space="0" w:color="auto"/>
                    <w:left w:val="none" w:sz="0" w:space="0" w:color="auto"/>
                    <w:bottom w:val="none" w:sz="0" w:space="0" w:color="auto"/>
                    <w:right w:val="none" w:sz="0" w:space="0" w:color="auto"/>
                  </w:divBdr>
                  <w:divsChild>
                    <w:div w:id="14293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835623">
              <w:marLeft w:val="0"/>
              <w:marRight w:val="0"/>
              <w:marTop w:val="0"/>
              <w:marBottom w:val="0"/>
              <w:divBdr>
                <w:top w:val="none" w:sz="0" w:space="0" w:color="auto"/>
                <w:left w:val="none" w:sz="0" w:space="0" w:color="auto"/>
                <w:bottom w:val="none" w:sz="0" w:space="0" w:color="auto"/>
                <w:right w:val="none" w:sz="0" w:space="0" w:color="auto"/>
              </w:divBdr>
            </w:div>
          </w:divsChild>
        </w:div>
        <w:div w:id="1171216681">
          <w:marLeft w:val="0"/>
          <w:marRight w:val="0"/>
          <w:marTop w:val="0"/>
          <w:marBottom w:val="0"/>
          <w:divBdr>
            <w:top w:val="none" w:sz="0" w:space="0" w:color="auto"/>
            <w:left w:val="none" w:sz="0" w:space="0" w:color="auto"/>
            <w:bottom w:val="none" w:sz="0" w:space="0" w:color="auto"/>
            <w:right w:val="none" w:sz="0" w:space="0" w:color="auto"/>
          </w:divBdr>
          <w:divsChild>
            <w:div w:id="312220973">
              <w:marLeft w:val="0"/>
              <w:marRight w:val="0"/>
              <w:marTop w:val="0"/>
              <w:marBottom w:val="0"/>
              <w:divBdr>
                <w:top w:val="none" w:sz="0" w:space="0" w:color="auto"/>
                <w:left w:val="none" w:sz="0" w:space="0" w:color="auto"/>
                <w:bottom w:val="none" w:sz="0" w:space="0" w:color="auto"/>
                <w:right w:val="none" w:sz="0" w:space="0" w:color="auto"/>
              </w:divBdr>
            </w:div>
            <w:div w:id="1097212119">
              <w:marLeft w:val="0"/>
              <w:marRight w:val="0"/>
              <w:marTop w:val="0"/>
              <w:marBottom w:val="0"/>
              <w:divBdr>
                <w:top w:val="none" w:sz="0" w:space="0" w:color="auto"/>
                <w:left w:val="none" w:sz="0" w:space="0" w:color="auto"/>
                <w:bottom w:val="none" w:sz="0" w:space="0" w:color="auto"/>
                <w:right w:val="none" w:sz="0" w:space="0" w:color="auto"/>
              </w:divBdr>
              <w:divsChild>
                <w:div w:id="1183473409">
                  <w:marLeft w:val="0"/>
                  <w:marRight w:val="0"/>
                  <w:marTop w:val="0"/>
                  <w:marBottom w:val="0"/>
                  <w:divBdr>
                    <w:top w:val="none" w:sz="0" w:space="0" w:color="auto"/>
                    <w:left w:val="none" w:sz="0" w:space="0" w:color="auto"/>
                    <w:bottom w:val="none" w:sz="0" w:space="0" w:color="auto"/>
                    <w:right w:val="none" w:sz="0" w:space="0" w:color="auto"/>
                  </w:divBdr>
                  <w:divsChild>
                    <w:div w:id="163933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985073">
              <w:marLeft w:val="0"/>
              <w:marRight w:val="0"/>
              <w:marTop w:val="0"/>
              <w:marBottom w:val="0"/>
              <w:divBdr>
                <w:top w:val="none" w:sz="0" w:space="0" w:color="auto"/>
                <w:left w:val="none" w:sz="0" w:space="0" w:color="auto"/>
                <w:bottom w:val="none" w:sz="0" w:space="0" w:color="auto"/>
                <w:right w:val="none" w:sz="0" w:space="0" w:color="auto"/>
              </w:divBdr>
            </w:div>
          </w:divsChild>
        </w:div>
        <w:div w:id="1193806947">
          <w:marLeft w:val="0"/>
          <w:marRight w:val="0"/>
          <w:marTop w:val="0"/>
          <w:marBottom w:val="0"/>
          <w:divBdr>
            <w:top w:val="none" w:sz="0" w:space="0" w:color="auto"/>
            <w:left w:val="none" w:sz="0" w:space="0" w:color="auto"/>
            <w:bottom w:val="none" w:sz="0" w:space="0" w:color="auto"/>
            <w:right w:val="none" w:sz="0" w:space="0" w:color="auto"/>
          </w:divBdr>
          <w:divsChild>
            <w:div w:id="216476723">
              <w:marLeft w:val="0"/>
              <w:marRight w:val="0"/>
              <w:marTop w:val="0"/>
              <w:marBottom w:val="0"/>
              <w:divBdr>
                <w:top w:val="none" w:sz="0" w:space="0" w:color="auto"/>
                <w:left w:val="none" w:sz="0" w:space="0" w:color="auto"/>
                <w:bottom w:val="none" w:sz="0" w:space="0" w:color="auto"/>
                <w:right w:val="none" w:sz="0" w:space="0" w:color="auto"/>
              </w:divBdr>
            </w:div>
            <w:div w:id="1369381445">
              <w:marLeft w:val="0"/>
              <w:marRight w:val="0"/>
              <w:marTop w:val="0"/>
              <w:marBottom w:val="0"/>
              <w:divBdr>
                <w:top w:val="none" w:sz="0" w:space="0" w:color="auto"/>
                <w:left w:val="none" w:sz="0" w:space="0" w:color="auto"/>
                <w:bottom w:val="none" w:sz="0" w:space="0" w:color="auto"/>
                <w:right w:val="none" w:sz="0" w:space="0" w:color="auto"/>
              </w:divBdr>
              <w:divsChild>
                <w:div w:id="1590969377">
                  <w:marLeft w:val="0"/>
                  <w:marRight w:val="0"/>
                  <w:marTop w:val="0"/>
                  <w:marBottom w:val="0"/>
                  <w:divBdr>
                    <w:top w:val="none" w:sz="0" w:space="0" w:color="auto"/>
                    <w:left w:val="none" w:sz="0" w:space="0" w:color="auto"/>
                    <w:bottom w:val="none" w:sz="0" w:space="0" w:color="auto"/>
                    <w:right w:val="none" w:sz="0" w:space="0" w:color="auto"/>
                  </w:divBdr>
                  <w:divsChild>
                    <w:div w:id="7692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11087">
              <w:marLeft w:val="0"/>
              <w:marRight w:val="0"/>
              <w:marTop w:val="0"/>
              <w:marBottom w:val="0"/>
              <w:divBdr>
                <w:top w:val="none" w:sz="0" w:space="0" w:color="auto"/>
                <w:left w:val="none" w:sz="0" w:space="0" w:color="auto"/>
                <w:bottom w:val="none" w:sz="0" w:space="0" w:color="auto"/>
                <w:right w:val="none" w:sz="0" w:space="0" w:color="auto"/>
              </w:divBdr>
            </w:div>
          </w:divsChild>
        </w:div>
        <w:div w:id="501311387">
          <w:marLeft w:val="0"/>
          <w:marRight w:val="0"/>
          <w:marTop w:val="0"/>
          <w:marBottom w:val="0"/>
          <w:divBdr>
            <w:top w:val="none" w:sz="0" w:space="0" w:color="auto"/>
            <w:left w:val="none" w:sz="0" w:space="0" w:color="auto"/>
            <w:bottom w:val="none" w:sz="0" w:space="0" w:color="auto"/>
            <w:right w:val="none" w:sz="0" w:space="0" w:color="auto"/>
          </w:divBdr>
          <w:divsChild>
            <w:div w:id="516116798">
              <w:marLeft w:val="0"/>
              <w:marRight w:val="0"/>
              <w:marTop w:val="0"/>
              <w:marBottom w:val="0"/>
              <w:divBdr>
                <w:top w:val="none" w:sz="0" w:space="0" w:color="auto"/>
                <w:left w:val="none" w:sz="0" w:space="0" w:color="auto"/>
                <w:bottom w:val="none" w:sz="0" w:space="0" w:color="auto"/>
                <w:right w:val="none" w:sz="0" w:space="0" w:color="auto"/>
              </w:divBdr>
            </w:div>
            <w:div w:id="318533805">
              <w:marLeft w:val="0"/>
              <w:marRight w:val="0"/>
              <w:marTop w:val="0"/>
              <w:marBottom w:val="0"/>
              <w:divBdr>
                <w:top w:val="none" w:sz="0" w:space="0" w:color="auto"/>
                <w:left w:val="none" w:sz="0" w:space="0" w:color="auto"/>
                <w:bottom w:val="none" w:sz="0" w:space="0" w:color="auto"/>
                <w:right w:val="none" w:sz="0" w:space="0" w:color="auto"/>
              </w:divBdr>
              <w:divsChild>
                <w:div w:id="1903978597">
                  <w:marLeft w:val="0"/>
                  <w:marRight w:val="0"/>
                  <w:marTop w:val="0"/>
                  <w:marBottom w:val="0"/>
                  <w:divBdr>
                    <w:top w:val="none" w:sz="0" w:space="0" w:color="auto"/>
                    <w:left w:val="none" w:sz="0" w:space="0" w:color="auto"/>
                    <w:bottom w:val="none" w:sz="0" w:space="0" w:color="auto"/>
                    <w:right w:val="none" w:sz="0" w:space="0" w:color="auto"/>
                  </w:divBdr>
                  <w:divsChild>
                    <w:div w:id="16295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60643">
              <w:marLeft w:val="0"/>
              <w:marRight w:val="0"/>
              <w:marTop w:val="0"/>
              <w:marBottom w:val="0"/>
              <w:divBdr>
                <w:top w:val="none" w:sz="0" w:space="0" w:color="auto"/>
                <w:left w:val="none" w:sz="0" w:space="0" w:color="auto"/>
                <w:bottom w:val="none" w:sz="0" w:space="0" w:color="auto"/>
                <w:right w:val="none" w:sz="0" w:space="0" w:color="auto"/>
              </w:divBdr>
            </w:div>
          </w:divsChild>
        </w:div>
        <w:div w:id="436413153">
          <w:marLeft w:val="0"/>
          <w:marRight w:val="0"/>
          <w:marTop w:val="0"/>
          <w:marBottom w:val="0"/>
          <w:divBdr>
            <w:top w:val="none" w:sz="0" w:space="0" w:color="auto"/>
            <w:left w:val="none" w:sz="0" w:space="0" w:color="auto"/>
            <w:bottom w:val="none" w:sz="0" w:space="0" w:color="auto"/>
            <w:right w:val="none" w:sz="0" w:space="0" w:color="auto"/>
          </w:divBdr>
          <w:divsChild>
            <w:div w:id="1630092571">
              <w:marLeft w:val="0"/>
              <w:marRight w:val="0"/>
              <w:marTop w:val="0"/>
              <w:marBottom w:val="0"/>
              <w:divBdr>
                <w:top w:val="none" w:sz="0" w:space="0" w:color="auto"/>
                <w:left w:val="none" w:sz="0" w:space="0" w:color="auto"/>
                <w:bottom w:val="none" w:sz="0" w:space="0" w:color="auto"/>
                <w:right w:val="none" w:sz="0" w:space="0" w:color="auto"/>
              </w:divBdr>
            </w:div>
            <w:div w:id="1073308213">
              <w:marLeft w:val="0"/>
              <w:marRight w:val="0"/>
              <w:marTop w:val="0"/>
              <w:marBottom w:val="0"/>
              <w:divBdr>
                <w:top w:val="none" w:sz="0" w:space="0" w:color="auto"/>
                <w:left w:val="none" w:sz="0" w:space="0" w:color="auto"/>
                <w:bottom w:val="none" w:sz="0" w:space="0" w:color="auto"/>
                <w:right w:val="none" w:sz="0" w:space="0" w:color="auto"/>
              </w:divBdr>
              <w:divsChild>
                <w:div w:id="910625928">
                  <w:marLeft w:val="0"/>
                  <w:marRight w:val="0"/>
                  <w:marTop w:val="0"/>
                  <w:marBottom w:val="0"/>
                  <w:divBdr>
                    <w:top w:val="none" w:sz="0" w:space="0" w:color="auto"/>
                    <w:left w:val="none" w:sz="0" w:space="0" w:color="auto"/>
                    <w:bottom w:val="none" w:sz="0" w:space="0" w:color="auto"/>
                    <w:right w:val="none" w:sz="0" w:space="0" w:color="auto"/>
                  </w:divBdr>
                  <w:divsChild>
                    <w:div w:id="114007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19696">
              <w:marLeft w:val="0"/>
              <w:marRight w:val="0"/>
              <w:marTop w:val="0"/>
              <w:marBottom w:val="0"/>
              <w:divBdr>
                <w:top w:val="none" w:sz="0" w:space="0" w:color="auto"/>
                <w:left w:val="none" w:sz="0" w:space="0" w:color="auto"/>
                <w:bottom w:val="none" w:sz="0" w:space="0" w:color="auto"/>
                <w:right w:val="none" w:sz="0" w:space="0" w:color="auto"/>
              </w:divBdr>
            </w:div>
          </w:divsChild>
        </w:div>
        <w:div w:id="1278874477">
          <w:marLeft w:val="0"/>
          <w:marRight w:val="0"/>
          <w:marTop w:val="0"/>
          <w:marBottom w:val="0"/>
          <w:divBdr>
            <w:top w:val="none" w:sz="0" w:space="0" w:color="auto"/>
            <w:left w:val="none" w:sz="0" w:space="0" w:color="auto"/>
            <w:bottom w:val="none" w:sz="0" w:space="0" w:color="auto"/>
            <w:right w:val="none" w:sz="0" w:space="0" w:color="auto"/>
          </w:divBdr>
          <w:divsChild>
            <w:div w:id="1629386699">
              <w:marLeft w:val="0"/>
              <w:marRight w:val="0"/>
              <w:marTop w:val="0"/>
              <w:marBottom w:val="0"/>
              <w:divBdr>
                <w:top w:val="none" w:sz="0" w:space="0" w:color="auto"/>
                <w:left w:val="none" w:sz="0" w:space="0" w:color="auto"/>
                <w:bottom w:val="none" w:sz="0" w:space="0" w:color="auto"/>
                <w:right w:val="none" w:sz="0" w:space="0" w:color="auto"/>
              </w:divBdr>
            </w:div>
            <w:div w:id="353698330">
              <w:marLeft w:val="0"/>
              <w:marRight w:val="0"/>
              <w:marTop w:val="0"/>
              <w:marBottom w:val="0"/>
              <w:divBdr>
                <w:top w:val="none" w:sz="0" w:space="0" w:color="auto"/>
                <w:left w:val="none" w:sz="0" w:space="0" w:color="auto"/>
                <w:bottom w:val="none" w:sz="0" w:space="0" w:color="auto"/>
                <w:right w:val="none" w:sz="0" w:space="0" w:color="auto"/>
              </w:divBdr>
              <w:divsChild>
                <w:div w:id="1980039419">
                  <w:marLeft w:val="0"/>
                  <w:marRight w:val="0"/>
                  <w:marTop w:val="0"/>
                  <w:marBottom w:val="0"/>
                  <w:divBdr>
                    <w:top w:val="none" w:sz="0" w:space="0" w:color="auto"/>
                    <w:left w:val="none" w:sz="0" w:space="0" w:color="auto"/>
                    <w:bottom w:val="none" w:sz="0" w:space="0" w:color="auto"/>
                    <w:right w:val="none" w:sz="0" w:space="0" w:color="auto"/>
                  </w:divBdr>
                  <w:divsChild>
                    <w:div w:id="111491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22941">
              <w:marLeft w:val="0"/>
              <w:marRight w:val="0"/>
              <w:marTop w:val="0"/>
              <w:marBottom w:val="0"/>
              <w:divBdr>
                <w:top w:val="none" w:sz="0" w:space="0" w:color="auto"/>
                <w:left w:val="none" w:sz="0" w:space="0" w:color="auto"/>
                <w:bottom w:val="none" w:sz="0" w:space="0" w:color="auto"/>
                <w:right w:val="none" w:sz="0" w:space="0" w:color="auto"/>
              </w:divBdr>
            </w:div>
          </w:divsChild>
        </w:div>
        <w:div w:id="485903931">
          <w:marLeft w:val="0"/>
          <w:marRight w:val="0"/>
          <w:marTop w:val="0"/>
          <w:marBottom w:val="0"/>
          <w:divBdr>
            <w:top w:val="none" w:sz="0" w:space="0" w:color="auto"/>
            <w:left w:val="none" w:sz="0" w:space="0" w:color="auto"/>
            <w:bottom w:val="none" w:sz="0" w:space="0" w:color="auto"/>
            <w:right w:val="none" w:sz="0" w:space="0" w:color="auto"/>
          </w:divBdr>
          <w:divsChild>
            <w:div w:id="969239449">
              <w:marLeft w:val="0"/>
              <w:marRight w:val="0"/>
              <w:marTop w:val="0"/>
              <w:marBottom w:val="0"/>
              <w:divBdr>
                <w:top w:val="none" w:sz="0" w:space="0" w:color="auto"/>
                <w:left w:val="none" w:sz="0" w:space="0" w:color="auto"/>
                <w:bottom w:val="none" w:sz="0" w:space="0" w:color="auto"/>
                <w:right w:val="none" w:sz="0" w:space="0" w:color="auto"/>
              </w:divBdr>
            </w:div>
            <w:div w:id="1166633140">
              <w:marLeft w:val="0"/>
              <w:marRight w:val="0"/>
              <w:marTop w:val="0"/>
              <w:marBottom w:val="0"/>
              <w:divBdr>
                <w:top w:val="none" w:sz="0" w:space="0" w:color="auto"/>
                <w:left w:val="none" w:sz="0" w:space="0" w:color="auto"/>
                <w:bottom w:val="none" w:sz="0" w:space="0" w:color="auto"/>
                <w:right w:val="none" w:sz="0" w:space="0" w:color="auto"/>
              </w:divBdr>
              <w:divsChild>
                <w:div w:id="1086224828">
                  <w:marLeft w:val="0"/>
                  <w:marRight w:val="0"/>
                  <w:marTop w:val="0"/>
                  <w:marBottom w:val="0"/>
                  <w:divBdr>
                    <w:top w:val="none" w:sz="0" w:space="0" w:color="auto"/>
                    <w:left w:val="none" w:sz="0" w:space="0" w:color="auto"/>
                    <w:bottom w:val="none" w:sz="0" w:space="0" w:color="auto"/>
                    <w:right w:val="none" w:sz="0" w:space="0" w:color="auto"/>
                  </w:divBdr>
                  <w:divsChild>
                    <w:div w:id="198773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63953">
              <w:marLeft w:val="0"/>
              <w:marRight w:val="0"/>
              <w:marTop w:val="0"/>
              <w:marBottom w:val="0"/>
              <w:divBdr>
                <w:top w:val="none" w:sz="0" w:space="0" w:color="auto"/>
                <w:left w:val="none" w:sz="0" w:space="0" w:color="auto"/>
                <w:bottom w:val="none" w:sz="0" w:space="0" w:color="auto"/>
                <w:right w:val="none" w:sz="0" w:space="0" w:color="auto"/>
              </w:divBdr>
            </w:div>
          </w:divsChild>
        </w:div>
        <w:div w:id="1812166800">
          <w:marLeft w:val="0"/>
          <w:marRight w:val="0"/>
          <w:marTop w:val="0"/>
          <w:marBottom w:val="0"/>
          <w:divBdr>
            <w:top w:val="none" w:sz="0" w:space="0" w:color="auto"/>
            <w:left w:val="none" w:sz="0" w:space="0" w:color="auto"/>
            <w:bottom w:val="none" w:sz="0" w:space="0" w:color="auto"/>
            <w:right w:val="none" w:sz="0" w:space="0" w:color="auto"/>
          </w:divBdr>
          <w:divsChild>
            <w:div w:id="160484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433244">
      <w:bodyDiv w:val="1"/>
      <w:marLeft w:val="0"/>
      <w:marRight w:val="0"/>
      <w:marTop w:val="0"/>
      <w:marBottom w:val="0"/>
      <w:divBdr>
        <w:top w:val="none" w:sz="0" w:space="0" w:color="auto"/>
        <w:left w:val="none" w:sz="0" w:space="0" w:color="auto"/>
        <w:bottom w:val="none" w:sz="0" w:space="0" w:color="auto"/>
        <w:right w:val="none" w:sz="0" w:space="0" w:color="auto"/>
      </w:divBdr>
      <w:divsChild>
        <w:div w:id="2068259043">
          <w:marLeft w:val="0"/>
          <w:marRight w:val="0"/>
          <w:marTop w:val="0"/>
          <w:marBottom w:val="0"/>
          <w:divBdr>
            <w:top w:val="none" w:sz="0" w:space="0" w:color="auto"/>
            <w:left w:val="none" w:sz="0" w:space="0" w:color="auto"/>
            <w:bottom w:val="none" w:sz="0" w:space="0" w:color="auto"/>
            <w:right w:val="none" w:sz="0" w:space="0" w:color="auto"/>
          </w:divBdr>
          <w:divsChild>
            <w:div w:id="194465702">
              <w:marLeft w:val="0"/>
              <w:marRight w:val="0"/>
              <w:marTop w:val="0"/>
              <w:marBottom w:val="0"/>
              <w:divBdr>
                <w:top w:val="none" w:sz="0" w:space="0" w:color="auto"/>
                <w:left w:val="none" w:sz="0" w:space="0" w:color="auto"/>
                <w:bottom w:val="none" w:sz="0" w:space="0" w:color="auto"/>
                <w:right w:val="none" w:sz="0" w:space="0" w:color="auto"/>
              </w:divBdr>
            </w:div>
            <w:div w:id="1956784526">
              <w:marLeft w:val="0"/>
              <w:marRight w:val="0"/>
              <w:marTop w:val="0"/>
              <w:marBottom w:val="0"/>
              <w:divBdr>
                <w:top w:val="none" w:sz="0" w:space="0" w:color="auto"/>
                <w:left w:val="none" w:sz="0" w:space="0" w:color="auto"/>
                <w:bottom w:val="none" w:sz="0" w:space="0" w:color="auto"/>
                <w:right w:val="none" w:sz="0" w:space="0" w:color="auto"/>
              </w:divBdr>
              <w:divsChild>
                <w:div w:id="1536117228">
                  <w:marLeft w:val="0"/>
                  <w:marRight w:val="0"/>
                  <w:marTop w:val="0"/>
                  <w:marBottom w:val="0"/>
                  <w:divBdr>
                    <w:top w:val="none" w:sz="0" w:space="0" w:color="auto"/>
                    <w:left w:val="none" w:sz="0" w:space="0" w:color="auto"/>
                    <w:bottom w:val="none" w:sz="0" w:space="0" w:color="auto"/>
                    <w:right w:val="none" w:sz="0" w:space="0" w:color="auto"/>
                  </w:divBdr>
                  <w:divsChild>
                    <w:div w:id="9920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918989">
              <w:marLeft w:val="0"/>
              <w:marRight w:val="0"/>
              <w:marTop w:val="0"/>
              <w:marBottom w:val="0"/>
              <w:divBdr>
                <w:top w:val="none" w:sz="0" w:space="0" w:color="auto"/>
                <w:left w:val="none" w:sz="0" w:space="0" w:color="auto"/>
                <w:bottom w:val="none" w:sz="0" w:space="0" w:color="auto"/>
                <w:right w:val="none" w:sz="0" w:space="0" w:color="auto"/>
              </w:divBdr>
            </w:div>
          </w:divsChild>
        </w:div>
        <w:div w:id="896353258">
          <w:marLeft w:val="0"/>
          <w:marRight w:val="0"/>
          <w:marTop w:val="0"/>
          <w:marBottom w:val="0"/>
          <w:divBdr>
            <w:top w:val="none" w:sz="0" w:space="0" w:color="auto"/>
            <w:left w:val="none" w:sz="0" w:space="0" w:color="auto"/>
            <w:bottom w:val="none" w:sz="0" w:space="0" w:color="auto"/>
            <w:right w:val="none" w:sz="0" w:space="0" w:color="auto"/>
          </w:divBdr>
          <w:divsChild>
            <w:div w:id="799684361">
              <w:marLeft w:val="0"/>
              <w:marRight w:val="0"/>
              <w:marTop w:val="0"/>
              <w:marBottom w:val="0"/>
              <w:divBdr>
                <w:top w:val="none" w:sz="0" w:space="0" w:color="auto"/>
                <w:left w:val="none" w:sz="0" w:space="0" w:color="auto"/>
                <w:bottom w:val="none" w:sz="0" w:space="0" w:color="auto"/>
                <w:right w:val="none" w:sz="0" w:space="0" w:color="auto"/>
              </w:divBdr>
            </w:div>
            <w:div w:id="864320510">
              <w:marLeft w:val="0"/>
              <w:marRight w:val="0"/>
              <w:marTop w:val="0"/>
              <w:marBottom w:val="0"/>
              <w:divBdr>
                <w:top w:val="none" w:sz="0" w:space="0" w:color="auto"/>
                <w:left w:val="none" w:sz="0" w:space="0" w:color="auto"/>
                <w:bottom w:val="none" w:sz="0" w:space="0" w:color="auto"/>
                <w:right w:val="none" w:sz="0" w:space="0" w:color="auto"/>
              </w:divBdr>
              <w:divsChild>
                <w:div w:id="757023727">
                  <w:marLeft w:val="0"/>
                  <w:marRight w:val="0"/>
                  <w:marTop w:val="0"/>
                  <w:marBottom w:val="0"/>
                  <w:divBdr>
                    <w:top w:val="none" w:sz="0" w:space="0" w:color="auto"/>
                    <w:left w:val="none" w:sz="0" w:space="0" w:color="auto"/>
                    <w:bottom w:val="none" w:sz="0" w:space="0" w:color="auto"/>
                    <w:right w:val="none" w:sz="0" w:space="0" w:color="auto"/>
                  </w:divBdr>
                  <w:divsChild>
                    <w:div w:id="190443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3703">
              <w:marLeft w:val="0"/>
              <w:marRight w:val="0"/>
              <w:marTop w:val="0"/>
              <w:marBottom w:val="0"/>
              <w:divBdr>
                <w:top w:val="none" w:sz="0" w:space="0" w:color="auto"/>
                <w:left w:val="none" w:sz="0" w:space="0" w:color="auto"/>
                <w:bottom w:val="none" w:sz="0" w:space="0" w:color="auto"/>
                <w:right w:val="none" w:sz="0" w:space="0" w:color="auto"/>
              </w:divBdr>
            </w:div>
          </w:divsChild>
        </w:div>
        <w:div w:id="468134040">
          <w:marLeft w:val="0"/>
          <w:marRight w:val="0"/>
          <w:marTop w:val="0"/>
          <w:marBottom w:val="0"/>
          <w:divBdr>
            <w:top w:val="none" w:sz="0" w:space="0" w:color="auto"/>
            <w:left w:val="none" w:sz="0" w:space="0" w:color="auto"/>
            <w:bottom w:val="none" w:sz="0" w:space="0" w:color="auto"/>
            <w:right w:val="none" w:sz="0" w:space="0" w:color="auto"/>
          </w:divBdr>
          <w:divsChild>
            <w:div w:id="685601316">
              <w:marLeft w:val="0"/>
              <w:marRight w:val="0"/>
              <w:marTop w:val="0"/>
              <w:marBottom w:val="0"/>
              <w:divBdr>
                <w:top w:val="none" w:sz="0" w:space="0" w:color="auto"/>
                <w:left w:val="none" w:sz="0" w:space="0" w:color="auto"/>
                <w:bottom w:val="none" w:sz="0" w:space="0" w:color="auto"/>
                <w:right w:val="none" w:sz="0" w:space="0" w:color="auto"/>
              </w:divBdr>
            </w:div>
            <w:div w:id="43722225">
              <w:marLeft w:val="0"/>
              <w:marRight w:val="0"/>
              <w:marTop w:val="0"/>
              <w:marBottom w:val="0"/>
              <w:divBdr>
                <w:top w:val="none" w:sz="0" w:space="0" w:color="auto"/>
                <w:left w:val="none" w:sz="0" w:space="0" w:color="auto"/>
                <w:bottom w:val="none" w:sz="0" w:space="0" w:color="auto"/>
                <w:right w:val="none" w:sz="0" w:space="0" w:color="auto"/>
              </w:divBdr>
              <w:divsChild>
                <w:div w:id="1710454412">
                  <w:marLeft w:val="0"/>
                  <w:marRight w:val="0"/>
                  <w:marTop w:val="0"/>
                  <w:marBottom w:val="0"/>
                  <w:divBdr>
                    <w:top w:val="none" w:sz="0" w:space="0" w:color="auto"/>
                    <w:left w:val="none" w:sz="0" w:space="0" w:color="auto"/>
                    <w:bottom w:val="none" w:sz="0" w:space="0" w:color="auto"/>
                    <w:right w:val="none" w:sz="0" w:space="0" w:color="auto"/>
                  </w:divBdr>
                  <w:divsChild>
                    <w:div w:id="10643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10378">
              <w:marLeft w:val="0"/>
              <w:marRight w:val="0"/>
              <w:marTop w:val="0"/>
              <w:marBottom w:val="0"/>
              <w:divBdr>
                <w:top w:val="none" w:sz="0" w:space="0" w:color="auto"/>
                <w:left w:val="none" w:sz="0" w:space="0" w:color="auto"/>
                <w:bottom w:val="none" w:sz="0" w:space="0" w:color="auto"/>
                <w:right w:val="none" w:sz="0" w:space="0" w:color="auto"/>
              </w:divBdr>
            </w:div>
          </w:divsChild>
        </w:div>
        <w:div w:id="188540700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543005">
          <w:marLeft w:val="0"/>
          <w:marRight w:val="0"/>
          <w:marTop w:val="0"/>
          <w:marBottom w:val="0"/>
          <w:divBdr>
            <w:top w:val="none" w:sz="0" w:space="0" w:color="auto"/>
            <w:left w:val="none" w:sz="0" w:space="0" w:color="auto"/>
            <w:bottom w:val="none" w:sz="0" w:space="0" w:color="auto"/>
            <w:right w:val="none" w:sz="0" w:space="0" w:color="auto"/>
          </w:divBdr>
          <w:divsChild>
            <w:div w:id="616260571">
              <w:marLeft w:val="0"/>
              <w:marRight w:val="0"/>
              <w:marTop w:val="0"/>
              <w:marBottom w:val="0"/>
              <w:divBdr>
                <w:top w:val="none" w:sz="0" w:space="0" w:color="auto"/>
                <w:left w:val="none" w:sz="0" w:space="0" w:color="auto"/>
                <w:bottom w:val="none" w:sz="0" w:space="0" w:color="auto"/>
                <w:right w:val="none" w:sz="0" w:space="0" w:color="auto"/>
              </w:divBdr>
            </w:div>
            <w:div w:id="1849824976">
              <w:marLeft w:val="0"/>
              <w:marRight w:val="0"/>
              <w:marTop w:val="0"/>
              <w:marBottom w:val="0"/>
              <w:divBdr>
                <w:top w:val="none" w:sz="0" w:space="0" w:color="auto"/>
                <w:left w:val="none" w:sz="0" w:space="0" w:color="auto"/>
                <w:bottom w:val="none" w:sz="0" w:space="0" w:color="auto"/>
                <w:right w:val="none" w:sz="0" w:space="0" w:color="auto"/>
              </w:divBdr>
              <w:divsChild>
                <w:div w:id="931013627">
                  <w:marLeft w:val="0"/>
                  <w:marRight w:val="0"/>
                  <w:marTop w:val="0"/>
                  <w:marBottom w:val="0"/>
                  <w:divBdr>
                    <w:top w:val="none" w:sz="0" w:space="0" w:color="auto"/>
                    <w:left w:val="none" w:sz="0" w:space="0" w:color="auto"/>
                    <w:bottom w:val="none" w:sz="0" w:space="0" w:color="auto"/>
                    <w:right w:val="none" w:sz="0" w:space="0" w:color="auto"/>
                  </w:divBdr>
                  <w:divsChild>
                    <w:div w:id="161312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2627">
              <w:marLeft w:val="0"/>
              <w:marRight w:val="0"/>
              <w:marTop w:val="0"/>
              <w:marBottom w:val="0"/>
              <w:divBdr>
                <w:top w:val="none" w:sz="0" w:space="0" w:color="auto"/>
                <w:left w:val="none" w:sz="0" w:space="0" w:color="auto"/>
                <w:bottom w:val="none" w:sz="0" w:space="0" w:color="auto"/>
                <w:right w:val="none" w:sz="0" w:space="0" w:color="auto"/>
              </w:divBdr>
            </w:div>
          </w:divsChild>
        </w:div>
        <w:div w:id="1966345433">
          <w:marLeft w:val="0"/>
          <w:marRight w:val="0"/>
          <w:marTop w:val="0"/>
          <w:marBottom w:val="0"/>
          <w:divBdr>
            <w:top w:val="none" w:sz="0" w:space="0" w:color="auto"/>
            <w:left w:val="none" w:sz="0" w:space="0" w:color="auto"/>
            <w:bottom w:val="none" w:sz="0" w:space="0" w:color="auto"/>
            <w:right w:val="none" w:sz="0" w:space="0" w:color="auto"/>
          </w:divBdr>
          <w:divsChild>
            <w:div w:id="193057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038153">
      <w:bodyDiv w:val="1"/>
      <w:marLeft w:val="0"/>
      <w:marRight w:val="0"/>
      <w:marTop w:val="0"/>
      <w:marBottom w:val="0"/>
      <w:divBdr>
        <w:top w:val="none" w:sz="0" w:space="0" w:color="auto"/>
        <w:left w:val="none" w:sz="0" w:space="0" w:color="auto"/>
        <w:bottom w:val="none" w:sz="0" w:space="0" w:color="auto"/>
        <w:right w:val="none" w:sz="0" w:space="0" w:color="auto"/>
      </w:divBdr>
    </w:div>
    <w:div w:id="1721244727">
      <w:bodyDiv w:val="1"/>
      <w:marLeft w:val="0"/>
      <w:marRight w:val="0"/>
      <w:marTop w:val="0"/>
      <w:marBottom w:val="0"/>
      <w:divBdr>
        <w:top w:val="none" w:sz="0" w:space="0" w:color="auto"/>
        <w:left w:val="none" w:sz="0" w:space="0" w:color="auto"/>
        <w:bottom w:val="none" w:sz="0" w:space="0" w:color="auto"/>
        <w:right w:val="none" w:sz="0" w:space="0" w:color="auto"/>
      </w:divBdr>
    </w:div>
    <w:div w:id="1735814373">
      <w:bodyDiv w:val="1"/>
      <w:marLeft w:val="0"/>
      <w:marRight w:val="0"/>
      <w:marTop w:val="0"/>
      <w:marBottom w:val="0"/>
      <w:divBdr>
        <w:top w:val="none" w:sz="0" w:space="0" w:color="auto"/>
        <w:left w:val="none" w:sz="0" w:space="0" w:color="auto"/>
        <w:bottom w:val="none" w:sz="0" w:space="0" w:color="auto"/>
        <w:right w:val="none" w:sz="0" w:space="0" w:color="auto"/>
      </w:divBdr>
      <w:divsChild>
        <w:div w:id="1382435158">
          <w:marLeft w:val="0"/>
          <w:marRight w:val="0"/>
          <w:marTop w:val="0"/>
          <w:marBottom w:val="0"/>
          <w:divBdr>
            <w:top w:val="none" w:sz="0" w:space="0" w:color="auto"/>
            <w:left w:val="none" w:sz="0" w:space="0" w:color="auto"/>
            <w:bottom w:val="none" w:sz="0" w:space="0" w:color="auto"/>
            <w:right w:val="none" w:sz="0" w:space="0" w:color="auto"/>
          </w:divBdr>
          <w:divsChild>
            <w:div w:id="1878854499">
              <w:marLeft w:val="0"/>
              <w:marRight w:val="0"/>
              <w:marTop w:val="0"/>
              <w:marBottom w:val="0"/>
              <w:divBdr>
                <w:top w:val="none" w:sz="0" w:space="0" w:color="auto"/>
                <w:left w:val="none" w:sz="0" w:space="0" w:color="auto"/>
                <w:bottom w:val="none" w:sz="0" w:space="0" w:color="auto"/>
                <w:right w:val="none" w:sz="0" w:space="0" w:color="auto"/>
              </w:divBdr>
            </w:div>
            <w:div w:id="669799036">
              <w:marLeft w:val="0"/>
              <w:marRight w:val="0"/>
              <w:marTop w:val="0"/>
              <w:marBottom w:val="0"/>
              <w:divBdr>
                <w:top w:val="none" w:sz="0" w:space="0" w:color="auto"/>
                <w:left w:val="none" w:sz="0" w:space="0" w:color="auto"/>
                <w:bottom w:val="none" w:sz="0" w:space="0" w:color="auto"/>
                <w:right w:val="none" w:sz="0" w:space="0" w:color="auto"/>
              </w:divBdr>
              <w:divsChild>
                <w:div w:id="1239750612">
                  <w:marLeft w:val="0"/>
                  <w:marRight w:val="0"/>
                  <w:marTop w:val="0"/>
                  <w:marBottom w:val="0"/>
                  <w:divBdr>
                    <w:top w:val="none" w:sz="0" w:space="0" w:color="auto"/>
                    <w:left w:val="none" w:sz="0" w:space="0" w:color="auto"/>
                    <w:bottom w:val="none" w:sz="0" w:space="0" w:color="auto"/>
                    <w:right w:val="none" w:sz="0" w:space="0" w:color="auto"/>
                  </w:divBdr>
                  <w:divsChild>
                    <w:div w:id="183140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1829">
              <w:marLeft w:val="0"/>
              <w:marRight w:val="0"/>
              <w:marTop w:val="0"/>
              <w:marBottom w:val="0"/>
              <w:divBdr>
                <w:top w:val="none" w:sz="0" w:space="0" w:color="auto"/>
                <w:left w:val="none" w:sz="0" w:space="0" w:color="auto"/>
                <w:bottom w:val="none" w:sz="0" w:space="0" w:color="auto"/>
                <w:right w:val="none" w:sz="0" w:space="0" w:color="auto"/>
              </w:divBdr>
            </w:div>
          </w:divsChild>
        </w:div>
        <w:div w:id="977227333">
          <w:marLeft w:val="0"/>
          <w:marRight w:val="0"/>
          <w:marTop w:val="0"/>
          <w:marBottom w:val="0"/>
          <w:divBdr>
            <w:top w:val="none" w:sz="0" w:space="0" w:color="auto"/>
            <w:left w:val="none" w:sz="0" w:space="0" w:color="auto"/>
            <w:bottom w:val="none" w:sz="0" w:space="0" w:color="auto"/>
            <w:right w:val="none" w:sz="0" w:space="0" w:color="auto"/>
          </w:divBdr>
          <w:divsChild>
            <w:div w:id="2055110051">
              <w:marLeft w:val="0"/>
              <w:marRight w:val="0"/>
              <w:marTop w:val="0"/>
              <w:marBottom w:val="0"/>
              <w:divBdr>
                <w:top w:val="none" w:sz="0" w:space="0" w:color="auto"/>
                <w:left w:val="none" w:sz="0" w:space="0" w:color="auto"/>
                <w:bottom w:val="none" w:sz="0" w:space="0" w:color="auto"/>
                <w:right w:val="none" w:sz="0" w:space="0" w:color="auto"/>
              </w:divBdr>
            </w:div>
            <w:div w:id="1767074555">
              <w:marLeft w:val="0"/>
              <w:marRight w:val="0"/>
              <w:marTop w:val="0"/>
              <w:marBottom w:val="0"/>
              <w:divBdr>
                <w:top w:val="none" w:sz="0" w:space="0" w:color="auto"/>
                <w:left w:val="none" w:sz="0" w:space="0" w:color="auto"/>
                <w:bottom w:val="none" w:sz="0" w:space="0" w:color="auto"/>
                <w:right w:val="none" w:sz="0" w:space="0" w:color="auto"/>
              </w:divBdr>
              <w:divsChild>
                <w:div w:id="322124964">
                  <w:marLeft w:val="0"/>
                  <w:marRight w:val="0"/>
                  <w:marTop w:val="0"/>
                  <w:marBottom w:val="0"/>
                  <w:divBdr>
                    <w:top w:val="none" w:sz="0" w:space="0" w:color="auto"/>
                    <w:left w:val="none" w:sz="0" w:space="0" w:color="auto"/>
                    <w:bottom w:val="none" w:sz="0" w:space="0" w:color="auto"/>
                    <w:right w:val="none" w:sz="0" w:space="0" w:color="auto"/>
                  </w:divBdr>
                  <w:divsChild>
                    <w:div w:id="2575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48828">
              <w:marLeft w:val="0"/>
              <w:marRight w:val="0"/>
              <w:marTop w:val="0"/>
              <w:marBottom w:val="0"/>
              <w:divBdr>
                <w:top w:val="none" w:sz="0" w:space="0" w:color="auto"/>
                <w:left w:val="none" w:sz="0" w:space="0" w:color="auto"/>
                <w:bottom w:val="none" w:sz="0" w:space="0" w:color="auto"/>
                <w:right w:val="none" w:sz="0" w:space="0" w:color="auto"/>
              </w:divBdr>
            </w:div>
          </w:divsChild>
        </w:div>
        <w:div w:id="1239055518">
          <w:marLeft w:val="0"/>
          <w:marRight w:val="0"/>
          <w:marTop w:val="0"/>
          <w:marBottom w:val="0"/>
          <w:divBdr>
            <w:top w:val="none" w:sz="0" w:space="0" w:color="auto"/>
            <w:left w:val="none" w:sz="0" w:space="0" w:color="auto"/>
            <w:bottom w:val="none" w:sz="0" w:space="0" w:color="auto"/>
            <w:right w:val="none" w:sz="0" w:space="0" w:color="auto"/>
          </w:divBdr>
          <w:divsChild>
            <w:div w:id="1062291598">
              <w:marLeft w:val="0"/>
              <w:marRight w:val="0"/>
              <w:marTop w:val="0"/>
              <w:marBottom w:val="0"/>
              <w:divBdr>
                <w:top w:val="none" w:sz="0" w:space="0" w:color="auto"/>
                <w:left w:val="none" w:sz="0" w:space="0" w:color="auto"/>
                <w:bottom w:val="none" w:sz="0" w:space="0" w:color="auto"/>
                <w:right w:val="none" w:sz="0" w:space="0" w:color="auto"/>
              </w:divBdr>
            </w:div>
            <w:div w:id="1242563137">
              <w:marLeft w:val="0"/>
              <w:marRight w:val="0"/>
              <w:marTop w:val="0"/>
              <w:marBottom w:val="0"/>
              <w:divBdr>
                <w:top w:val="none" w:sz="0" w:space="0" w:color="auto"/>
                <w:left w:val="none" w:sz="0" w:space="0" w:color="auto"/>
                <w:bottom w:val="none" w:sz="0" w:space="0" w:color="auto"/>
                <w:right w:val="none" w:sz="0" w:space="0" w:color="auto"/>
              </w:divBdr>
              <w:divsChild>
                <w:div w:id="1368333946">
                  <w:marLeft w:val="0"/>
                  <w:marRight w:val="0"/>
                  <w:marTop w:val="0"/>
                  <w:marBottom w:val="0"/>
                  <w:divBdr>
                    <w:top w:val="none" w:sz="0" w:space="0" w:color="auto"/>
                    <w:left w:val="none" w:sz="0" w:space="0" w:color="auto"/>
                    <w:bottom w:val="none" w:sz="0" w:space="0" w:color="auto"/>
                    <w:right w:val="none" w:sz="0" w:space="0" w:color="auto"/>
                  </w:divBdr>
                  <w:divsChild>
                    <w:div w:id="1122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5680">
              <w:marLeft w:val="0"/>
              <w:marRight w:val="0"/>
              <w:marTop w:val="0"/>
              <w:marBottom w:val="0"/>
              <w:divBdr>
                <w:top w:val="none" w:sz="0" w:space="0" w:color="auto"/>
                <w:left w:val="none" w:sz="0" w:space="0" w:color="auto"/>
                <w:bottom w:val="none" w:sz="0" w:space="0" w:color="auto"/>
                <w:right w:val="none" w:sz="0" w:space="0" w:color="auto"/>
              </w:divBdr>
            </w:div>
          </w:divsChild>
        </w:div>
        <w:div w:id="241379507">
          <w:marLeft w:val="0"/>
          <w:marRight w:val="0"/>
          <w:marTop w:val="0"/>
          <w:marBottom w:val="0"/>
          <w:divBdr>
            <w:top w:val="none" w:sz="0" w:space="0" w:color="auto"/>
            <w:left w:val="none" w:sz="0" w:space="0" w:color="auto"/>
            <w:bottom w:val="none" w:sz="0" w:space="0" w:color="auto"/>
            <w:right w:val="none" w:sz="0" w:space="0" w:color="auto"/>
          </w:divBdr>
          <w:divsChild>
            <w:div w:id="2022732888">
              <w:marLeft w:val="0"/>
              <w:marRight w:val="0"/>
              <w:marTop w:val="0"/>
              <w:marBottom w:val="0"/>
              <w:divBdr>
                <w:top w:val="none" w:sz="0" w:space="0" w:color="auto"/>
                <w:left w:val="none" w:sz="0" w:space="0" w:color="auto"/>
                <w:bottom w:val="none" w:sz="0" w:space="0" w:color="auto"/>
                <w:right w:val="none" w:sz="0" w:space="0" w:color="auto"/>
              </w:divBdr>
            </w:div>
            <w:div w:id="311837525">
              <w:marLeft w:val="0"/>
              <w:marRight w:val="0"/>
              <w:marTop w:val="0"/>
              <w:marBottom w:val="0"/>
              <w:divBdr>
                <w:top w:val="none" w:sz="0" w:space="0" w:color="auto"/>
                <w:left w:val="none" w:sz="0" w:space="0" w:color="auto"/>
                <w:bottom w:val="none" w:sz="0" w:space="0" w:color="auto"/>
                <w:right w:val="none" w:sz="0" w:space="0" w:color="auto"/>
              </w:divBdr>
              <w:divsChild>
                <w:div w:id="1089083621">
                  <w:marLeft w:val="0"/>
                  <w:marRight w:val="0"/>
                  <w:marTop w:val="0"/>
                  <w:marBottom w:val="0"/>
                  <w:divBdr>
                    <w:top w:val="none" w:sz="0" w:space="0" w:color="auto"/>
                    <w:left w:val="none" w:sz="0" w:space="0" w:color="auto"/>
                    <w:bottom w:val="none" w:sz="0" w:space="0" w:color="auto"/>
                    <w:right w:val="none" w:sz="0" w:space="0" w:color="auto"/>
                  </w:divBdr>
                  <w:divsChild>
                    <w:div w:id="14794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9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59742">
      <w:bodyDiv w:val="1"/>
      <w:marLeft w:val="0"/>
      <w:marRight w:val="0"/>
      <w:marTop w:val="0"/>
      <w:marBottom w:val="0"/>
      <w:divBdr>
        <w:top w:val="none" w:sz="0" w:space="0" w:color="auto"/>
        <w:left w:val="none" w:sz="0" w:space="0" w:color="auto"/>
        <w:bottom w:val="none" w:sz="0" w:space="0" w:color="auto"/>
        <w:right w:val="none" w:sz="0" w:space="0" w:color="auto"/>
      </w:divBdr>
      <w:divsChild>
        <w:div w:id="127205878">
          <w:marLeft w:val="0"/>
          <w:marRight w:val="0"/>
          <w:marTop w:val="0"/>
          <w:marBottom w:val="0"/>
          <w:divBdr>
            <w:top w:val="none" w:sz="0" w:space="0" w:color="auto"/>
            <w:left w:val="none" w:sz="0" w:space="0" w:color="auto"/>
            <w:bottom w:val="none" w:sz="0" w:space="0" w:color="auto"/>
            <w:right w:val="none" w:sz="0" w:space="0" w:color="auto"/>
          </w:divBdr>
          <w:divsChild>
            <w:div w:id="445780145">
              <w:marLeft w:val="0"/>
              <w:marRight w:val="0"/>
              <w:marTop w:val="0"/>
              <w:marBottom w:val="0"/>
              <w:divBdr>
                <w:top w:val="none" w:sz="0" w:space="0" w:color="auto"/>
                <w:left w:val="none" w:sz="0" w:space="0" w:color="auto"/>
                <w:bottom w:val="none" w:sz="0" w:space="0" w:color="auto"/>
                <w:right w:val="none" w:sz="0" w:space="0" w:color="auto"/>
              </w:divBdr>
            </w:div>
            <w:div w:id="599722255">
              <w:marLeft w:val="0"/>
              <w:marRight w:val="0"/>
              <w:marTop w:val="0"/>
              <w:marBottom w:val="0"/>
              <w:divBdr>
                <w:top w:val="none" w:sz="0" w:space="0" w:color="auto"/>
                <w:left w:val="none" w:sz="0" w:space="0" w:color="auto"/>
                <w:bottom w:val="none" w:sz="0" w:space="0" w:color="auto"/>
                <w:right w:val="none" w:sz="0" w:space="0" w:color="auto"/>
              </w:divBdr>
              <w:divsChild>
                <w:div w:id="1963924319">
                  <w:marLeft w:val="0"/>
                  <w:marRight w:val="0"/>
                  <w:marTop w:val="0"/>
                  <w:marBottom w:val="0"/>
                  <w:divBdr>
                    <w:top w:val="none" w:sz="0" w:space="0" w:color="auto"/>
                    <w:left w:val="none" w:sz="0" w:space="0" w:color="auto"/>
                    <w:bottom w:val="none" w:sz="0" w:space="0" w:color="auto"/>
                    <w:right w:val="none" w:sz="0" w:space="0" w:color="auto"/>
                  </w:divBdr>
                  <w:divsChild>
                    <w:div w:id="196229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0026">
              <w:marLeft w:val="0"/>
              <w:marRight w:val="0"/>
              <w:marTop w:val="0"/>
              <w:marBottom w:val="0"/>
              <w:divBdr>
                <w:top w:val="none" w:sz="0" w:space="0" w:color="auto"/>
                <w:left w:val="none" w:sz="0" w:space="0" w:color="auto"/>
                <w:bottom w:val="none" w:sz="0" w:space="0" w:color="auto"/>
                <w:right w:val="none" w:sz="0" w:space="0" w:color="auto"/>
              </w:divBdr>
            </w:div>
          </w:divsChild>
        </w:div>
        <w:div w:id="1472868142">
          <w:marLeft w:val="0"/>
          <w:marRight w:val="0"/>
          <w:marTop w:val="0"/>
          <w:marBottom w:val="0"/>
          <w:divBdr>
            <w:top w:val="none" w:sz="0" w:space="0" w:color="auto"/>
            <w:left w:val="none" w:sz="0" w:space="0" w:color="auto"/>
            <w:bottom w:val="none" w:sz="0" w:space="0" w:color="auto"/>
            <w:right w:val="none" w:sz="0" w:space="0" w:color="auto"/>
          </w:divBdr>
          <w:divsChild>
            <w:div w:id="1341395097">
              <w:marLeft w:val="0"/>
              <w:marRight w:val="0"/>
              <w:marTop w:val="0"/>
              <w:marBottom w:val="0"/>
              <w:divBdr>
                <w:top w:val="none" w:sz="0" w:space="0" w:color="auto"/>
                <w:left w:val="none" w:sz="0" w:space="0" w:color="auto"/>
                <w:bottom w:val="none" w:sz="0" w:space="0" w:color="auto"/>
                <w:right w:val="none" w:sz="0" w:space="0" w:color="auto"/>
              </w:divBdr>
            </w:div>
            <w:div w:id="419182480">
              <w:marLeft w:val="0"/>
              <w:marRight w:val="0"/>
              <w:marTop w:val="0"/>
              <w:marBottom w:val="0"/>
              <w:divBdr>
                <w:top w:val="none" w:sz="0" w:space="0" w:color="auto"/>
                <w:left w:val="none" w:sz="0" w:space="0" w:color="auto"/>
                <w:bottom w:val="none" w:sz="0" w:space="0" w:color="auto"/>
                <w:right w:val="none" w:sz="0" w:space="0" w:color="auto"/>
              </w:divBdr>
              <w:divsChild>
                <w:div w:id="834876140">
                  <w:marLeft w:val="0"/>
                  <w:marRight w:val="0"/>
                  <w:marTop w:val="0"/>
                  <w:marBottom w:val="0"/>
                  <w:divBdr>
                    <w:top w:val="none" w:sz="0" w:space="0" w:color="auto"/>
                    <w:left w:val="none" w:sz="0" w:space="0" w:color="auto"/>
                    <w:bottom w:val="none" w:sz="0" w:space="0" w:color="auto"/>
                    <w:right w:val="none" w:sz="0" w:space="0" w:color="auto"/>
                  </w:divBdr>
                  <w:divsChild>
                    <w:div w:id="13486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959240">
              <w:marLeft w:val="0"/>
              <w:marRight w:val="0"/>
              <w:marTop w:val="0"/>
              <w:marBottom w:val="0"/>
              <w:divBdr>
                <w:top w:val="none" w:sz="0" w:space="0" w:color="auto"/>
                <w:left w:val="none" w:sz="0" w:space="0" w:color="auto"/>
                <w:bottom w:val="none" w:sz="0" w:space="0" w:color="auto"/>
                <w:right w:val="none" w:sz="0" w:space="0" w:color="auto"/>
              </w:divBdr>
            </w:div>
          </w:divsChild>
        </w:div>
        <w:div w:id="177817434">
          <w:marLeft w:val="0"/>
          <w:marRight w:val="0"/>
          <w:marTop w:val="0"/>
          <w:marBottom w:val="0"/>
          <w:divBdr>
            <w:top w:val="none" w:sz="0" w:space="0" w:color="auto"/>
            <w:left w:val="none" w:sz="0" w:space="0" w:color="auto"/>
            <w:bottom w:val="none" w:sz="0" w:space="0" w:color="auto"/>
            <w:right w:val="none" w:sz="0" w:space="0" w:color="auto"/>
          </w:divBdr>
          <w:divsChild>
            <w:div w:id="438648741">
              <w:marLeft w:val="0"/>
              <w:marRight w:val="0"/>
              <w:marTop w:val="0"/>
              <w:marBottom w:val="0"/>
              <w:divBdr>
                <w:top w:val="none" w:sz="0" w:space="0" w:color="auto"/>
                <w:left w:val="none" w:sz="0" w:space="0" w:color="auto"/>
                <w:bottom w:val="none" w:sz="0" w:space="0" w:color="auto"/>
                <w:right w:val="none" w:sz="0" w:space="0" w:color="auto"/>
              </w:divBdr>
            </w:div>
            <w:div w:id="120464783">
              <w:marLeft w:val="0"/>
              <w:marRight w:val="0"/>
              <w:marTop w:val="0"/>
              <w:marBottom w:val="0"/>
              <w:divBdr>
                <w:top w:val="none" w:sz="0" w:space="0" w:color="auto"/>
                <w:left w:val="none" w:sz="0" w:space="0" w:color="auto"/>
                <w:bottom w:val="none" w:sz="0" w:space="0" w:color="auto"/>
                <w:right w:val="none" w:sz="0" w:space="0" w:color="auto"/>
              </w:divBdr>
              <w:divsChild>
                <w:div w:id="1310477274">
                  <w:marLeft w:val="0"/>
                  <w:marRight w:val="0"/>
                  <w:marTop w:val="0"/>
                  <w:marBottom w:val="0"/>
                  <w:divBdr>
                    <w:top w:val="none" w:sz="0" w:space="0" w:color="auto"/>
                    <w:left w:val="none" w:sz="0" w:space="0" w:color="auto"/>
                    <w:bottom w:val="none" w:sz="0" w:space="0" w:color="auto"/>
                    <w:right w:val="none" w:sz="0" w:space="0" w:color="auto"/>
                  </w:divBdr>
                  <w:divsChild>
                    <w:div w:id="116150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787225">
              <w:marLeft w:val="0"/>
              <w:marRight w:val="0"/>
              <w:marTop w:val="0"/>
              <w:marBottom w:val="0"/>
              <w:divBdr>
                <w:top w:val="none" w:sz="0" w:space="0" w:color="auto"/>
                <w:left w:val="none" w:sz="0" w:space="0" w:color="auto"/>
                <w:bottom w:val="none" w:sz="0" w:space="0" w:color="auto"/>
                <w:right w:val="none" w:sz="0" w:space="0" w:color="auto"/>
              </w:divBdr>
            </w:div>
          </w:divsChild>
        </w:div>
        <w:div w:id="803471985">
          <w:marLeft w:val="0"/>
          <w:marRight w:val="0"/>
          <w:marTop w:val="0"/>
          <w:marBottom w:val="0"/>
          <w:divBdr>
            <w:top w:val="none" w:sz="0" w:space="0" w:color="auto"/>
            <w:left w:val="none" w:sz="0" w:space="0" w:color="auto"/>
            <w:bottom w:val="none" w:sz="0" w:space="0" w:color="auto"/>
            <w:right w:val="none" w:sz="0" w:space="0" w:color="auto"/>
          </w:divBdr>
          <w:divsChild>
            <w:div w:id="1907911841">
              <w:marLeft w:val="0"/>
              <w:marRight w:val="0"/>
              <w:marTop w:val="0"/>
              <w:marBottom w:val="0"/>
              <w:divBdr>
                <w:top w:val="none" w:sz="0" w:space="0" w:color="auto"/>
                <w:left w:val="none" w:sz="0" w:space="0" w:color="auto"/>
                <w:bottom w:val="none" w:sz="0" w:space="0" w:color="auto"/>
                <w:right w:val="none" w:sz="0" w:space="0" w:color="auto"/>
              </w:divBdr>
            </w:div>
            <w:div w:id="675117447">
              <w:marLeft w:val="0"/>
              <w:marRight w:val="0"/>
              <w:marTop w:val="0"/>
              <w:marBottom w:val="0"/>
              <w:divBdr>
                <w:top w:val="none" w:sz="0" w:space="0" w:color="auto"/>
                <w:left w:val="none" w:sz="0" w:space="0" w:color="auto"/>
                <w:bottom w:val="none" w:sz="0" w:space="0" w:color="auto"/>
                <w:right w:val="none" w:sz="0" w:space="0" w:color="auto"/>
              </w:divBdr>
              <w:divsChild>
                <w:div w:id="1801537535">
                  <w:marLeft w:val="0"/>
                  <w:marRight w:val="0"/>
                  <w:marTop w:val="0"/>
                  <w:marBottom w:val="0"/>
                  <w:divBdr>
                    <w:top w:val="none" w:sz="0" w:space="0" w:color="auto"/>
                    <w:left w:val="none" w:sz="0" w:space="0" w:color="auto"/>
                    <w:bottom w:val="none" w:sz="0" w:space="0" w:color="auto"/>
                    <w:right w:val="none" w:sz="0" w:space="0" w:color="auto"/>
                  </w:divBdr>
                  <w:divsChild>
                    <w:div w:id="2668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20135">
              <w:marLeft w:val="0"/>
              <w:marRight w:val="0"/>
              <w:marTop w:val="0"/>
              <w:marBottom w:val="0"/>
              <w:divBdr>
                <w:top w:val="none" w:sz="0" w:space="0" w:color="auto"/>
                <w:left w:val="none" w:sz="0" w:space="0" w:color="auto"/>
                <w:bottom w:val="none" w:sz="0" w:space="0" w:color="auto"/>
                <w:right w:val="none" w:sz="0" w:space="0" w:color="auto"/>
              </w:divBdr>
            </w:div>
          </w:divsChild>
        </w:div>
        <w:div w:id="303236973">
          <w:marLeft w:val="0"/>
          <w:marRight w:val="0"/>
          <w:marTop w:val="0"/>
          <w:marBottom w:val="0"/>
          <w:divBdr>
            <w:top w:val="none" w:sz="0" w:space="0" w:color="auto"/>
            <w:left w:val="none" w:sz="0" w:space="0" w:color="auto"/>
            <w:bottom w:val="none" w:sz="0" w:space="0" w:color="auto"/>
            <w:right w:val="none" w:sz="0" w:space="0" w:color="auto"/>
          </w:divBdr>
          <w:divsChild>
            <w:div w:id="633216227">
              <w:marLeft w:val="0"/>
              <w:marRight w:val="0"/>
              <w:marTop w:val="0"/>
              <w:marBottom w:val="0"/>
              <w:divBdr>
                <w:top w:val="none" w:sz="0" w:space="0" w:color="auto"/>
                <w:left w:val="none" w:sz="0" w:space="0" w:color="auto"/>
                <w:bottom w:val="none" w:sz="0" w:space="0" w:color="auto"/>
                <w:right w:val="none" w:sz="0" w:space="0" w:color="auto"/>
              </w:divBdr>
            </w:div>
            <w:div w:id="1328440081">
              <w:marLeft w:val="0"/>
              <w:marRight w:val="0"/>
              <w:marTop w:val="0"/>
              <w:marBottom w:val="0"/>
              <w:divBdr>
                <w:top w:val="none" w:sz="0" w:space="0" w:color="auto"/>
                <w:left w:val="none" w:sz="0" w:space="0" w:color="auto"/>
                <w:bottom w:val="none" w:sz="0" w:space="0" w:color="auto"/>
                <w:right w:val="none" w:sz="0" w:space="0" w:color="auto"/>
              </w:divBdr>
              <w:divsChild>
                <w:div w:id="1359938185">
                  <w:marLeft w:val="0"/>
                  <w:marRight w:val="0"/>
                  <w:marTop w:val="0"/>
                  <w:marBottom w:val="0"/>
                  <w:divBdr>
                    <w:top w:val="none" w:sz="0" w:space="0" w:color="auto"/>
                    <w:left w:val="none" w:sz="0" w:space="0" w:color="auto"/>
                    <w:bottom w:val="none" w:sz="0" w:space="0" w:color="auto"/>
                    <w:right w:val="none" w:sz="0" w:space="0" w:color="auto"/>
                  </w:divBdr>
                  <w:divsChild>
                    <w:div w:id="136802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34318">
              <w:marLeft w:val="0"/>
              <w:marRight w:val="0"/>
              <w:marTop w:val="0"/>
              <w:marBottom w:val="0"/>
              <w:divBdr>
                <w:top w:val="none" w:sz="0" w:space="0" w:color="auto"/>
                <w:left w:val="none" w:sz="0" w:space="0" w:color="auto"/>
                <w:bottom w:val="none" w:sz="0" w:space="0" w:color="auto"/>
                <w:right w:val="none" w:sz="0" w:space="0" w:color="auto"/>
              </w:divBdr>
            </w:div>
          </w:divsChild>
        </w:div>
        <w:div w:id="1480876502">
          <w:marLeft w:val="0"/>
          <w:marRight w:val="0"/>
          <w:marTop w:val="0"/>
          <w:marBottom w:val="0"/>
          <w:divBdr>
            <w:top w:val="none" w:sz="0" w:space="0" w:color="auto"/>
            <w:left w:val="none" w:sz="0" w:space="0" w:color="auto"/>
            <w:bottom w:val="none" w:sz="0" w:space="0" w:color="auto"/>
            <w:right w:val="none" w:sz="0" w:space="0" w:color="auto"/>
          </w:divBdr>
          <w:divsChild>
            <w:div w:id="103692705">
              <w:marLeft w:val="0"/>
              <w:marRight w:val="0"/>
              <w:marTop w:val="0"/>
              <w:marBottom w:val="0"/>
              <w:divBdr>
                <w:top w:val="none" w:sz="0" w:space="0" w:color="auto"/>
                <w:left w:val="none" w:sz="0" w:space="0" w:color="auto"/>
                <w:bottom w:val="none" w:sz="0" w:space="0" w:color="auto"/>
                <w:right w:val="none" w:sz="0" w:space="0" w:color="auto"/>
              </w:divBdr>
            </w:div>
            <w:div w:id="1491017868">
              <w:marLeft w:val="0"/>
              <w:marRight w:val="0"/>
              <w:marTop w:val="0"/>
              <w:marBottom w:val="0"/>
              <w:divBdr>
                <w:top w:val="none" w:sz="0" w:space="0" w:color="auto"/>
                <w:left w:val="none" w:sz="0" w:space="0" w:color="auto"/>
                <w:bottom w:val="none" w:sz="0" w:space="0" w:color="auto"/>
                <w:right w:val="none" w:sz="0" w:space="0" w:color="auto"/>
              </w:divBdr>
              <w:divsChild>
                <w:div w:id="1514487915">
                  <w:marLeft w:val="0"/>
                  <w:marRight w:val="0"/>
                  <w:marTop w:val="0"/>
                  <w:marBottom w:val="0"/>
                  <w:divBdr>
                    <w:top w:val="none" w:sz="0" w:space="0" w:color="auto"/>
                    <w:left w:val="none" w:sz="0" w:space="0" w:color="auto"/>
                    <w:bottom w:val="none" w:sz="0" w:space="0" w:color="auto"/>
                    <w:right w:val="none" w:sz="0" w:space="0" w:color="auto"/>
                  </w:divBdr>
                  <w:divsChild>
                    <w:div w:id="175420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620279">
              <w:marLeft w:val="0"/>
              <w:marRight w:val="0"/>
              <w:marTop w:val="0"/>
              <w:marBottom w:val="0"/>
              <w:divBdr>
                <w:top w:val="none" w:sz="0" w:space="0" w:color="auto"/>
                <w:left w:val="none" w:sz="0" w:space="0" w:color="auto"/>
                <w:bottom w:val="none" w:sz="0" w:space="0" w:color="auto"/>
                <w:right w:val="none" w:sz="0" w:space="0" w:color="auto"/>
              </w:divBdr>
            </w:div>
          </w:divsChild>
        </w:div>
        <w:div w:id="819074842">
          <w:marLeft w:val="0"/>
          <w:marRight w:val="0"/>
          <w:marTop w:val="0"/>
          <w:marBottom w:val="0"/>
          <w:divBdr>
            <w:top w:val="none" w:sz="0" w:space="0" w:color="auto"/>
            <w:left w:val="none" w:sz="0" w:space="0" w:color="auto"/>
            <w:bottom w:val="none" w:sz="0" w:space="0" w:color="auto"/>
            <w:right w:val="none" w:sz="0" w:space="0" w:color="auto"/>
          </w:divBdr>
          <w:divsChild>
            <w:div w:id="1641761139">
              <w:marLeft w:val="0"/>
              <w:marRight w:val="0"/>
              <w:marTop w:val="0"/>
              <w:marBottom w:val="0"/>
              <w:divBdr>
                <w:top w:val="none" w:sz="0" w:space="0" w:color="auto"/>
                <w:left w:val="none" w:sz="0" w:space="0" w:color="auto"/>
                <w:bottom w:val="none" w:sz="0" w:space="0" w:color="auto"/>
                <w:right w:val="none" w:sz="0" w:space="0" w:color="auto"/>
              </w:divBdr>
            </w:div>
            <w:div w:id="727073688">
              <w:marLeft w:val="0"/>
              <w:marRight w:val="0"/>
              <w:marTop w:val="0"/>
              <w:marBottom w:val="0"/>
              <w:divBdr>
                <w:top w:val="none" w:sz="0" w:space="0" w:color="auto"/>
                <w:left w:val="none" w:sz="0" w:space="0" w:color="auto"/>
                <w:bottom w:val="none" w:sz="0" w:space="0" w:color="auto"/>
                <w:right w:val="none" w:sz="0" w:space="0" w:color="auto"/>
              </w:divBdr>
              <w:divsChild>
                <w:div w:id="1158301862">
                  <w:marLeft w:val="0"/>
                  <w:marRight w:val="0"/>
                  <w:marTop w:val="0"/>
                  <w:marBottom w:val="0"/>
                  <w:divBdr>
                    <w:top w:val="none" w:sz="0" w:space="0" w:color="auto"/>
                    <w:left w:val="none" w:sz="0" w:space="0" w:color="auto"/>
                    <w:bottom w:val="none" w:sz="0" w:space="0" w:color="auto"/>
                    <w:right w:val="none" w:sz="0" w:space="0" w:color="auto"/>
                  </w:divBdr>
                  <w:divsChild>
                    <w:div w:id="139762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46727">
              <w:marLeft w:val="0"/>
              <w:marRight w:val="0"/>
              <w:marTop w:val="0"/>
              <w:marBottom w:val="0"/>
              <w:divBdr>
                <w:top w:val="none" w:sz="0" w:space="0" w:color="auto"/>
                <w:left w:val="none" w:sz="0" w:space="0" w:color="auto"/>
                <w:bottom w:val="none" w:sz="0" w:space="0" w:color="auto"/>
                <w:right w:val="none" w:sz="0" w:space="0" w:color="auto"/>
              </w:divBdr>
            </w:div>
          </w:divsChild>
        </w:div>
        <w:div w:id="1365206459">
          <w:marLeft w:val="0"/>
          <w:marRight w:val="0"/>
          <w:marTop w:val="0"/>
          <w:marBottom w:val="0"/>
          <w:divBdr>
            <w:top w:val="none" w:sz="0" w:space="0" w:color="auto"/>
            <w:left w:val="none" w:sz="0" w:space="0" w:color="auto"/>
            <w:bottom w:val="none" w:sz="0" w:space="0" w:color="auto"/>
            <w:right w:val="none" w:sz="0" w:space="0" w:color="auto"/>
          </w:divBdr>
          <w:divsChild>
            <w:div w:id="1764105948">
              <w:marLeft w:val="0"/>
              <w:marRight w:val="0"/>
              <w:marTop w:val="0"/>
              <w:marBottom w:val="0"/>
              <w:divBdr>
                <w:top w:val="none" w:sz="0" w:space="0" w:color="auto"/>
                <w:left w:val="none" w:sz="0" w:space="0" w:color="auto"/>
                <w:bottom w:val="none" w:sz="0" w:space="0" w:color="auto"/>
                <w:right w:val="none" w:sz="0" w:space="0" w:color="auto"/>
              </w:divBdr>
            </w:div>
            <w:div w:id="1465003961">
              <w:marLeft w:val="0"/>
              <w:marRight w:val="0"/>
              <w:marTop w:val="0"/>
              <w:marBottom w:val="0"/>
              <w:divBdr>
                <w:top w:val="none" w:sz="0" w:space="0" w:color="auto"/>
                <w:left w:val="none" w:sz="0" w:space="0" w:color="auto"/>
                <w:bottom w:val="none" w:sz="0" w:space="0" w:color="auto"/>
                <w:right w:val="none" w:sz="0" w:space="0" w:color="auto"/>
              </w:divBdr>
              <w:divsChild>
                <w:div w:id="283968798">
                  <w:marLeft w:val="0"/>
                  <w:marRight w:val="0"/>
                  <w:marTop w:val="0"/>
                  <w:marBottom w:val="0"/>
                  <w:divBdr>
                    <w:top w:val="none" w:sz="0" w:space="0" w:color="auto"/>
                    <w:left w:val="none" w:sz="0" w:space="0" w:color="auto"/>
                    <w:bottom w:val="none" w:sz="0" w:space="0" w:color="auto"/>
                    <w:right w:val="none" w:sz="0" w:space="0" w:color="auto"/>
                  </w:divBdr>
                  <w:divsChild>
                    <w:div w:id="164897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3468">
              <w:marLeft w:val="0"/>
              <w:marRight w:val="0"/>
              <w:marTop w:val="0"/>
              <w:marBottom w:val="0"/>
              <w:divBdr>
                <w:top w:val="none" w:sz="0" w:space="0" w:color="auto"/>
                <w:left w:val="none" w:sz="0" w:space="0" w:color="auto"/>
                <w:bottom w:val="none" w:sz="0" w:space="0" w:color="auto"/>
                <w:right w:val="none" w:sz="0" w:space="0" w:color="auto"/>
              </w:divBdr>
            </w:div>
          </w:divsChild>
        </w:div>
        <w:div w:id="925963183">
          <w:marLeft w:val="0"/>
          <w:marRight w:val="0"/>
          <w:marTop w:val="0"/>
          <w:marBottom w:val="0"/>
          <w:divBdr>
            <w:top w:val="none" w:sz="0" w:space="0" w:color="auto"/>
            <w:left w:val="none" w:sz="0" w:space="0" w:color="auto"/>
            <w:bottom w:val="none" w:sz="0" w:space="0" w:color="auto"/>
            <w:right w:val="none" w:sz="0" w:space="0" w:color="auto"/>
          </w:divBdr>
          <w:divsChild>
            <w:div w:id="1410271344">
              <w:marLeft w:val="0"/>
              <w:marRight w:val="0"/>
              <w:marTop w:val="0"/>
              <w:marBottom w:val="0"/>
              <w:divBdr>
                <w:top w:val="none" w:sz="0" w:space="0" w:color="auto"/>
                <w:left w:val="none" w:sz="0" w:space="0" w:color="auto"/>
                <w:bottom w:val="none" w:sz="0" w:space="0" w:color="auto"/>
                <w:right w:val="none" w:sz="0" w:space="0" w:color="auto"/>
              </w:divBdr>
            </w:div>
            <w:div w:id="1325745110">
              <w:marLeft w:val="0"/>
              <w:marRight w:val="0"/>
              <w:marTop w:val="0"/>
              <w:marBottom w:val="0"/>
              <w:divBdr>
                <w:top w:val="none" w:sz="0" w:space="0" w:color="auto"/>
                <w:left w:val="none" w:sz="0" w:space="0" w:color="auto"/>
                <w:bottom w:val="none" w:sz="0" w:space="0" w:color="auto"/>
                <w:right w:val="none" w:sz="0" w:space="0" w:color="auto"/>
              </w:divBdr>
              <w:divsChild>
                <w:div w:id="1153987934">
                  <w:marLeft w:val="0"/>
                  <w:marRight w:val="0"/>
                  <w:marTop w:val="0"/>
                  <w:marBottom w:val="0"/>
                  <w:divBdr>
                    <w:top w:val="none" w:sz="0" w:space="0" w:color="auto"/>
                    <w:left w:val="none" w:sz="0" w:space="0" w:color="auto"/>
                    <w:bottom w:val="none" w:sz="0" w:space="0" w:color="auto"/>
                    <w:right w:val="none" w:sz="0" w:space="0" w:color="auto"/>
                  </w:divBdr>
                  <w:divsChild>
                    <w:div w:id="117253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02707">
              <w:marLeft w:val="0"/>
              <w:marRight w:val="0"/>
              <w:marTop w:val="0"/>
              <w:marBottom w:val="0"/>
              <w:divBdr>
                <w:top w:val="none" w:sz="0" w:space="0" w:color="auto"/>
                <w:left w:val="none" w:sz="0" w:space="0" w:color="auto"/>
                <w:bottom w:val="none" w:sz="0" w:space="0" w:color="auto"/>
                <w:right w:val="none" w:sz="0" w:space="0" w:color="auto"/>
              </w:divBdr>
            </w:div>
          </w:divsChild>
        </w:div>
        <w:div w:id="366493069">
          <w:marLeft w:val="0"/>
          <w:marRight w:val="0"/>
          <w:marTop w:val="0"/>
          <w:marBottom w:val="0"/>
          <w:divBdr>
            <w:top w:val="none" w:sz="0" w:space="0" w:color="auto"/>
            <w:left w:val="none" w:sz="0" w:space="0" w:color="auto"/>
            <w:bottom w:val="none" w:sz="0" w:space="0" w:color="auto"/>
            <w:right w:val="none" w:sz="0" w:space="0" w:color="auto"/>
          </w:divBdr>
          <w:divsChild>
            <w:div w:id="1861579698">
              <w:marLeft w:val="0"/>
              <w:marRight w:val="0"/>
              <w:marTop w:val="0"/>
              <w:marBottom w:val="0"/>
              <w:divBdr>
                <w:top w:val="none" w:sz="0" w:space="0" w:color="auto"/>
                <w:left w:val="none" w:sz="0" w:space="0" w:color="auto"/>
                <w:bottom w:val="none" w:sz="0" w:space="0" w:color="auto"/>
                <w:right w:val="none" w:sz="0" w:space="0" w:color="auto"/>
              </w:divBdr>
            </w:div>
            <w:div w:id="1590239895">
              <w:marLeft w:val="0"/>
              <w:marRight w:val="0"/>
              <w:marTop w:val="0"/>
              <w:marBottom w:val="0"/>
              <w:divBdr>
                <w:top w:val="none" w:sz="0" w:space="0" w:color="auto"/>
                <w:left w:val="none" w:sz="0" w:space="0" w:color="auto"/>
                <w:bottom w:val="none" w:sz="0" w:space="0" w:color="auto"/>
                <w:right w:val="none" w:sz="0" w:space="0" w:color="auto"/>
              </w:divBdr>
              <w:divsChild>
                <w:div w:id="554894372">
                  <w:marLeft w:val="0"/>
                  <w:marRight w:val="0"/>
                  <w:marTop w:val="0"/>
                  <w:marBottom w:val="0"/>
                  <w:divBdr>
                    <w:top w:val="none" w:sz="0" w:space="0" w:color="auto"/>
                    <w:left w:val="none" w:sz="0" w:space="0" w:color="auto"/>
                    <w:bottom w:val="none" w:sz="0" w:space="0" w:color="auto"/>
                    <w:right w:val="none" w:sz="0" w:space="0" w:color="auto"/>
                  </w:divBdr>
                  <w:divsChild>
                    <w:div w:id="71265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03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2861">
      <w:bodyDiv w:val="1"/>
      <w:marLeft w:val="0"/>
      <w:marRight w:val="0"/>
      <w:marTop w:val="0"/>
      <w:marBottom w:val="0"/>
      <w:divBdr>
        <w:top w:val="none" w:sz="0" w:space="0" w:color="auto"/>
        <w:left w:val="none" w:sz="0" w:space="0" w:color="auto"/>
        <w:bottom w:val="none" w:sz="0" w:space="0" w:color="auto"/>
        <w:right w:val="none" w:sz="0" w:space="0" w:color="auto"/>
      </w:divBdr>
      <w:divsChild>
        <w:div w:id="55668681">
          <w:marLeft w:val="0"/>
          <w:marRight w:val="0"/>
          <w:marTop w:val="0"/>
          <w:marBottom w:val="0"/>
          <w:divBdr>
            <w:top w:val="none" w:sz="0" w:space="0" w:color="auto"/>
            <w:left w:val="none" w:sz="0" w:space="0" w:color="auto"/>
            <w:bottom w:val="none" w:sz="0" w:space="0" w:color="auto"/>
            <w:right w:val="none" w:sz="0" w:space="0" w:color="auto"/>
          </w:divBdr>
          <w:divsChild>
            <w:div w:id="564339225">
              <w:marLeft w:val="0"/>
              <w:marRight w:val="0"/>
              <w:marTop w:val="0"/>
              <w:marBottom w:val="0"/>
              <w:divBdr>
                <w:top w:val="none" w:sz="0" w:space="0" w:color="auto"/>
                <w:left w:val="none" w:sz="0" w:space="0" w:color="auto"/>
                <w:bottom w:val="none" w:sz="0" w:space="0" w:color="auto"/>
                <w:right w:val="none" w:sz="0" w:space="0" w:color="auto"/>
              </w:divBdr>
            </w:div>
            <w:div w:id="29846878">
              <w:marLeft w:val="0"/>
              <w:marRight w:val="0"/>
              <w:marTop w:val="0"/>
              <w:marBottom w:val="0"/>
              <w:divBdr>
                <w:top w:val="none" w:sz="0" w:space="0" w:color="auto"/>
                <w:left w:val="none" w:sz="0" w:space="0" w:color="auto"/>
                <w:bottom w:val="none" w:sz="0" w:space="0" w:color="auto"/>
                <w:right w:val="none" w:sz="0" w:space="0" w:color="auto"/>
              </w:divBdr>
              <w:divsChild>
                <w:div w:id="487330664">
                  <w:marLeft w:val="0"/>
                  <w:marRight w:val="0"/>
                  <w:marTop w:val="0"/>
                  <w:marBottom w:val="0"/>
                  <w:divBdr>
                    <w:top w:val="none" w:sz="0" w:space="0" w:color="auto"/>
                    <w:left w:val="none" w:sz="0" w:space="0" w:color="auto"/>
                    <w:bottom w:val="none" w:sz="0" w:space="0" w:color="auto"/>
                    <w:right w:val="none" w:sz="0" w:space="0" w:color="auto"/>
                  </w:divBdr>
                  <w:divsChild>
                    <w:div w:id="76369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558316">
              <w:marLeft w:val="0"/>
              <w:marRight w:val="0"/>
              <w:marTop w:val="0"/>
              <w:marBottom w:val="0"/>
              <w:divBdr>
                <w:top w:val="none" w:sz="0" w:space="0" w:color="auto"/>
                <w:left w:val="none" w:sz="0" w:space="0" w:color="auto"/>
                <w:bottom w:val="none" w:sz="0" w:space="0" w:color="auto"/>
                <w:right w:val="none" w:sz="0" w:space="0" w:color="auto"/>
              </w:divBdr>
            </w:div>
          </w:divsChild>
        </w:div>
        <w:div w:id="1688870150">
          <w:marLeft w:val="0"/>
          <w:marRight w:val="0"/>
          <w:marTop w:val="0"/>
          <w:marBottom w:val="0"/>
          <w:divBdr>
            <w:top w:val="none" w:sz="0" w:space="0" w:color="auto"/>
            <w:left w:val="none" w:sz="0" w:space="0" w:color="auto"/>
            <w:bottom w:val="none" w:sz="0" w:space="0" w:color="auto"/>
            <w:right w:val="none" w:sz="0" w:space="0" w:color="auto"/>
          </w:divBdr>
          <w:divsChild>
            <w:div w:id="1690721975">
              <w:marLeft w:val="0"/>
              <w:marRight w:val="0"/>
              <w:marTop w:val="0"/>
              <w:marBottom w:val="0"/>
              <w:divBdr>
                <w:top w:val="none" w:sz="0" w:space="0" w:color="auto"/>
                <w:left w:val="none" w:sz="0" w:space="0" w:color="auto"/>
                <w:bottom w:val="none" w:sz="0" w:space="0" w:color="auto"/>
                <w:right w:val="none" w:sz="0" w:space="0" w:color="auto"/>
              </w:divBdr>
            </w:div>
            <w:div w:id="1812668246">
              <w:marLeft w:val="0"/>
              <w:marRight w:val="0"/>
              <w:marTop w:val="0"/>
              <w:marBottom w:val="0"/>
              <w:divBdr>
                <w:top w:val="none" w:sz="0" w:space="0" w:color="auto"/>
                <w:left w:val="none" w:sz="0" w:space="0" w:color="auto"/>
                <w:bottom w:val="none" w:sz="0" w:space="0" w:color="auto"/>
                <w:right w:val="none" w:sz="0" w:space="0" w:color="auto"/>
              </w:divBdr>
              <w:divsChild>
                <w:div w:id="18512450">
                  <w:marLeft w:val="0"/>
                  <w:marRight w:val="0"/>
                  <w:marTop w:val="0"/>
                  <w:marBottom w:val="0"/>
                  <w:divBdr>
                    <w:top w:val="none" w:sz="0" w:space="0" w:color="auto"/>
                    <w:left w:val="none" w:sz="0" w:space="0" w:color="auto"/>
                    <w:bottom w:val="none" w:sz="0" w:space="0" w:color="auto"/>
                    <w:right w:val="none" w:sz="0" w:space="0" w:color="auto"/>
                  </w:divBdr>
                  <w:divsChild>
                    <w:div w:id="68636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30254">
              <w:marLeft w:val="0"/>
              <w:marRight w:val="0"/>
              <w:marTop w:val="0"/>
              <w:marBottom w:val="0"/>
              <w:divBdr>
                <w:top w:val="none" w:sz="0" w:space="0" w:color="auto"/>
                <w:left w:val="none" w:sz="0" w:space="0" w:color="auto"/>
                <w:bottom w:val="none" w:sz="0" w:space="0" w:color="auto"/>
                <w:right w:val="none" w:sz="0" w:space="0" w:color="auto"/>
              </w:divBdr>
            </w:div>
          </w:divsChild>
        </w:div>
        <w:div w:id="474642007">
          <w:marLeft w:val="0"/>
          <w:marRight w:val="0"/>
          <w:marTop w:val="0"/>
          <w:marBottom w:val="0"/>
          <w:divBdr>
            <w:top w:val="none" w:sz="0" w:space="0" w:color="auto"/>
            <w:left w:val="none" w:sz="0" w:space="0" w:color="auto"/>
            <w:bottom w:val="none" w:sz="0" w:space="0" w:color="auto"/>
            <w:right w:val="none" w:sz="0" w:space="0" w:color="auto"/>
          </w:divBdr>
          <w:divsChild>
            <w:div w:id="12735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774156">
      <w:bodyDiv w:val="1"/>
      <w:marLeft w:val="0"/>
      <w:marRight w:val="0"/>
      <w:marTop w:val="0"/>
      <w:marBottom w:val="0"/>
      <w:divBdr>
        <w:top w:val="none" w:sz="0" w:space="0" w:color="auto"/>
        <w:left w:val="none" w:sz="0" w:space="0" w:color="auto"/>
        <w:bottom w:val="none" w:sz="0" w:space="0" w:color="auto"/>
        <w:right w:val="none" w:sz="0" w:space="0" w:color="auto"/>
      </w:divBdr>
    </w:div>
    <w:div w:id="1832746278">
      <w:bodyDiv w:val="1"/>
      <w:marLeft w:val="0"/>
      <w:marRight w:val="0"/>
      <w:marTop w:val="0"/>
      <w:marBottom w:val="0"/>
      <w:divBdr>
        <w:top w:val="none" w:sz="0" w:space="0" w:color="auto"/>
        <w:left w:val="none" w:sz="0" w:space="0" w:color="auto"/>
        <w:bottom w:val="none" w:sz="0" w:space="0" w:color="auto"/>
        <w:right w:val="none" w:sz="0" w:space="0" w:color="auto"/>
      </w:divBdr>
    </w:div>
    <w:div w:id="1839687244">
      <w:bodyDiv w:val="1"/>
      <w:marLeft w:val="0"/>
      <w:marRight w:val="0"/>
      <w:marTop w:val="0"/>
      <w:marBottom w:val="0"/>
      <w:divBdr>
        <w:top w:val="none" w:sz="0" w:space="0" w:color="auto"/>
        <w:left w:val="none" w:sz="0" w:space="0" w:color="auto"/>
        <w:bottom w:val="none" w:sz="0" w:space="0" w:color="auto"/>
        <w:right w:val="none" w:sz="0" w:space="0" w:color="auto"/>
      </w:divBdr>
    </w:div>
    <w:div w:id="1896089951">
      <w:bodyDiv w:val="1"/>
      <w:marLeft w:val="0"/>
      <w:marRight w:val="0"/>
      <w:marTop w:val="0"/>
      <w:marBottom w:val="0"/>
      <w:divBdr>
        <w:top w:val="none" w:sz="0" w:space="0" w:color="auto"/>
        <w:left w:val="none" w:sz="0" w:space="0" w:color="auto"/>
        <w:bottom w:val="none" w:sz="0" w:space="0" w:color="auto"/>
        <w:right w:val="none" w:sz="0" w:space="0" w:color="auto"/>
      </w:divBdr>
    </w:div>
    <w:div w:id="1925337235">
      <w:bodyDiv w:val="1"/>
      <w:marLeft w:val="0"/>
      <w:marRight w:val="0"/>
      <w:marTop w:val="0"/>
      <w:marBottom w:val="0"/>
      <w:divBdr>
        <w:top w:val="none" w:sz="0" w:space="0" w:color="auto"/>
        <w:left w:val="none" w:sz="0" w:space="0" w:color="auto"/>
        <w:bottom w:val="none" w:sz="0" w:space="0" w:color="auto"/>
        <w:right w:val="none" w:sz="0" w:space="0" w:color="auto"/>
      </w:divBdr>
      <w:divsChild>
        <w:div w:id="1944797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3853232">
          <w:marLeft w:val="0"/>
          <w:marRight w:val="0"/>
          <w:marTop w:val="0"/>
          <w:marBottom w:val="0"/>
          <w:divBdr>
            <w:top w:val="none" w:sz="0" w:space="0" w:color="auto"/>
            <w:left w:val="none" w:sz="0" w:space="0" w:color="auto"/>
            <w:bottom w:val="none" w:sz="0" w:space="0" w:color="auto"/>
            <w:right w:val="none" w:sz="0" w:space="0" w:color="auto"/>
          </w:divBdr>
          <w:divsChild>
            <w:div w:id="1528329166">
              <w:marLeft w:val="0"/>
              <w:marRight w:val="0"/>
              <w:marTop w:val="0"/>
              <w:marBottom w:val="0"/>
              <w:divBdr>
                <w:top w:val="none" w:sz="0" w:space="0" w:color="auto"/>
                <w:left w:val="none" w:sz="0" w:space="0" w:color="auto"/>
                <w:bottom w:val="none" w:sz="0" w:space="0" w:color="auto"/>
                <w:right w:val="none" w:sz="0" w:space="0" w:color="auto"/>
              </w:divBdr>
            </w:div>
            <w:div w:id="786319388">
              <w:marLeft w:val="0"/>
              <w:marRight w:val="0"/>
              <w:marTop w:val="0"/>
              <w:marBottom w:val="0"/>
              <w:divBdr>
                <w:top w:val="none" w:sz="0" w:space="0" w:color="auto"/>
                <w:left w:val="none" w:sz="0" w:space="0" w:color="auto"/>
                <w:bottom w:val="none" w:sz="0" w:space="0" w:color="auto"/>
                <w:right w:val="none" w:sz="0" w:space="0" w:color="auto"/>
              </w:divBdr>
              <w:divsChild>
                <w:div w:id="1267542157">
                  <w:marLeft w:val="0"/>
                  <w:marRight w:val="0"/>
                  <w:marTop w:val="0"/>
                  <w:marBottom w:val="0"/>
                  <w:divBdr>
                    <w:top w:val="none" w:sz="0" w:space="0" w:color="auto"/>
                    <w:left w:val="none" w:sz="0" w:space="0" w:color="auto"/>
                    <w:bottom w:val="none" w:sz="0" w:space="0" w:color="auto"/>
                    <w:right w:val="none" w:sz="0" w:space="0" w:color="auto"/>
                  </w:divBdr>
                  <w:divsChild>
                    <w:div w:id="125725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72972">
              <w:marLeft w:val="0"/>
              <w:marRight w:val="0"/>
              <w:marTop w:val="0"/>
              <w:marBottom w:val="0"/>
              <w:divBdr>
                <w:top w:val="none" w:sz="0" w:space="0" w:color="auto"/>
                <w:left w:val="none" w:sz="0" w:space="0" w:color="auto"/>
                <w:bottom w:val="none" w:sz="0" w:space="0" w:color="auto"/>
                <w:right w:val="none" w:sz="0" w:space="0" w:color="auto"/>
              </w:divBdr>
            </w:div>
          </w:divsChild>
        </w:div>
        <w:div w:id="1431395604">
          <w:marLeft w:val="0"/>
          <w:marRight w:val="0"/>
          <w:marTop w:val="0"/>
          <w:marBottom w:val="0"/>
          <w:divBdr>
            <w:top w:val="none" w:sz="0" w:space="0" w:color="auto"/>
            <w:left w:val="none" w:sz="0" w:space="0" w:color="auto"/>
            <w:bottom w:val="none" w:sz="0" w:space="0" w:color="auto"/>
            <w:right w:val="none" w:sz="0" w:space="0" w:color="auto"/>
          </w:divBdr>
          <w:divsChild>
            <w:div w:id="1043672420">
              <w:marLeft w:val="0"/>
              <w:marRight w:val="0"/>
              <w:marTop w:val="0"/>
              <w:marBottom w:val="0"/>
              <w:divBdr>
                <w:top w:val="none" w:sz="0" w:space="0" w:color="auto"/>
                <w:left w:val="none" w:sz="0" w:space="0" w:color="auto"/>
                <w:bottom w:val="none" w:sz="0" w:space="0" w:color="auto"/>
                <w:right w:val="none" w:sz="0" w:space="0" w:color="auto"/>
              </w:divBdr>
            </w:div>
            <w:div w:id="934705446">
              <w:marLeft w:val="0"/>
              <w:marRight w:val="0"/>
              <w:marTop w:val="0"/>
              <w:marBottom w:val="0"/>
              <w:divBdr>
                <w:top w:val="none" w:sz="0" w:space="0" w:color="auto"/>
                <w:left w:val="none" w:sz="0" w:space="0" w:color="auto"/>
                <w:bottom w:val="none" w:sz="0" w:space="0" w:color="auto"/>
                <w:right w:val="none" w:sz="0" w:space="0" w:color="auto"/>
              </w:divBdr>
              <w:divsChild>
                <w:div w:id="888345686">
                  <w:marLeft w:val="0"/>
                  <w:marRight w:val="0"/>
                  <w:marTop w:val="0"/>
                  <w:marBottom w:val="0"/>
                  <w:divBdr>
                    <w:top w:val="none" w:sz="0" w:space="0" w:color="auto"/>
                    <w:left w:val="none" w:sz="0" w:space="0" w:color="auto"/>
                    <w:bottom w:val="none" w:sz="0" w:space="0" w:color="auto"/>
                    <w:right w:val="none" w:sz="0" w:space="0" w:color="auto"/>
                  </w:divBdr>
                  <w:divsChild>
                    <w:div w:id="209631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348640">
              <w:marLeft w:val="0"/>
              <w:marRight w:val="0"/>
              <w:marTop w:val="0"/>
              <w:marBottom w:val="0"/>
              <w:divBdr>
                <w:top w:val="none" w:sz="0" w:space="0" w:color="auto"/>
                <w:left w:val="none" w:sz="0" w:space="0" w:color="auto"/>
                <w:bottom w:val="none" w:sz="0" w:space="0" w:color="auto"/>
                <w:right w:val="none" w:sz="0" w:space="0" w:color="auto"/>
              </w:divBdr>
            </w:div>
          </w:divsChild>
        </w:div>
        <w:div w:id="1267083121">
          <w:marLeft w:val="0"/>
          <w:marRight w:val="0"/>
          <w:marTop w:val="0"/>
          <w:marBottom w:val="0"/>
          <w:divBdr>
            <w:top w:val="none" w:sz="0" w:space="0" w:color="auto"/>
            <w:left w:val="none" w:sz="0" w:space="0" w:color="auto"/>
            <w:bottom w:val="none" w:sz="0" w:space="0" w:color="auto"/>
            <w:right w:val="none" w:sz="0" w:space="0" w:color="auto"/>
          </w:divBdr>
          <w:divsChild>
            <w:div w:id="261451931">
              <w:marLeft w:val="0"/>
              <w:marRight w:val="0"/>
              <w:marTop w:val="0"/>
              <w:marBottom w:val="0"/>
              <w:divBdr>
                <w:top w:val="none" w:sz="0" w:space="0" w:color="auto"/>
                <w:left w:val="none" w:sz="0" w:space="0" w:color="auto"/>
                <w:bottom w:val="none" w:sz="0" w:space="0" w:color="auto"/>
                <w:right w:val="none" w:sz="0" w:space="0" w:color="auto"/>
              </w:divBdr>
            </w:div>
            <w:div w:id="1264680225">
              <w:marLeft w:val="0"/>
              <w:marRight w:val="0"/>
              <w:marTop w:val="0"/>
              <w:marBottom w:val="0"/>
              <w:divBdr>
                <w:top w:val="none" w:sz="0" w:space="0" w:color="auto"/>
                <w:left w:val="none" w:sz="0" w:space="0" w:color="auto"/>
                <w:bottom w:val="none" w:sz="0" w:space="0" w:color="auto"/>
                <w:right w:val="none" w:sz="0" w:space="0" w:color="auto"/>
              </w:divBdr>
              <w:divsChild>
                <w:div w:id="453259259">
                  <w:marLeft w:val="0"/>
                  <w:marRight w:val="0"/>
                  <w:marTop w:val="0"/>
                  <w:marBottom w:val="0"/>
                  <w:divBdr>
                    <w:top w:val="none" w:sz="0" w:space="0" w:color="auto"/>
                    <w:left w:val="none" w:sz="0" w:space="0" w:color="auto"/>
                    <w:bottom w:val="none" w:sz="0" w:space="0" w:color="auto"/>
                    <w:right w:val="none" w:sz="0" w:space="0" w:color="auto"/>
                  </w:divBdr>
                  <w:divsChild>
                    <w:div w:id="63117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8959">
              <w:marLeft w:val="0"/>
              <w:marRight w:val="0"/>
              <w:marTop w:val="0"/>
              <w:marBottom w:val="0"/>
              <w:divBdr>
                <w:top w:val="none" w:sz="0" w:space="0" w:color="auto"/>
                <w:left w:val="none" w:sz="0" w:space="0" w:color="auto"/>
                <w:bottom w:val="none" w:sz="0" w:space="0" w:color="auto"/>
                <w:right w:val="none" w:sz="0" w:space="0" w:color="auto"/>
              </w:divBdr>
            </w:div>
          </w:divsChild>
        </w:div>
        <w:div w:id="893464555">
          <w:marLeft w:val="0"/>
          <w:marRight w:val="0"/>
          <w:marTop w:val="0"/>
          <w:marBottom w:val="0"/>
          <w:divBdr>
            <w:top w:val="none" w:sz="0" w:space="0" w:color="auto"/>
            <w:left w:val="none" w:sz="0" w:space="0" w:color="auto"/>
            <w:bottom w:val="none" w:sz="0" w:space="0" w:color="auto"/>
            <w:right w:val="none" w:sz="0" w:space="0" w:color="auto"/>
          </w:divBdr>
          <w:divsChild>
            <w:div w:id="713961876">
              <w:marLeft w:val="0"/>
              <w:marRight w:val="0"/>
              <w:marTop w:val="0"/>
              <w:marBottom w:val="0"/>
              <w:divBdr>
                <w:top w:val="none" w:sz="0" w:space="0" w:color="auto"/>
                <w:left w:val="none" w:sz="0" w:space="0" w:color="auto"/>
                <w:bottom w:val="none" w:sz="0" w:space="0" w:color="auto"/>
                <w:right w:val="none" w:sz="0" w:space="0" w:color="auto"/>
              </w:divBdr>
            </w:div>
            <w:div w:id="1577589020">
              <w:marLeft w:val="0"/>
              <w:marRight w:val="0"/>
              <w:marTop w:val="0"/>
              <w:marBottom w:val="0"/>
              <w:divBdr>
                <w:top w:val="none" w:sz="0" w:space="0" w:color="auto"/>
                <w:left w:val="none" w:sz="0" w:space="0" w:color="auto"/>
                <w:bottom w:val="none" w:sz="0" w:space="0" w:color="auto"/>
                <w:right w:val="none" w:sz="0" w:space="0" w:color="auto"/>
              </w:divBdr>
              <w:divsChild>
                <w:div w:id="88737014">
                  <w:marLeft w:val="0"/>
                  <w:marRight w:val="0"/>
                  <w:marTop w:val="0"/>
                  <w:marBottom w:val="0"/>
                  <w:divBdr>
                    <w:top w:val="none" w:sz="0" w:space="0" w:color="auto"/>
                    <w:left w:val="none" w:sz="0" w:space="0" w:color="auto"/>
                    <w:bottom w:val="none" w:sz="0" w:space="0" w:color="auto"/>
                    <w:right w:val="none" w:sz="0" w:space="0" w:color="auto"/>
                  </w:divBdr>
                  <w:divsChild>
                    <w:div w:id="42587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4389">
              <w:marLeft w:val="0"/>
              <w:marRight w:val="0"/>
              <w:marTop w:val="0"/>
              <w:marBottom w:val="0"/>
              <w:divBdr>
                <w:top w:val="none" w:sz="0" w:space="0" w:color="auto"/>
                <w:left w:val="none" w:sz="0" w:space="0" w:color="auto"/>
                <w:bottom w:val="none" w:sz="0" w:space="0" w:color="auto"/>
                <w:right w:val="none" w:sz="0" w:space="0" w:color="auto"/>
              </w:divBdr>
            </w:div>
          </w:divsChild>
        </w:div>
        <w:div w:id="354622012">
          <w:marLeft w:val="0"/>
          <w:marRight w:val="0"/>
          <w:marTop w:val="0"/>
          <w:marBottom w:val="0"/>
          <w:divBdr>
            <w:top w:val="none" w:sz="0" w:space="0" w:color="auto"/>
            <w:left w:val="none" w:sz="0" w:space="0" w:color="auto"/>
            <w:bottom w:val="none" w:sz="0" w:space="0" w:color="auto"/>
            <w:right w:val="none" w:sz="0" w:space="0" w:color="auto"/>
          </w:divBdr>
          <w:divsChild>
            <w:div w:id="555891421">
              <w:marLeft w:val="0"/>
              <w:marRight w:val="0"/>
              <w:marTop w:val="0"/>
              <w:marBottom w:val="0"/>
              <w:divBdr>
                <w:top w:val="none" w:sz="0" w:space="0" w:color="auto"/>
                <w:left w:val="none" w:sz="0" w:space="0" w:color="auto"/>
                <w:bottom w:val="none" w:sz="0" w:space="0" w:color="auto"/>
                <w:right w:val="none" w:sz="0" w:space="0" w:color="auto"/>
              </w:divBdr>
            </w:div>
            <w:div w:id="1781803075">
              <w:marLeft w:val="0"/>
              <w:marRight w:val="0"/>
              <w:marTop w:val="0"/>
              <w:marBottom w:val="0"/>
              <w:divBdr>
                <w:top w:val="none" w:sz="0" w:space="0" w:color="auto"/>
                <w:left w:val="none" w:sz="0" w:space="0" w:color="auto"/>
                <w:bottom w:val="none" w:sz="0" w:space="0" w:color="auto"/>
                <w:right w:val="none" w:sz="0" w:space="0" w:color="auto"/>
              </w:divBdr>
              <w:divsChild>
                <w:div w:id="388922623">
                  <w:marLeft w:val="0"/>
                  <w:marRight w:val="0"/>
                  <w:marTop w:val="0"/>
                  <w:marBottom w:val="0"/>
                  <w:divBdr>
                    <w:top w:val="none" w:sz="0" w:space="0" w:color="auto"/>
                    <w:left w:val="none" w:sz="0" w:space="0" w:color="auto"/>
                    <w:bottom w:val="none" w:sz="0" w:space="0" w:color="auto"/>
                    <w:right w:val="none" w:sz="0" w:space="0" w:color="auto"/>
                  </w:divBdr>
                  <w:divsChild>
                    <w:div w:id="13507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34517">
              <w:marLeft w:val="0"/>
              <w:marRight w:val="0"/>
              <w:marTop w:val="0"/>
              <w:marBottom w:val="0"/>
              <w:divBdr>
                <w:top w:val="none" w:sz="0" w:space="0" w:color="auto"/>
                <w:left w:val="none" w:sz="0" w:space="0" w:color="auto"/>
                <w:bottom w:val="none" w:sz="0" w:space="0" w:color="auto"/>
                <w:right w:val="none" w:sz="0" w:space="0" w:color="auto"/>
              </w:divBdr>
            </w:div>
          </w:divsChild>
        </w:div>
        <w:div w:id="1414350102">
          <w:marLeft w:val="0"/>
          <w:marRight w:val="0"/>
          <w:marTop w:val="0"/>
          <w:marBottom w:val="0"/>
          <w:divBdr>
            <w:top w:val="none" w:sz="0" w:space="0" w:color="auto"/>
            <w:left w:val="none" w:sz="0" w:space="0" w:color="auto"/>
            <w:bottom w:val="none" w:sz="0" w:space="0" w:color="auto"/>
            <w:right w:val="none" w:sz="0" w:space="0" w:color="auto"/>
          </w:divBdr>
          <w:divsChild>
            <w:div w:id="2055539333">
              <w:marLeft w:val="0"/>
              <w:marRight w:val="0"/>
              <w:marTop w:val="0"/>
              <w:marBottom w:val="0"/>
              <w:divBdr>
                <w:top w:val="none" w:sz="0" w:space="0" w:color="auto"/>
                <w:left w:val="none" w:sz="0" w:space="0" w:color="auto"/>
                <w:bottom w:val="none" w:sz="0" w:space="0" w:color="auto"/>
                <w:right w:val="none" w:sz="0" w:space="0" w:color="auto"/>
              </w:divBdr>
            </w:div>
            <w:div w:id="1992365610">
              <w:marLeft w:val="0"/>
              <w:marRight w:val="0"/>
              <w:marTop w:val="0"/>
              <w:marBottom w:val="0"/>
              <w:divBdr>
                <w:top w:val="none" w:sz="0" w:space="0" w:color="auto"/>
                <w:left w:val="none" w:sz="0" w:space="0" w:color="auto"/>
                <w:bottom w:val="none" w:sz="0" w:space="0" w:color="auto"/>
                <w:right w:val="none" w:sz="0" w:space="0" w:color="auto"/>
              </w:divBdr>
              <w:divsChild>
                <w:div w:id="1325477431">
                  <w:marLeft w:val="0"/>
                  <w:marRight w:val="0"/>
                  <w:marTop w:val="0"/>
                  <w:marBottom w:val="0"/>
                  <w:divBdr>
                    <w:top w:val="none" w:sz="0" w:space="0" w:color="auto"/>
                    <w:left w:val="none" w:sz="0" w:space="0" w:color="auto"/>
                    <w:bottom w:val="none" w:sz="0" w:space="0" w:color="auto"/>
                    <w:right w:val="none" w:sz="0" w:space="0" w:color="auto"/>
                  </w:divBdr>
                  <w:divsChild>
                    <w:div w:id="26222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1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74550">
      <w:bodyDiv w:val="1"/>
      <w:marLeft w:val="0"/>
      <w:marRight w:val="0"/>
      <w:marTop w:val="0"/>
      <w:marBottom w:val="0"/>
      <w:divBdr>
        <w:top w:val="none" w:sz="0" w:space="0" w:color="auto"/>
        <w:left w:val="none" w:sz="0" w:space="0" w:color="auto"/>
        <w:bottom w:val="none" w:sz="0" w:space="0" w:color="auto"/>
        <w:right w:val="none" w:sz="0" w:space="0" w:color="auto"/>
      </w:divBdr>
      <w:divsChild>
        <w:div w:id="4995424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837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8750658">
      <w:bodyDiv w:val="1"/>
      <w:marLeft w:val="0"/>
      <w:marRight w:val="0"/>
      <w:marTop w:val="0"/>
      <w:marBottom w:val="0"/>
      <w:divBdr>
        <w:top w:val="none" w:sz="0" w:space="0" w:color="auto"/>
        <w:left w:val="none" w:sz="0" w:space="0" w:color="auto"/>
        <w:bottom w:val="none" w:sz="0" w:space="0" w:color="auto"/>
        <w:right w:val="none" w:sz="0" w:space="0" w:color="auto"/>
      </w:divBdr>
      <w:divsChild>
        <w:div w:id="1205216559">
          <w:marLeft w:val="0"/>
          <w:marRight w:val="0"/>
          <w:marTop w:val="0"/>
          <w:marBottom w:val="0"/>
          <w:divBdr>
            <w:top w:val="none" w:sz="0" w:space="0" w:color="auto"/>
            <w:left w:val="none" w:sz="0" w:space="0" w:color="auto"/>
            <w:bottom w:val="none" w:sz="0" w:space="0" w:color="auto"/>
            <w:right w:val="none" w:sz="0" w:space="0" w:color="auto"/>
          </w:divBdr>
          <w:divsChild>
            <w:div w:id="264458614">
              <w:marLeft w:val="0"/>
              <w:marRight w:val="0"/>
              <w:marTop w:val="0"/>
              <w:marBottom w:val="0"/>
              <w:divBdr>
                <w:top w:val="none" w:sz="0" w:space="0" w:color="auto"/>
                <w:left w:val="none" w:sz="0" w:space="0" w:color="auto"/>
                <w:bottom w:val="none" w:sz="0" w:space="0" w:color="auto"/>
                <w:right w:val="none" w:sz="0" w:space="0" w:color="auto"/>
              </w:divBdr>
            </w:div>
          </w:divsChild>
        </w:div>
        <w:div w:id="571353150">
          <w:blockQuote w:val="1"/>
          <w:marLeft w:val="720"/>
          <w:marRight w:val="720"/>
          <w:marTop w:val="100"/>
          <w:marBottom w:val="100"/>
          <w:divBdr>
            <w:top w:val="none" w:sz="0" w:space="0" w:color="auto"/>
            <w:left w:val="none" w:sz="0" w:space="0" w:color="auto"/>
            <w:bottom w:val="none" w:sz="0" w:space="0" w:color="auto"/>
            <w:right w:val="none" w:sz="0" w:space="0" w:color="auto"/>
          </w:divBdr>
        </w:div>
        <w:div w:id="937831184">
          <w:marLeft w:val="0"/>
          <w:marRight w:val="0"/>
          <w:marTop w:val="0"/>
          <w:marBottom w:val="0"/>
          <w:divBdr>
            <w:top w:val="none" w:sz="0" w:space="0" w:color="auto"/>
            <w:left w:val="none" w:sz="0" w:space="0" w:color="auto"/>
            <w:bottom w:val="none" w:sz="0" w:space="0" w:color="auto"/>
            <w:right w:val="none" w:sz="0" w:space="0" w:color="auto"/>
          </w:divBdr>
          <w:divsChild>
            <w:div w:id="75204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137414">
      <w:bodyDiv w:val="1"/>
      <w:marLeft w:val="0"/>
      <w:marRight w:val="0"/>
      <w:marTop w:val="0"/>
      <w:marBottom w:val="0"/>
      <w:divBdr>
        <w:top w:val="none" w:sz="0" w:space="0" w:color="auto"/>
        <w:left w:val="none" w:sz="0" w:space="0" w:color="auto"/>
        <w:bottom w:val="none" w:sz="0" w:space="0" w:color="auto"/>
        <w:right w:val="none" w:sz="0" w:space="0" w:color="auto"/>
      </w:divBdr>
      <w:divsChild>
        <w:div w:id="1269701416">
          <w:marLeft w:val="0"/>
          <w:marRight w:val="0"/>
          <w:marTop w:val="0"/>
          <w:marBottom w:val="0"/>
          <w:divBdr>
            <w:top w:val="none" w:sz="0" w:space="0" w:color="auto"/>
            <w:left w:val="none" w:sz="0" w:space="0" w:color="auto"/>
            <w:bottom w:val="none" w:sz="0" w:space="0" w:color="auto"/>
            <w:right w:val="none" w:sz="0" w:space="0" w:color="auto"/>
          </w:divBdr>
          <w:divsChild>
            <w:div w:id="1929924809">
              <w:marLeft w:val="0"/>
              <w:marRight w:val="0"/>
              <w:marTop w:val="0"/>
              <w:marBottom w:val="0"/>
              <w:divBdr>
                <w:top w:val="none" w:sz="0" w:space="0" w:color="auto"/>
                <w:left w:val="none" w:sz="0" w:space="0" w:color="auto"/>
                <w:bottom w:val="none" w:sz="0" w:space="0" w:color="auto"/>
                <w:right w:val="none" w:sz="0" w:space="0" w:color="auto"/>
              </w:divBdr>
            </w:div>
          </w:divsChild>
        </w:div>
        <w:div w:id="17146492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698161">
          <w:marLeft w:val="0"/>
          <w:marRight w:val="0"/>
          <w:marTop w:val="0"/>
          <w:marBottom w:val="0"/>
          <w:divBdr>
            <w:top w:val="none" w:sz="0" w:space="0" w:color="auto"/>
            <w:left w:val="none" w:sz="0" w:space="0" w:color="auto"/>
            <w:bottom w:val="none" w:sz="0" w:space="0" w:color="auto"/>
            <w:right w:val="none" w:sz="0" w:space="0" w:color="auto"/>
          </w:divBdr>
          <w:divsChild>
            <w:div w:id="1449735307">
              <w:marLeft w:val="0"/>
              <w:marRight w:val="0"/>
              <w:marTop w:val="0"/>
              <w:marBottom w:val="0"/>
              <w:divBdr>
                <w:top w:val="none" w:sz="0" w:space="0" w:color="auto"/>
                <w:left w:val="none" w:sz="0" w:space="0" w:color="auto"/>
                <w:bottom w:val="none" w:sz="0" w:space="0" w:color="auto"/>
                <w:right w:val="none" w:sz="0" w:space="0" w:color="auto"/>
              </w:divBdr>
            </w:div>
            <w:div w:id="1387030141">
              <w:marLeft w:val="0"/>
              <w:marRight w:val="0"/>
              <w:marTop w:val="0"/>
              <w:marBottom w:val="0"/>
              <w:divBdr>
                <w:top w:val="none" w:sz="0" w:space="0" w:color="auto"/>
                <w:left w:val="none" w:sz="0" w:space="0" w:color="auto"/>
                <w:bottom w:val="none" w:sz="0" w:space="0" w:color="auto"/>
                <w:right w:val="none" w:sz="0" w:space="0" w:color="auto"/>
              </w:divBdr>
              <w:divsChild>
                <w:div w:id="1431776078">
                  <w:marLeft w:val="0"/>
                  <w:marRight w:val="0"/>
                  <w:marTop w:val="0"/>
                  <w:marBottom w:val="0"/>
                  <w:divBdr>
                    <w:top w:val="none" w:sz="0" w:space="0" w:color="auto"/>
                    <w:left w:val="none" w:sz="0" w:space="0" w:color="auto"/>
                    <w:bottom w:val="none" w:sz="0" w:space="0" w:color="auto"/>
                    <w:right w:val="none" w:sz="0" w:space="0" w:color="auto"/>
                  </w:divBdr>
                  <w:divsChild>
                    <w:div w:id="14251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4104">
              <w:marLeft w:val="0"/>
              <w:marRight w:val="0"/>
              <w:marTop w:val="0"/>
              <w:marBottom w:val="0"/>
              <w:divBdr>
                <w:top w:val="none" w:sz="0" w:space="0" w:color="auto"/>
                <w:left w:val="none" w:sz="0" w:space="0" w:color="auto"/>
                <w:bottom w:val="none" w:sz="0" w:space="0" w:color="auto"/>
                <w:right w:val="none" w:sz="0" w:space="0" w:color="auto"/>
              </w:divBdr>
            </w:div>
          </w:divsChild>
        </w:div>
        <w:div w:id="250506832">
          <w:marLeft w:val="0"/>
          <w:marRight w:val="0"/>
          <w:marTop w:val="0"/>
          <w:marBottom w:val="0"/>
          <w:divBdr>
            <w:top w:val="none" w:sz="0" w:space="0" w:color="auto"/>
            <w:left w:val="none" w:sz="0" w:space="0" w:color="auto"/>
            <w:bottom w:val="none" w:sz="0" w:space="0" w:color="auto"/>
            <w:right w:val="none" w:sz="0" w:space="0" w:color="auto"/>
          </w:divBdr>
          <w:divsChild>
            <w:div w:id="1496067342">
              <w:marLeft w:val="0"/>
              <w:marRight w:val="0"/>
              <w:marTop w:val="0"/>
              <w:marBottom w:val="0"/>
              <w:divBdr>
                <w:top w:val="none" w:sz="0" w:space="0" w:color="auto"/>
                <w:left w:val="none" w:sz="0" w:space="0" w:color="auto"/>
                <w:bottom w:val="none" w:sz="0" w:space="0" w:color="auto"/>
                <w:right w:val="none" w:sz="0" w:space="0" w:color="auto"/>
              </w:divBdr>
            </w:div>
            <w:div w:id="410270904">
              <w:marLeft w:val="0"/>
              <w:marRight w:val="0"/>
              <w:marTop w:val="0"/>
              <w:marBottom w:val="0"/>
              <w:divBdr>
                <w:top w:val="none" w:sz="0" w:space="0" w:color="auto"/>
                <w:left w:val="none" w:sz="0" w:space="0" w:color="auto"/>
                <w:bottom w:val="none" w:sz="0" w:space="0" w:color="auto"/>
                <w:right w:val="none" w:sz="0" w:space="0" w:color="auto"/>
              </w:divBdr>
              <w:divsChild>
                <w:div w:id="833836689">
                  <w:marLeft w:val="0"/>
                  <w:marRight w:val="0"/>
                  <w:marTop w:val="0"/>
                  <w:marBottom w:val="0"/>
                  <w:divBdr>
                    <w:top w:val="none" w:sz="0" w:space="0" w:color="auto"/>
                    <w:left w:val="none" w:sz="0" w:space="0" w:color="auto"/>
                    <w:bottom w:val="none" w:sz="0" w:space="0" w:color="auto"/>
                    <w:right w:val="none" w:sz="0" w:space="0" w:color="auto"/>
                  </w:divBdr>
                  <w:divsChild>
                    <w:div w:id="206001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9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71567">
      <w:bodyDiv w:val="1"/>
      <w:marLeft w:val="0"/>
      <w:marRight w:val="0"/>
      <w:marTop w:val="0"/>
      <w:marBottom w:val="0"/>
      <w:divBdr>
        <w:top w:val="none" w:sz="0" w:space="0" w:color="auto"/>
        <w:left w:val="none" w:sz="0" w:space="0" w:color="auto"/>
        <w:bottom w:val="none" w:sz="0" w:space="0" w:color="auto"/>
        <w:right w:val="none" w:sz="0" w:space="0" w:color="auto"/>
      </w:divBdr>
    </w:div>
    <w:div w:id="2068919447">
      <w:bodyDiv w:val="1"/>
      <w:marLeft w:val="0"/>
      <w:marRight w:val="0"/>
      <w:marTop w:val="0"/>
      <w:marBottom w:val="0"/>
      <w:divBdr>
        <w:top w:val="none" w:sz="0" w:space="0" w:color="auto"/>
        <w:left w:val="none" w:sz="0" w:space="0" w:color="auto"/>
        <w:bottom w:val="none" w:sz="0" w:space="0" w:color="auto"/>
        <w:right w:val="none" w:sz="0" w:space="0" w:color="auto"/>
      </w:divBdr>
      <w:divsChild>
        <w:div w:id="460730799">
          <w:marLeft w:val="0"/>
          <w:marRight w:val="0"/>
          <w:marTop w:val="0"/>
          <w:marBottom w:val="0"/>
          <w:divBdr>
            <w:top w:val="none" w:sz="0" w:space="0" w:color="auto"/>
            <w:left w:val="none" w:sz="0" w:space="0" w:color="auto"/>
            <w:bottom w:val="none" w:sz="0" w:space="0" w:color="auto"/>
            <w:right w:val="none" w:sz="0" w:space="0" w:color="auto"/>
          </w:divBdr>
          <w:divsChild>
            <w:div w:id="156774026">
              <w:marLeft w:val="0"/>
              <w:marRight w:val="0"/>
              <w:marTop w:val="0"/>
              <w:marBottom w:val="0"/>
              <w:divBdr>
                <w:top w:val="none" w:sz="0" w:space="0" w:color="auto"/>
                <w:left w:val="none" w:sz="0" w:space="0" w:color="auto"/>
                <w:bottom w:val="none" w:sz="0" w:space="0" w:color="auto"/>
                <w:right w:val="none" w:sz="0" w:space="0" w:color="auto"/>
              </w:divBdr>
            </w:div>
            <w:div w:id="883520423">
              <w:marLeft w:val="0"/>
              <w:marRight w:val="0"/>
              <w:marTop w:val="0"/>
              <w:marBottom w:val="0"/>
              <w:divBdr>
                <w:top w:val="none" w:sz="0" w:space="0" w:color="auto"/>
                <w:left w:val="none" w:sz="0" w:space="0" w:color="auto"/>
                <w:bottom w:val="none" w:sz="0" w:space="0" w:color="auto"/>
                <w:right w:val="none" w:sz="0" w:space="0" w:color="auto"/>
              </w:divBdr>
              <w:divsChild>
                <w:div w:id="1022513966">
                  <w:marLeft w:val="0"/>
                  <w:marRight w:val="0"/>
                  <w:marTop w:val="0"/>
                  <w:marBottom w:val="0"/>
                  <w:divBdr>
                    <w:top w:val="none" w:sz="0" w:space="0" w:color="auto"/>
                    <w:left w:val="none" w:sz="0" w:space="0" w:color="auto"/>
                    <w:bottom w:val="none" w:sz="0" w:space="0" w:color="auto"/>
                    <w:right w:val="none" w:sz="0" w:space="0" w:color="auto"/>
                  </w:divBdr>
                  <w:divsChild>
                    <w:div w:id="208721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06000">
              <w:marLeft w:val="0"/>
              <w:marRight w:val="0"/>
              <w:marTop w:val="0"/>
              <w:marBottom w:val="0"/>
              <w:divBdr>
                <w:top w:val="none" w:sz="0" w:space="0" w:color="auto"/>
                <w:left w:val="none" w:sz="0" w:space="0" w:color="auto"/>
                <w:bottom w:val="none" w:sz="0" w:space="0" w:color="auto"/>
                <w:right w:val="none" w:sz="0" w:space="0" w:color="auto"/>
              </w:divBdr>
            </w:div>
          </w:divsChild>
        </w:div>
        <w:div w:id="726994772">
          <w:marLeft w:val="0"/>
          <w:marRight w:val="0"/>
          <w:marTop w:val="0"/>
          <w:marBottom w:val="0"/>
          <w:divBdr>
            <w:top w:val="none" w:sz="0" w:space="0" w:color="auto"/>
            <w:left w:val="none" w:sz="0" w:space="0" w:color="auto"/>
            <w:bottom w:val="none" w:sz="0" w:space="0" w:color="auto"/>
            <w:right w:val="none" w:sz="0" w:space="0" w:color="auto"/>
          </w:divBdr>
          <w:divsChild>
            <w:div w:id="1235777530">
              <w:marLeft w:val="0"/>
              <w:marRight w:val="0"/>
              <w:marTop w:val="0"/>
              <w:marBottom w:val="0"/>
              <w:divBdr>
                <w:top w:val="none" w:sz="0" w:space="0" w:color="auto"/>
                <w:left w:val="none" w:sz="0" w:space="0" w:color="auto"/>
                <w:bottom w:val="none" w:sz="0" w:space="0" w:color="auto"/>
                <w:right w:val="none" w:sz="0" w:space="0" w:color="auto"/>
              </w:divBdr>
            </w:div>
            <w:div w:id="515578775">
              <w:marLeft w:val="0"/>
              <w:marRight w:val="0"/>
              <w:marTop w:val="0"/>
              <w:marBottom w:val="0"/>
              <w:divBdr>
                <w:top w:val="none" w:sz="0" w:space="0" w:color="auto"/>
                <w:left w:val="none" w:sz="0" w:space="0" w:color="auto"/>
                <w:bottom w:val="none" w:sz="0" w:space="0" w:color="auto"/>
                <w:right w:val="none" w:sz="0" w:space="0" w:color="auto"/>
              </w:divBdr>
              <w:divsChild>
                <w:div w:id="1693265877">
                  <w:marLeft w:val="0"/>
                  <w:marRight w:val="0"/>
                  <w:marTop w:val="0"/>
                  <w:marBottom w:val="0"/>
                  <w:divBdr>
                    <w:top w:val="none" w:sz="0" w:space="0" w:color="auto"/>
                    <w:left w:val="none" w:sz="0" w:space="0" w:color="auto"/>
                    <w:bottom w:val="none" w:sz="0" w:space="0" w:color="auto"/>
                    <w:right w:val="none" w:sz="0" w:space="0" w:color="auto"/>
                  </w:divBdr>
                  <w:divsChild>
                    <w:div w:id="187815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92182">
              <w:marLeft w:val="0"/>
              <w:marRight w:val="0"/>
              <w:marTop w:val="0"/>
              <w:marBottom w:val="0"/>
              <w:divBdr>
                <w:top w:val="none" w:sz="0" w:space="0" w:color="auto"/>
                <w:left w:val="none" w:sz="0" w:space="0" w:color="auto"/>
                <w:bottom w:val="none" w:sz="0" w:space="0" w:color="auto"/>
                <w:right w:val="none" w:sz="0" w:space="0" w:color="auto"/>
              </w:divBdr>
            </w:div>
          </w:divsChild>
        </w:div>
        <w:div w:id="159079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108109">
          <w:marLeft w:val="0"/>
          <w:marRight w:val="0"/>
          <w:marTop w:val="0"/>
          <w:marBottom w:val="0"/>
          <w:divBdr>
            <w:top w:val="none" w:sz="0" w:space="0" w:color="auto"/>
            <w:left w:val="none" w:sz="0" w:space="0" w:color="auto"/>
            <w:bottom w:val="none" w:sz="0" w:space="0" w:color="auto"/>
            <w:right w:val="none" w:sz="0" w:space="0" w:color="auto"/>
          </w:divBdr>
          <w:divsChild>
            <w:div w:id="652638960">
              <w:marLeft w:val="0"/>
              <w:marRight w:val="0"/>
              <w:marTop w:val="0"/>
              <w:marBottom w:val="0"/>
              <w:divBdr>
                <w:top w:val="none" w:sz="0" w:space="0" w:color="auto"/>
                <w:left w:val="none" w:sz="0" w:space="0" w:color="auto"/>
                <w:bottom w:val="none" w:sz="0" w:space="0" w:color="auto"/>
                <w:right w:val="none" w:sz="0" w:space="0" w:color="auto"/>
              </w:divBdr>
            </w:div>
            <w:div w:id="591549527">
              <w:marLeft w:val="0"/>
              <w:marRight w:val="0"/>
              <w:marTop w:val="0"/>
              <w:marBottom w:val="0"/>
              <w:divBdr>
                <w:top w:val="none" w:sz="0" w:space="0" w:color="auto"/>
                <w:left w:val="none" w:sz="0" w:space="0" w:color="auto"/>
                <w:bottom w:val="none" w:sz="0" w:space="0" w:color="auto"/>
                <w:right w:val="none" w:sz="0" w:space="0" w:color="auto"/>
              </w:divBdr>
              <w:divsChild>
                <w:div w:id="70664948">
                  <w:marLeft w:val="0"/>
                  <w:marRight w:val="0"/>
                  <w:marTop w:val="0"/>
                  <w:marBottom w:val="0"/>
                  <w:divBdr>
                    <w:top w:val="none" w:sz="0" w:space="0" w:color="auto"/>
                    <w:left w:val="none" w:sz="0" w:space="0" w:color="auto"/>
                    <w:bottom w:val="none" w:sz="0" w:space="0" w:color="auto"/>
                    <w:right w:val="none" w:sz="0" w:space="0" w:color="auto"/>
                  </w:divBdr>
                  <w:divsChild>
                    <w:div w:id="1232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06576">
              <w:marLeft w:val="0"/>
              <w:marRight w:val="0"/>
              <w:marTop w:val="0"/>
              <w:marBottom w:val="0"/>
              <w:divBdr>
                <w:top w:val="none" w:sz="0" w:space="0" w:color="auto"/>
                <w:left w:val="none" w:sz="0" w:space="0" w:color="auto"/>
                <w:bottom w:val="none" w:sz="0" w:space="0" w:color="auto"/>
                <w:right w:val="none" w:sz="0" w:space="0" w:color="auto"/>
              </w:divBdr>
            </w:div>
          </w:divsChild>
        </w:div>
        <w:div w:id="512308361">
          <w:marLeft w:val="0"/>
          <w:marRight w:val="0"/>
          <w:marTop w:val="0"/>
          <w:marBottom w:val="0"/>
          <w:divBdr>
            <w:top w:val="none" w:sz="0" w:space="0" w:color="auto"/>
            <w:left w:val="none" w:sz="0" w:space="0" w:color="auto"/>
            <w:bottom w:val="none" w:sz="0" w:space="0" w:color="auto"/>
            <w:right w:val="none" w:sz="0" w:space="0" w:color="auto"/>
          </w:divBdr>
          <w:divsChild>
            <w:div w:id="263808318">
              <w:marLeft w:val="0"/>
              <w:marRight w:val="0"/>
              <w:marTop w:val="0"/>
              <w:marBottom w:val="0"/>
              <w:divBdr>
                <w:top w:val="none" w:sz="0" w:space="0" w:color="auto"/>
                <w:left w:val="none" w:sz="0" w:space="0" w:color="auto"/>
                <w:bottom w:val="none" w:sz="0" w:space="0" w:color="auto"/>
                <w:right w:val="none" w:sz="0" w:space="0" w:color="auto"/>
              </w:divBdr>
            </w:div>
          </w:divsChild>
        </w:div>
        <w:div w:id="58288977">
          <w:marLeft w:val="0"/>
          <w:marRight w:val="0"/>
          <w:marTop w:val="0"/>
          <w:marBottom w:val="0"/>
          <w:divBdr>
            <w:top w:val="none" w:sz="0" w:space="0" w:color="auto"/>
            <w:left w:val="none" w:sz="0" w:space="0" w:color="auto"/>
            <w:bottom w:val="none" w:sz="0" w:space="0" w:color="auto"/>
            <w:right w:val="none" w:sz="0" w:space="0" w:color="auto"/>
          </w:divBdr>
          <w:divsChild>
            <w:div w:id="473839985">
              <w:marLeft w:val="0"/>
              <w:marRight w:val="0"/>
              <w:marTop w:val="0"/>
              <w:marBottom w:val="0"/>
              <w:divBdr>
                <w:top w:val="none" w:sz="0" w:space="0" w:color="auto"/>
                <w:left w:val="none" w:sz="0" w:space="0" w:color="auto"/>
                <w:bottom w:val="none" w:sz="0" w:space="0" w:color="auto"/>
                <w:right w:val="none" w:sz="0" w:space="0" w:color="auto"/>
              </w:divBdr>
            </w:div>
            <w:div w:id="1205678500">
              <w:marLeft w:val="0"/>
              <w:marRight w:val="0"/>
              <w:marTop w:val="0"/>
              <w:marBottom w:val="0"/>
              <w:divBdr>
                <w:top w:val="none" w:sz="0" w:space="0" w:color="auto"/>
                <w:left w:val="none" w:sz="0" w:space="0" w:color="auto"/>
                <w:bottom w:val="none" w:sz="0" w:space="0" w:color="auto"/>
                <w:right w:val="none" w:sz="0" w:space="0" w:color="auto"/>
              </w:divBdr>
              <w:divsChild>
                <w:div w:id="1461419005">
                  <w:marLeft w:val="0"/>
                  <w:marRight w:val="0"/>
                  <w:marTop w:val="0"/>
                  <w:marBottom w:val="0"/>
                  <w:divBdr>
                    <w:top w:val="none" w:sz="0" w:space="0" w:color="auto"/>
                    <w:left w:val="none" w:sz="0" w:space="0" w:color="auto"/>
                    <w:bottom w:val="none" w:sz="0" w:space="0" w:color="auto"/>
                    <w:right w:val="none" w:sz="0" w:space="0" w:color="auto"/>
                  </w:divBdr>
                  <w:divsChild>
                    <w:div w:id="126179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8088">
              <w:marLeft w:val="0"/>
              <w:marRight w:val="0"/>
              <w:marTop w:val="0"/>
              <w:marBottom w:val="0"/>
              <w:divBdr>
                <w:top w:val="none" w:sz="0" w:space="0" w:color="auto"/>
                <w:left w:val="none" w:sz="0" w:space="0" w:color="auto"/>
                <w:bottom w:val="none" w:sz="0" w:space="0" w:color="auto"/>
                <w:right w:val="none" w:sz="0" w:space="0" w:color="auto"/>
              </w:divBdr>
            </w:div>
          </w:divsChild>
        </w:div>
        <w:div w:id="911352075">
          <w:marLeft w:val="0"/>
          <w:marRight w:val="0"/>
          <w:marTop w:val="0"/>
          <w:marBottom w:val="0"/>
          <w:divBdr>
            <w:top w:val="none" w:sz="0" w:space="0" w:color="auto"/>
            <w:left w:val="none" w:sz="0" w:space="0" w:color="auto"/>
            <w:bottom w:val="none" w:sz="0" w:space="0" w:color="auto"/>
            <w:right w:val="none" w:sz="0" w:space="0" w:color="auto"/>
          </w:divBdr>
          <w:divsChild>
            <w:div w:id="965508646">
              <w:marLeft w:val="0"/>
              <w:marRight w:val="0"/>
              <w:marTop w:val="0"/>
              <w:marBottom w:val="0"/>
              <w:divBdr>
                <w:top w:val="none" w:sz="0" w:space="0" w:color="auto"/>
                <w:left w:val="none" w:sz="0" w:space="0" w:color="auto"/>
                <w:bottom w:val="none" w:sz="0" w:space="0" w:color="auto"/>
                <w:right w:val="none" w:sz="0" w:space="0" w:color="auto"/>
              </w:divBdr>
            </w:div>
            <w:div w:id="1097865811">
              <w:marLeft w:val="0"/>
              <w:marRight w:val="0"/>
              <w:marTop w:val="0"/>
              <w:marBottom w:val="0"/>
              <w:divBdr>
                <w:top w:val="none" w:sz="0" w:space="0" w:color="auto"/>
                <w:left w:val="none" w:sz="0" w:space="0" w:color="auto"/>
                <w:bottom w:val="none" w:sz="0" w:space="0" w:color="auto"/>
                <w:right w:val="none" w:sz="0" w:space="0" w:color="auto"/>
              </w:divBdr>
              <w:divsChild>
                <w:div w:id="1937328542">
                  <w:marLeft w:val="0"/>
                  <w:marRight w:val="0"/>
                  <w:marTop w:val="0"/>
                  <w:marBottom w:val="0"/>
                  <w:divBdr>
                    <w:top w:val="none" w:sz="0" w:space="0" w:color="auto"/>
                    <w:left w:val="none" w:sz="0" w:space="0" w:color="auto"/>
                    <w:bottom w:val="none" w:sz="0" w:space="0" w:color="auto"/>
                    <w:right w:val="none" w:sz="0" w:space="0" w:color="auto"/>
                  </w:divBdr>
                  <w:divsChild>
                    <w:div w:id="91535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813">
              <w:marLeft w:val="0"/>
              <w:marRight w:val="0"/>
              <w:marTop w:val="0"/>
              <w:marBottom w:val="0"/>
              <w:divBdr>
                <w:top w:val="none" w:sz="0" w:space="0" w:color="auto"/>
                <w:left w:val="none" w:sz="0" w:space="0" w:color="auto"/>
                <w:bottom w:val="none" w:sz="0" w:space="0" w:color="auto"/>
                <w:right w:val="none" w:sz="0" w:space="0" w:color="auto"/>
              </w:divBdr>
            </w:div>
          </w:divsChild>
        </w:div>
        <w:div w:id="167403466">
          <w:marLeft w:val="0"/>
          <w:marRight w:val="0"/>
          <w:marTop w:val="0"/>
          <w:marBottom w:val="0"/>
          <w:divBdr>
            <w:top w:val="none" w:sz="0" w:space="0" w:color="auto"/>
            <w:left w:val="none" w:sz="0" w:space="0" w:color="auto"/>
            <w:bottom w:val="none" w:sz="0" w:space="0" w:color="auto"/>
            <w:right w:val="none" w:sz="0" w:space="0" w:color="auto"/>
          </w:divBdr>
          <w:divsChild>
            <w:div w:id="807476579">
              <w:marLeft w:val="0"/>
              <w:marRight w:val="0"/>
              <w:marTop w:val="0"/>
              <w:marBottom w:val="0"/>
              <w:divBdr>
                <w:top w:val="none" w:sz="0" w:space="0" w:color="auto"/>
                <w:left w:val="none" w:sz="0" w:space="0" w:color="auto"/>
                <w:bottom w:val="none" w:sz="0" w:space="0" w:color="auto"/>
                <w:right w:val="none" w:sz="0" w:space="0" w:color="auto"/>
              </w:divBdr>
            </w:div>
            <w:div w:id="2029211178">
              <w:marLeft w:val="0"/>
              <w:marRight w:val="0"/>
              <w:marTop w:val="0"/>
              <w:marBottom w:val="0"/>
              <w:divBdr>
                <w:top w:val="none" w:sz="0" w:space="0" w:color="auto"/>
                <w:left w:val="none" w:sz="0" w:space="0" w:color="auto"/>
                <w:bottom w:val="none" w:sz="0" w:space="0" w:color="auto"/>
                <w:right w:val="none" w:sz="0" w:space="0" w:color="auto"/>
              </w:divBdr>
              <w:divsChild>
                <w:div w:id="1948348864">
                  <w:marLeft w:val="0"/>
                  <w:marRight w:val="0"/>
                  <w:marTop w:val="0"/>
                  <w:marBottom w:val="0"/>
                  <w:divBdr>
                    <w:top w:val="none" w:sz="0" w:space="0" w:color="auto"/>
                    <w:left w:val="none" w:sz="0" w:space="0" w:color="auto"/>
                    <w:bottom w:val="none" w:sz="0" w:space="0" w:color="auto"/>
                    <w:right w:val="none" w:sz="0" w:space="0" w:color="auto"/>
                  </w:divBdr>
                  <w:divsChild>
                    <w:div w:id="172775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84340">
      <w:bodyDiv w:val="1"/>
      <w:marLeft w:val="0"/>
      <w:marRight w:val="0"/>
      <w:marTop w:val="0"/>
      <w:marBottom w:val="0"/>
      <w:divBdr>
        <w:top w:val="none" w:sz="0" w:space="0" w:color="auto"/>
        <w:left w:val="none" w:sz="0" w:space="0" w:color="auto"/>
        <w:bottom w:val="none" w:sz="0" w:space="0" w:color="auto"/>
        <w:right w:val="none" w:sz="0" w:space="0" w:color="auto"/>
      </w:divBdr>
    </w:div>
    <w:div w:id="2106727303">
      <w:bodyDiv w:val="1"/>
      <w:marLeft w:val="0"/>
      <w:marRight w:val="0"/>
      <w:marTop w:val="0"/>
      <w:marBottom w:val="0"/>
      <w:divBdr>
        <w:top w:val="none" w:sz="0" w:space="0" w:color="auto"/>
        <w:left w:val="none" w:sz="0" w:space="0" w:color="auto"/>
        <w:bottom w:val="none" w:sz="0" w:space="0" w:color="auto"/>
        <w:right w:val="none" w:sz="0" w:space="0" w:color="auto"/>
      </w:divBdr>
      <w:divsChild>
        <w:div w:id="741173044">
          <w:marLeft w:val="0"/>
          <w:marRight w:val="0"/>
          <w:marTop w:val="0"/>
          <w:marBottom w:val="0"/>
          <w:divBdr>
            <w:top w:val="none" w:sz="0" w:space="0" w:color="auto"/>
            <w:left w:val="none" w:sz="0" w:space="0" w:color="auto"/>
            <w:bottom w:val="none" w:sz="0" w:space="0" w:color="auto"/>
            <w:right w:val="none" w:sz="0" w:space="0" w:color="auto"/>
          </w:divBdr>
          <w:divsChild>
            <w:div w:id="1653019175">
              <w:marLeft w:val="0"/>
              <w:marRight w:val="0"/>
              <w:marTop w:val="0"/>
              <w:marBottom w:val="0"/>
              <w:divBdr>
                <w:top w:val="none" w:sz="0" w:space="0" w:color="auto"/>
                <w:left w:val="none" w:sz="0" w:space="0" w:color="auto"/>
                <w:bottom w:val="none" w:sz="0" w:space="0" w:color="auto"/>
                <w:right w:val="none" w:sz="0" w:space="0" w:color="auto"/>
              </w:divBdr>
            </w:div>
            <w:div w:id="263533726">
              <w:marLeft w:val="0"/>
              <w:marRight w:val="0"/>
              <w:marTop w:val="0"/>
              <w:marBottom w:val="0"/>
              <w:divBdr>
                <w:top w:val="none" w:sz="0" w:space="0" w:color="auto"/>
                <w:left w:val="none" w:sz="0" w:space="0" w:color="auto"/>
                <w:bottom w:val="none" w:sz="0" w:space="0" w:color="auto"/>
                <w:right w:val="none" w:sz="0" w:space="0" w:color="auto"/>
              </w:divBdr>
              <w:divsChild>
                <w:div w:id="1671330184">
                  <w:marLeft w:val="0"/>
                  <w:marRight w:val="0"/>
                  <w:marTop w:val="0"/>
                  <w:marBottom w:val="0"/>
                  <w:divBdr>
                    <w:top w:val="none" w:sz="0" w:space="0" w:color="auto"/>
                    <w:left w:val="none" w:sz="0" w:space="0" w:color="auto"/>
                    <w:bottom w:val="none" w:sz="0" w:space="0" w:color="auto"/>
                    <w:right w:val="none" w:sz="0" w:space="0" w:color="auto"/>
                  </w:divBdr>
                  <w:divsChild>
                    <w:div w:id="16121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366429">
              <w:marLeft w:val="0"/>
              <w:marRight w:val="0"/>
              <w:marTop w:val="0"/>
              <w:marBottom w:val="0"/>
              <w:divBdr>
                <w:top w:val="none" w:sz="0" w:space="0" w:color="auto"/>
                <w:left w:val="none" w:sz="0" w:space="0" w:color="auto"/>
                <w:bottom w:val="none" w:sz="0" w:space="0" w:color="auto"/>
                <w:right w:val="none" w:sz="0" w:space="0" w:color="auto"/>
              </w:divBdr>
            </w:div>
          </w:divsChild>
        </w:div>
        <w:div w:id="1274827602">
          <w:marLeft w:val="0"/>
          <w:marRight w:val="0"/>
          <w:marTop w:val="0"/>
          <w:marBottom w:val="0"/>
          <w:divBdr>
            <w:top w:val="none" w:sz="0" w:space="0" w:color="auto"/>
            <w:left w:val="none" w:sz="0" w:space="0" w:color="auto"/>
            <w:bottom w:val="none" w:sz="0" w:space="0" w:color="auto"/>
            <w:right w:val="none" w:sz="0" w:space="0" w:color="auto"/>
          </w:divBdr>
          <w:divsChild>
            <w:div w:id="1665743412">
              <w:marLeft w:val="0"/>
              <w:marRight w:val="0"/>
              <w:marTop w:val="0"/>
              <w:marBottom w:val="0"/>
              <w:divBdr>
                <w:top w:val="none" w:sz="0" w:space="0" w:color="auto"/>
                <w:left w:val="none" w:sz="0" w:space="0" w:color="auto"/>
                <w:bottom w:val="none" w:sz="0" w:space="0" w:color="auto"/>
                <w:right w:val="none" w:sz="0" w:space="0" w:color="auto"/>
              </w:divBdr>
            </w:div>
            <w:div w:id="731654709">
              <w:marLeft w:val="0"/>
              <w:marRight w:val="0"/>
              <w:marTop w:val="0"/>
              <w:marBottom w:val="0"/>
              <w:divBdr>
                <w:top w:val="none" w:sz="0" w:space="0" w:color="auto"/>
                <w:left w:val="none" w:sz="0" w:space="0" w:color="auto"/>
                <w:bottom w:val="none" w:sz="0" w:space="0" w:color="auto"/>
                <w:right w:val="none" w:sz="0" w:space="0" w:color="auto"/>
              </w:divBdr>
              <w:divsChild>
                <w:div w:id="1228999432">
                  <w:marLeft w:val="0"/>
                  <w:marRight w:val="0"/>
                  <w:marTop w:val="0"/>
                  <w:marBottom w:val="0"/>
                  <w:divBdr>
                    <w:top w:val="none" w:sz="0" w:space="0" w:color="auto"/>
                    <w:left w:val="none" w:sz="0" w:space="0" w:color="auto"/>
                    <w:bottom w:val="none" w:sz="0" w:space="0" w:color="auto"/>
                    <w:right w:val="none" w:sz="0" w:space="0" w:color="auto"/>
                  </w:divBdr>
                  <w:divsChild>
                    <w:div w:id="20543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949167">
              <w:marLeft w:val="0"/>
              <w:marRight w:val="0"/>
              <w:marTop w:val="0"/>
              <w:marBottom w:val="0"/>
              <w:divBdr>
                <w:top w:val="none" w:sz="0" w:space="0" w:color="auto"/>
                <w:left w:val="none" w:sz="0" w:space="0" w:color="auto"/>
                <w:bottom w:val="none" w:sz="0" w:space="0" w:color="auto"/>
                <w:right w:val="none" w:sz="0" w:space="0" w:color="auto"/>
              </w:divBdr>
            </w:div>
          </w:divsChild>
        </w:div>
        <w:div w:id="1196773293">
          <w:marLeft w:val="0"/>
          <w:marRight w:val="0"/>
          <w:marTop w:val="0"/>
          <w:marBottom w:val="0"/>
          <w:divBdr>
            <w:top w:val="none" w:sz="0" w:space="0" w:color="auto"/>
            <w:left w:val="none" w:sz="0" w:space="0" w:color="auto"/>
            <w:bottom w:val="none" w:sz="0" w:space="0" w:color="auto"/>
            <w:right w:val="none" w:sz="0" w:space="0" w:color="auto"/>
          </w:divBdr>
          <w:divsChild>
            <w:div w:id="1673145575">
              <w:marLeft w:val="0"/>
              <w:marRight w:val="0"/>
              <w:marTop w:val="0"/>
              <w:marBottom w:val="0"/>
              <w:divBdr>
                <w:top w:val="none" w:sz="0" w:space="0" w:color="auto"/>
                <w:left w:val="none" w:sz="0" w:space="0" w:color="auto"/>
                <w:bottom w:val="none" w:sz="0" w:space="0" w:color="auto"/>
                <w:right w:val="none" w:sz="0" w:space="0" w:color="auto"/>
              </w:divBdr>
            </w:div>
            <w:div w:id="1953432862">
              <w:marLeft w:val="0"/>
              <w:marRight w:val="0"/>
              <w:marTop w:val="0"/>
              <w:marBottom w:val="0"/>
              <w:divBdr>
                <w:top w:val="none" w:sz="0" w:space="0" w:color="auto"/>
                <w:left w:val="none" w:sz="0" w:space="0" w:color="auto"/>
                <w:bottom w:val="none" w:sz="0" w:space="0" w:color="auto"/>
                <w:right w:val="none" w:sz="0" w:space="0" w:color="auto"/>
              </w:divBdr>
              <w:divsChild>
                <w:div w:id="627318032">
                  <w:marLeft w:val="0"/>
                  <w:marRight w:val="0"/>
                  <w:marTop w:val="0"/>
                  <w:marBottom w:val="0"/>
                  <w:divBdr>
                    <w:top w:val="none" w:sz="0" w:space="0" w:color="auto"/>
                    <w:left w:val="none" w:sz="0" w:space="0" w:color="auto"/>
                    <w:bottom w:val="none" w:sz="0" w:space="0" w:color="auto"/>
                    <w:right w:val="none" w:sz="0" w:space="0" w:color="auto"/>
                  </w:divBdr>
                  <w:divsChild>
                    <w:div w:id="8410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7578">
              <w:marLeft w:val="0"/>
              <w:marRight w:val="0"/>
              <w:marTop w:val="0"/>
              <w:marBottom w:val="0"/>
              <w:divBdr>
                <w:top w:val="none" w:sz="0" w:space="0" w:color="auto"/>
                <w:left w:val="none" w:sz="0" w:space="0" w:color="auto"/>
                <w:bottom w:val="none" w:sz="0" w:space="0" w:color="auto"/>
                <w:right w:val="none" w:sz="0" w:space="0" w:color="auto"/>
              </w:divBdr>
            </w:div>
          </w:divsChild>
        </w:div>
        <w:div w:id="1355382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562165">
          <w:marLeft w:val="0"/>
          <w:marRight w:val="0"/>
          <w:marTop w:val="0"/>
          <w:marBottom w:val="0"/>
          <w:divBdr>
            <w:top w:val="none" w:sz="0" w:space="0" w:color="auto"/>
            <w:left w:val="none" w:sz="0" w:space="0" w:color="auto"/>
            <w:bottom w:val="none" w:sz="0" w:space="0" w:color="auto"/>
            <w:right w:val="none" w:sz="0" w:space="0" w:color="auto"/>
          </w:divBdr>
          <w:divsChild>
            <w:div w:id="1739131106">
              <w:marLeft w:val="0"/>
              <w:marRight w:val="0"/>
              <w:marTop w:val="0"/>
              <w:marBottom w:val="0"/>
              <w:divBdr>
                <w:top w:val="none" w:sz="0" w:space="0" w:color="auto"/>
                <w:left w:val="none" w:sz="0" w:space="0" w:color="auto"/>
                <w:bottom w:val="none" w:sz="0" w:space="0" w:color="auto"/>
                <w:right w:val="none" w:sz="0" w:space="0" w:color="auto"/>
              </w:divBdr>
            </w:div>
            <w:div w:id="1441293448">
              <w:marLeft w:val="0"/>
              <w:marRight w:val="0"/>
              <w:marTop w:val="0"/>
              <w:marBottom w:val="0"/>
              <w:divBdr>
                <w:top w:val="none" w:sz="0" w:space="0" w:color="auto"/>
                <w:left w:val="none" w:sz="0" w:space="0" w:color="auto"/>
                <w:bottom w:val="none" w:sz="0" w:space="0" w:color="auto"/>
                <w:right w:val="none" w:sz="0" w:space="0" w:color="auto"/>
              </w:divBdr>
              <w:divsChild>
                <w:div w:id="448428610">
                  <w:marLeft w:val="0"/>
                  <w:marRight w:val="0"/>
                  <w:marTop w:val="0"/>
                  <w:marBottom w:val="0"/>
                  <w:divBdr>
                    <w:top w:val="none" w:sz="0" w:space="0" w:color="auto"/>
                    <w:left w:val="none" w:sz="0" w:space="0" w:color="auto"/>
                    <w:bottom w:val="none" w:sz="0" w:space="0" w:color="auto"/>
                    <w:right w:val="none" w:sz="0" w:space="0" w:color="auto"/>
                  </w:divBdr>
                  <w:divsChild>
                    <w:div w:id="160199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953713">
              <w:marLeft w:val="0"/>
              <w:marRight w:val="0"/>
              <w:marTop w:val="0"/>
              <w:marBottom w:val="0"/>
              <w:divBdr>
                <w:top w:val="none" w:sz="0" w:space="0" w:color="auto"/>
                <w:left w:val="none" w:sz="0" w:space="0" w:color="auto"/>
                <w:bottom w:val="none" w:sz="0" w:space="0" w:color="auto"/>
                <w:right w:val="none" w:sz="0" w:space="0" w:color="auto"/>
              </w:divBdr>
            </w:div>
          </w:divsChild>
        </w:div>
        <w:div w:id="1303732808">
          <w:marLeft w:val="0"/>
          <w:marRight w:val="0"/>
          <w:marTop w:val="0"/>
          <w:marBottom w:val="0"/>
          <w:divBdr>
            <w:top w:val="none" w:sz="0" w:space="0" w:color="auto"/>
            <w:left w:val="none" w:sz="0" w:space="0" w:color="auto"/>
            <w:bottom w:val="none" w:sz="0" w:space="0" w:color="auto"/>
            <w:right w:val="none" w:sz="0" w:space="0" w:color="auto"/>
          </w:divBdr>
          <w:divsChild>
            <w:div w:id="121615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23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hyperlink" Target="http://www.otcengineering.com" TargetMode="External"/><Relationship Id="rId1" Type="http://schemas.openxmlformats.org/officeDocument/2006/relationships/hyperlink" Target="mailto:info@otcengineering.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otcengineering.com" TargetMode="External"/><Relationship Id="rId1" Type="http://schemas.openxmlformats.org/officeDocument/2006/relationships/hyperlink" Target="mailto:info@otcengineering.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eQkoTJoBu8kHOlP697Kx2jwphmw==">AMUW2mVCn2lu5EDlJ3y83upCAZ2d2gGnVMgFjNmCKQRRMcfBsm68KwdgYrjceFHzIIFQLOn6sVauS2rd8qftlW84v7u4U7sfS3jw4rC0BcmHTn8cKIK7zzmMl1xWOf1UMsn0iOseSUbXTIlRFshlb5oEQnYhxVv5xnh8FRH0RLarQXwaKvaryaUxY+6kZfHlbZPAU96135P4</go:docsCustomData>
</go:gDocsCustomXmlDataStorage>
</file>

<file path=customXml/itemProps1.xml><?xml version="1.0" encoding="utf-8"?>
<ds:datastoreItem xmlns:ds="http://schemas.openxmlformats.org/officeDocument/2006/customXml" ds:itemID="{F13F0CAB-DCB7-4A41-AD8F-3E290E510C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Pages>
  <Words>12277</Words>
  <Characters>67527</Characters>
  <Application>Microsoft Office Word</Application>
  <DocSecurity>0</DocSecurity>
  <Lines>562</Lines>
  <Paragraphs>159</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79645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Lluis</dc:creator>
  <cp:lastModifiedBy>Pau Menció</cp:lastModifiedBy>
  <cp:revision>12</cp:revision>
  <cp:lastPrinted>2025-06-26T09:23:00Z</cp:lastPrinted>
  <dcterms:created xsi:type="dcterms:W3CDTF">2025-06-25T10:47:00Z</dcterms:created>
  <dcterms:modified xsi:type="dcterms:W3CDTF">2025-06-26T09:28:00Z</dcterms:modified>
</cp:coreProperties>
</file>